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0B" w:rsidRPr="002510BE" w:rsidRDefault="00B60D0B" w:rsidP="00B60D0B">
      <w:pPr>
        <w:jc w:val="right"/>
        <w:rPr>
          <w:rFonts w:ascii="Arial" w:hAnsi="Arial" w:cs="Arial"/>
          <w:color w:val="1F497D"/>
          <w:sz w:val="24"/>
        </w:rPr>
      </w:pPr>
    </w:p>
    <w:p w:rsidR="00153311" w:rsidRPr="002510BE" w:rsidRDefault="00B60D0B" w:rsidP="00E81311">
      <w:pPr>
        <w:jc w:val="right"/>
        <w:rPr>
          <w:rFonts w:ascii="Arial" w:hAnsi="Arial" w:cs="Arial"/>
          <w:sz w:val="24"/>
        </w:rPr>
      </w:pPr>
      <w:r w:rsidRPr="002510BE"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 wp14:anchorId="3DA04425" wp14:editId="4863099F">
            <wp:extent cx="3549496" cy="818414"/>
            <wp:effectExtent l="0" t="0" r="0" b="1270"/>
            <wp:docPr id="4" name="Picture 4" descr="Y:\Stationery\Harbourside Logo - May 2016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tationery\Harbourside Logo - May 2016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23" cy="81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11" w:rsidRPr="002510BE" w:rsidRDefault="00153311" w:rsidP="00240C79">
      <w:pPr>
        <w:rPr>
          <w:rFonts w:ascii="Arial" w:hAnsi="Arial" w:cs="Arial"/>
          <w:b/>
          <w:sz w:val="24"/>
          <w:u w:val="single"/>
        </w:rPr>
      </w:pPr>
    </w:p>
    <w:p w:rsidR="00F550CE" w:rsidRPr="002510BE" w:rsidRDefault="00F550CE" w:rsidP="00F550CE">
      <w:pPr>
        <w:jc w:val="center"/>
        <w:rPr>
          <w:rFonts w:ascii="Arial" w:hAnsi="Arial" w:cs="Arial"/>
          <w:b/>
          <w:sz w:val="24"/>
          <w:u w:val="single"/>
        </w:rPr>
      </w:pPr>
    </w:p>
    <w:p w:rsidR="00F550CE" w:rsidRPr="00240C79" w:rsidRDefault="00576634" w:rsidP="00240C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Patient COPD</w:t>
      </w:r>
      <w:r w:rsidR="00240C79" w:rsidRPr="00240C79">
        <w:rPr>
          <w:rFonts w:ascii="Arial" w:hAnsi="Arial" w:cs="Arial"/>
          <w:b/>
          <w:sz w:val="36"/>
          <w:szCs w:val="36"/>
        </w:rPr>
        <w:t xml:space="preserve"> review</w:t>
      </w:r>
    </w:p>
    <w:p w:rsidR="00F550CE" w:rsidRPr="002510BE" w:rsidRDefault="00F550CE" w:rsidP="00153311">
      <w:pPr>
        <w:jc w:val="center"/>
        <w:rPr>
          <w:rFonts w:ascii="Arial" w:hAnsi="Arial" w:cs="Arial"/>
          <w:sz w:val="24"/>
        </w:rPr>
      </w:pPr>
    </w:p>
    <w:p w:rsidR="00F550CE" w:rsidRPr="002510BE" w:rsidRDefault="00F550CE" w:rsidP="00153311">
      <w:pPr>
        <w:jc w:val="center"/>
        <w:rPr>
          <w:rFonts w:ascii="Arial" w:hAnsi="Arial" w:cs="Arial"/>
          <w:sz w:val="24"/>
        </w:rPr>
      </w:pPr>
    </w:p>
    <w:p w:rsidR="00153311" w:rsidRPr="002510BE" w:rsidRDefault="00153311" w:rsidP="00153311">
      <w:pPr>
        <w:jc w:val="center"/>
        <w:rPr>
          <w:rFonts w:ascii="Arial" w:hAnsi="Arial" w:cs="Arial"/>
          <w:sz w:val="24"/>
        </w:rPr>
      </w:pPr>
      <w:r w:rsidRPr="002510BE"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 wp14:anchorId="1A74EBDC" wp14:editId="12891B42">
            <wp:extent cx="1066800" cy="1066800"/>
            <wp:effectExtent l="0" t="0" r="0" b="0"/>
            <wp:docPr id="1" name="Picture 1" descr="C:\Users\Sam\AppData\Local\Microsoft\Windows\Temporary Internet Files\Content.IE5\I0BYUUS0\asthma_inhal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AppData\Local\Microsoft\Windows\Temporary Internet Files\Content.IE5\I0BYUUS0\asthma_inhaler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31" cy="107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11" w:rsidRPr="002510BE" w:rsidRDefault="00153311" w:rsidP="00153311">
      <w:pPr>
        <w:jc w:val="center"/>
        <w:rPr>
          <w:rFonts w:ascii="Arial" w:hAnsi="Arial" w:cs="Arial"/>
          <w:sz w:val="24"/>
        </w:rPr>
      </w:pPr>
    </w:p>
    <w:p w:rsidR="00F550CE" w:rsidRPr="002510BE" w:rsidRDefault="00F550CE" w:rsidP="00E81311">
      <w:pPr>
        <w:rPr>
          <w:rFonts w:ascii="Arial" w:hAnsi="Arial" w:cs="Arial"/>
          <w:sz w:val="24"/>
        </w:rPr>
      </w:pPr>
    </w:p>
    <w:p w:rsidR="00F550CE" w:rsidRPr="002510BE" w:rsidRDefault="00F45BA0" w:rsidP="002510B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use the</w:t>
      </w:r>
      <w:r w:rsidR="00F550CE" w:rsidRPr="002510BE">
        <w:rPr>
          <w:rFonts w:ascii="Arial" w:hAnsi="Arial" w:cs="Arial"/>
          <w:sz w:val="24"/>
        </w:rPr>
        <w:t xml:space="preserve"> form</w:t>
      </w:r>
      <w:r>
        <w:rPr>
          <w:rFonts w:ascii="Arial" w:hAnsi="Arial" w:cs="Arial"/>
          <w:sz w:val="24"/>
        </w:rPr>
        <w:t xml:space="preserve"> below</w:t>
      </w:r>
      <w:r w:rsidR="00576634">
        <w:rPr>
          <w:rFonts w:ascii="Arial" w:hAnsi="Arial" w:cs="Arial"/>
          <w:sz w:val="24"/>
        </w:rPr>
        <w:t xml:space="preserve"> if your COPD</w:t>
      </w:r>
      <w:r w:rsidR="00F550CE" w:rsidRPr="002510BE">
        <w:rPr>
          <w:rFonts w:ascii="Arial" w:hAnsi="Arial" w:cs="Arial"/>
          <w:sz w:val="24"/>
        </w:rPr>
        <w:t xml:space="preserve"> is stable and controlled. If this is not the case, then </w:t>
      </w:r>
      <w:r w:rsidR="00B7260F">
        <w:rPr>
          <w:rFonts w:ascii="Arial" w:hAnsi="Arial" w:cs="Arial"/>
          <w:sz w:val="24"/>
        </w:rPr>
        <w:t xml:space="preserve">please </w:t>
      </w:r>
      <w:r w:rsidR="00576634">
        <w:rPr>
          <w:rFonts w:ascii="Arial" w:hAnsi="Arial" w:cs="Arial"/>
          <w:sz w:val="24"/>
        </w:rPr>
        <w:t>book a COPD</w:t>
      </w:r>
      <w:r w:rsidR="00F550CE" w:rsidRPr="002510BE">
        <w:rPr>
          <w:rFonts w:ascii="Arial" w:hAnsi="Arial" w:cs="Arial"/>
          <w:sz w:val="24"/>
        </w:rPr>
        <w:t xml:space="preserve"> consultation</w:t>
      </w:r>
      <w:r w:rsidR="00D71A72">
        <w:rPr>
          <w:rFonts w:ascii="Arial" w:hAnsi="Arial" w:cs="Arial"/>
          <w:sz w:val="24"/>
        </w:rPr>
        <w:t xml:space="preserve"> with one of our respiratory nurses to review the</w:t>
      </w:r>
      <w:r w:rsidR="00F550CE" w:rsidRPr="002510BE">
        <w:rPr>
          <w:rFonts w:ascii="Arial" w:hAnsi="Arial" w:cs="Arial"/>
          <w:sz w:val="24"/>
        </w:rPr>
        <w:t xml:space="preserve"> manageme</w:t>
      </w:r>
      <w:r w:rsidR="00576634">
        <w:rPr>
          <w:rFonts w:ascii="Arial" w:hAnsi="Arial" w:cs="Arial"/>
          <w:sz w:val="24"/>
        </w:rPr>
        <w:t>nt of your COPD</w:t>
      </w:r>
      <w:r w:rsidR="00D71A72">
        <w:rPr>
          <w:rFonts w:ascii="Arial" w:hAnsi="Arial" w:cs="Arial"/>
          <w:sz w:val="24"/>
        </w:rPr>
        <w:t xml:space="preserve"> and medication</w:t>
      </w:r>
      <w:r w:rsidR="00F550CE" w:rsidRPr="002510BE">
        <w:rPr>
          <w:rFonts w:ascii="Arial" w:hAnsi="Arial" w:cs="Arial"/>
          <w:sz w:val="24"/>
        </w:rPr>
        <w:t>.</w:t>
      </w:r>
    </w:p>
    <w:p w:rsidR="00F550CE" w:rsidRPr="002510BE" w:rsidRDefault="00F550CE" w:rsidP="002510BE">
      <w:pPr>
        <w:rPr>
          <w:rFonts w:ascii="Arial" w:hAnsi="Arial" w:cs="Arial"/>
          <w:sz w:val="24"/>
        </w:rPr>
      </w:pPr>
    </w:p>
    <w:p w:rsidR="00F550CE" w:rsidRPr="002510BE" w:rsidRDefault="002510BE" w:rsidP="002510BE">
      <w:pPr>
        <w:rPr>
          <w:rFonts w:ascii="Arial" w:hAnsi="Arial" w:cs="Arial"/>
          <w:sz w:val="24"/>
        </w:rPr>
      </w:pPr>
      <w:r w:rsidRPr="002510BE">
        <w:rPr>
          <w:rFonts w:ascii="Arial" w:hAnsi="Arial" w:cs="Arial"/>
          <w:sz w:val="24"/>
        </w:rPr>
        <w:t xml:space="preserve">Please </w:t>
      </w:r>
      <w:r w:rsidR="00F550CE" w:rsidRPr="002510BE">
        <w:rPr>
          <w:rFonts w:ascii="Arial" w:hAnsi="Arial" w:cs="Arial"/>
          <w:sz w:val="24"/>
        </w:rPr>
        <w:t xml:space="preserve">answer ALL the </w:t>
      </w:r>
      <w:r w:rsidR="00F45BA0">
        <w:rPr>
          <w:rFonts w:ascii="Arial" w:hAnsi="Arial" w:cs="Arial"/>
          <w:sz w:val="24"/>
        </w:rPr>
        <w:t>questions on the form and email</w:t>
      </w:r>
      <w:r w:rsidR="00F550CE" w:rsidRPr="002510BE">
        <w:rPr>
          <w:rFonts w:ascii="Arial" w:hAnsi="Arial" w:cs="Arial"/>
          <w:sz w:val="24"/>
        </w:rPr>
        <w:t xml:space="preserve"> it to us at </w:t>
      </w:r>
      <w:hyperlink r:id="rId9" w:history="1">
        <w:r w:rsidRPr="002510BE">
          <w:rPr>
            <w:rStyle w:val="Hyperlink"/>
            <w:rFonts w:ascii="Arial" w:hAnsi="Arial" w:cs="Arial"/>
            <w:sz w:val="24"/>
          </w:rPr>
          <w:t>reception.harbourside@nhs.net</w:t>
        </w:r>
      </w:hyperlink>
      <w:r w:rsidRPr="002510BE">
        <w:rPr>
          <w:rFonts w:ascii="Arial" w:hAnsi="Arial" w:cs="Arial"/>
          <w:sz w:val="24"/>
        </w:rPr>
        <w:t xml:space="preserve"> </w:t>
      </w:r>
      <w:r w:rsidR="00F45BA0">
        <w:rPr>
          <w:rFonts w:ascii="Arial" w:hAnsi="Arial" w:cs="Arial"/>
          <w:sz w:val="24"/>
        </w:rPr>
        <w:t xml:space="preserve"> or hand it to a member of our reception team</w:t>
      </w:r>
      <w:r w:rsidR="007E388A" w:rsidRPr="002510BE">
        <w:rPr>
          <w:rFonts w:ascii="Arial" w:hAnsi="Arial" w:cs="Arial"/>
          <w:sz w:val="24"/>
        </w:rPr>
        <w:t>.</w:t>
      </w:r>
      <w:r w:rsidR="00576634">
        <w:rPr>
          <w:rFonts w:ascii="Arial" w:hAnsi="Arial" w:cs="Arial"/>
          <w:sz w:val="24"/>
        </w:rPr>
        <w:t xml:space="preserve"> We also have a post box on the outside of the building to the left of the main reception doors that you could put your completed questionnaire in.</w:t>
      </w:r>
    </w:p>
    <w:p w:rsidR="00F550CE" w:rsidRPr="002510BE" w:rsidRDefault="00F550CE" w:rsidP="002510BE">
      <w:pPr>
        <w:rPr>
          <w:rFonts w:ascii="Arial" w:hAnsi="Arial" w:cs="Arial"/>
          <w:sz w:val="24"/>
        </w:rPr>
      </w:pPr>
    </w:p>
    <w:p w:rsidR="00F550CE" w:rsidRPr="002510BE" w:rsidRDefault="00F550CE" w:rsidP="002510BE">
      <w:pPr>
        <w:rPr>
          <w:rFonts w:ascii="Arial" w:hAnsi="Arial" w:cs="Arial"/>
          <w:sz w:val="24"/>
        </w:rPr>
      </w:pPr>
      <w:r w:rsidRPr="002510BE">
        <w:rPr>
          <w:rFonts w:ascii="Arial" w:hAnsi="Arial" w:cs="Arial"/>
          <w:sz w:val="24"/>
        </w:rPr>
        <w:t>If your symptoms are deteriorating or you have any concerns, please make an appointment with the respiratory nurse or a doctor.</w:t>
      </w:r>
    </w:p>
    <w:p w:rsidR="00F550CE" w:rsidRPr="002510BE" w:rsidRDefault="00F550CE" w:rsidP="002510BE">
      <w:pPr>
        <w:rPr>
          <w:rFonts w:ascii="Arial" w:hAnsi="Arial" w:cs="Arial"/>
          <w:sz w:val="24"/>
        </w:rPr>
      </w:pPr>
    </w:p>
    <w:p w:rsidR="00A001B4" w:rsidRPr="002510BE" w:rsidRDefault="00F550CE" w:rsidP="002510BE">
      <w:pPr>
        <w:rPr>
          <w:rFonts w:ascii="Arial" w:hAnsi="Arial" w:cs="Arial"/>
          <w:sz w:val="24"/>
        </w:rPr>
      </w:pPr>
      <w:r w:rsidRPr="002510BE">
        <w:rPr>
          <w:rFonts w:ascii="Arial" w:hAnsi="Arial" w:cs="Arial"/>
          <w:sz w:val="24"/>
        </w:rPr>
        <w:t>It is really important to have good oral hygiene with inhaler use. If you are not sure about this, please ask.</w:t>
      </w:r>
    </w:p>
    <w:p w:rsidR="00A001B4" w:rsidRPr="002510BE" w:rsidRDefault="00A001B4" w:rsidP="00F550CE">
      <w:pPr>
        <w:jc w:val="both"/>
        <w:rPr>
          <w:rFonts w:ascii="Arial" w:hAnsi="Arial" w:cs="Arial"/>
          <w:sz w:val="24"/>
        </w:rPr>
      </w:pPr>
    </w:p>
    <w:p w:rsidR="007639C8" w:rsidRPr="002510BE" w:rsidRDefault="00D8627D" w:rsidP="00F550CE">
      <w:pPr>
        <w:jc w:val="both"/>
        <w:rPr>
          <w:rFonts w:ascii="Arial" w:hAnsi="Arial" w:cs="Arial"/>
          <w:b/>
          <w:sz w:val="24"/>
          <w:u w:val="single"/>
        </w:rPr>
      </w:pPr>
      <w:r w:rsidRPr="002510BE">
        <w:rPr>
          <w:rFonts w:ascii="Arial" w:hAnsi="Arial" w:cs="Arial"/>
          <w:b/>
          <w:sz w:val="24"/>
          <w:u w:val="single"/>
        </w:rPr>
        <w:t>If you are usi</w:t>
      </w:r>
      <w:r w:rsidR="007500F2">
        <w:rPr>
          <w:rFonts w:ascii="Arial" w:hAnsi="Arial" w:cs="Arial"/>
          <w:b/>
          <w:sz w:val="24"/>
          <w:u w:val="single"/>
        </w:rPr>
        <w:t>ng your blue</w:t>
      </w:r>
      <w:r w:rsidR="008B775B">
        <w:rPr>
          <w:rFonts w:ascii="Arial" w:hAnsi="Arial" w:cs="Arial"/>
          <w:b/>
          <w:sz w:val="24"/>
          <w:u w:val="single"/>
        </w:rPr>
        <w:t xml:space="preserve"> or reliever</w:t>
      </w:r>
      <w:r w:rsidR="007500F2">
        <w:rPr>
          <w:rFonts w:ascii="Arial" w:hAnsi="Arial" w:cs="Arial"/>
          <w:b/>
          <w:sz w:val="24"/>
          <w:u w:val="single"/>
        </w:rPr>
        <w:t xml:space="preserve"> inhaler more than THREE</w:t>
      </w:r>
      <w:r w:rsidRPr="002510BE">
        <w:rPr>
          <w:rFonts w:ascii="Arial" w:hAnsi="Arial" w:cs="Arial"/>
          <w:b/>
          <w:sz w:val="24"/>
          <w:u w:val="single"/>
        </w:rPr>
        <w:t xml:space="preserve"> times a week on a regular basis, </w:t>
      </w:r>
      <w:r w:rsidR="00B7260F">
        <w:rPr>
          <w:rFonts w:ascii="Arial" w:hAnsi="Arial" w:cs="Arial"/>
          <w:b/>
          <w:sz w:val="24"/>
          <w:u w:val="single"/>
        </w:rPr>
        <w:t>please book a face to face review.</w:t>
      </w:r>
    </w:p>
    <w:p w:rsidR="007639C8" w:rsidRPr="002510BE" w:rsidRDefault="007639C8" w:rsidP="007639C8">
      <w:pPr>
        <w:rPr>
          <w:rFonts w:ascii="Arial" w:hAnsi="Arial" w:cs="Arial"/>
          <w:b/>
          <w:sz w:val="24"/>
        </w:rPr>
      </w:pPr>
    </w:p>
    <w:p w:rsidR="007639C8" w:rsidRPr="002510BE" w:rsidRDefault="007639C8" w:rsidP="007639C8">
      <w:pPr>
        <w:rPr>
          <w:rFonts w:ascii="Arial" w:hAnsi="Arial" w:cs="Arial"/>
          <w:b/>
          <w:sz w:val="24"/>
        </w:rPr>
      </w:pPr>
    </w:p>
    <w:p w:rsidR="007639C8" w:rsidRPr="002510BE" w:rsidRDefault="007639C8" w:rsidP="007639C8">
      <w:pPr>
        <w:rPr>
          <w:rFonts w:ascii="Arial" w:hAnsi="Arial" w:cs="Arial"/>
          <w:sz w:val="24"/>
        </w:rPr>
      </w:pPr>
      <w:r w:rsidRPr="002510BE">
        <w:rPr>
          <w:rFonts w:ascii="Arial" w:hAnsi="Arial" w:cs="Arial"/>
          <w:b/>
          <w:sz w:val="24"/>
        </w:rPr>
        <w:t xml:space="preserve">Note: </w:t>
      </w:r>
      <w:r w:rsidRPr="002510BE">
        <w:rPr>
          <w:rFonts w:ascii="Arial" w:hAnsi="Arial" w:cs="Arial"/>
          <w:sz w:val="24"/>
        </w:rPr>
        <w:t>By using this form you will be sending information about yourself across the Internet.</w:t>
      </w:r>
      <w:r w:rsidR="00D71A72">
        <w:rPr>
          <w:rFonts w:ascii="Arial" w:hAnsi="Arial" w:cs="Arial"/>
          <w:sz w:val="24"/>
        </w:rPr>
        <w:t xml:space="preserve"> We use a secure email service.</w:t>
      </w:r>
      <w:r w:rsidRPr="002510BE">
        <w:rPr>
          <w:rFonts w:ascii="Arial" w:hAnsi="Arial" w:cs="Arial"/>
          <w:sz w:val="24"/>
        </w:rPr>
        <w:t xml:space="preserve"> Whilst every effort is made to keep this information secure, you should be aware that we cannot offer any guarantee of absolute privacy. If this matter concerns you then </w:t>
      </w:r>
      <w:r w:rsidR="00D71A72">
        <w:rPr>
          <w:rFonts w:ascii="Arial" w:hAnsi="Arial" w:cs="Arial"/>
          <w:sz w:val="24"/>
        </w:rPr>
        <w:t>please print off the form, complete it and return to the surgery.</w:t>
      </w:r>
    </w:p>
    <w:p w:rsidR="007639C8" w:rsidRPr="002510BE" w:rsidRDefault="007639C8" w:rsidP="007639C8">
      <w:pPr>
        <w:rPr>
          <w:rFonts w:ascii="Arial" w:hAnsi="Arial" w:cs="Arial"/>
          <w:b/>
          <w:sz w:val="24"/>
        </w:rPr>
      </w:pPr>
    </w:p>
    <w:p w:rsidR="00153311" w:rsidRPr="002510BE" w:rsidRDefault="007639C8" w:rsidP="007639C8">
      <w:pPr>
        <w:rPr>
          <w:rFonts w:ascii="Arial" w:hAnsi="Arial" w:cs="Arial"/>
          <w:sz w:val="24"/>
        </w:rPr>
      </w:pPr>
      <w:r w:rsidRPr="002510BE">
        <w:rPr>
          <w:rFonts w:ascii="Arial" w:hAnsi="Arial" w:cs="Arial"/>
          <w:b/>
          <w:sz w:val="24"/>
        </w:rPr>
        <w:t xml:space="preserve">Personal Information: </w:t>
      </w:r>
      <w:r w:rsidRPr="002510BE">
        <w:rPr>
          <w:rFonts w:ascii="Arial" w:hAnsi="Arial" w:cs="Arial"/>
          <w:sz w:val="24"/>
        </w:rPr>
        <w:t xml:space="preserve">Personal information retained on this system is stored in a secure data </w:t>
      </w:r>
      <w:proofErr w:type="spellStart"/>
      <w:r w:rsidRPr="002510BE">
        <w:rPr>
          <w:rFonts w:ascii="Arial" w:hAnsi="Arial" w:cs="Arial"/>
          <w:sz w:val="24"/>
        </w:rPr>
        <w:t>centre</w:t>
      </w:r>
      <w:proofErr w:type="spellEnd"/>
      <w:r w:rsidRPr="002510BE">
        <w:rPr>
          <w:rFonts w:ascii="Arial" w:hAnsi="Arial" w:cs="Arial"/>
          <w:sz w:val="24"/>
        </w:rPr>
        <w:t xml:space="preserve"> located in the UK and is treated as confidential.</w:t>
      </w:r>
    </w:p>
    <w:tbl>
      <w:tblPr>
        <w:tblW w:w="1095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35"/>
        <w:gridCol w:w="836"/>
        <w:gridCol w:w="1189"/>
        <w:gridCol w:w="2425"/>
        <w:gridCol w:w="729"/>
        <w:gridCol w:w="48"/>
        <w:gridCol w:w="51"/>
        <w:gridCol w:w="1394"/>
        <w:gridCol w:w="257"/>
        <w:gridCol w:w="2136"/>
        <w:gridCol w:w="78"/>
        <w:gridCol w:w="15"/>
        <w:gridCol w:w="61"/>
      </w:tblGrid>
      <w:tr w:rsidR="00493B08" w:rsidRPr="002510BE" w:rsidTr="00587C44">
        <w:trPr>
          <w:gridAfter w:val="3"/>
          <w:wAfter w:w="154" w:type="dxa"/>
          <w:trHeight w:hRule="exact" w:val="1439"/>
          <w:jc w:val="center"/>
        </w:trPr>
        <w:tc>
          <w:tcPr>
            <w:tcW w:w="10800" w:type="dxa"/>
            <w:gridSpan w:val="10"/>
            <w:shd w:val="clear" w:color="auto" w:fill="auto"/>
            <w:vAlign w:val="bottom"/>
          </w:tcPr>
          <w:p w:rsidR="00493B08" w:rsidRDefault="00493B08" w:rsidP="007500F2">
            <w:pPr>
              <w:pStyle w:val="Heading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71A72" w:rsidRDefault="00D71A72" w:rsidP="00D71A72"/>
          <w:p w:rsidR="00D71A72" w:rsidRPr="00D71A72" w:rsidRDefault="00D71A72" w:rsidP="00D71A72"/>
        </w:tc>
      </w:tr>
      <w:tr w:rsidR="00493B08" w:rsidRPr="002510BE" w:rsidTr="00587C44">
        <w:trPr>
          <w:gridAfter w:val="3"/>
          <w:wAfter w:w="154" w:type="dxa"/>
          <w:trHeight w:hRule="exact" w:val="1287"/>
          <w:jc w:val="center"/>
        </w:trPr>
        <w:tc>
          <w:tcPr>
            <w:tcW w:w="10800" w:type="dxa"/>
            <w:gridSpan w:val="10"/>
            <w:tcBorders>
              <w:bottom w:val="single" w:sz="4" w:space="0" w:color="999999"/>
            </w:tcBorders>
            <w:shd w:val="clear" w:color="auto" w:fill="auto"/>
          </w:tcPr>
          <w:p w:rsidR="007500F2" w:rsidRPr="007500F2" w:rsidRDefault="00576634" w:rsidP="00DB1607">
            <w:pPr>
              <w:pStyle w:val="Heading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COPD</w:t>
            </w:r>
            <w:r w:rsidR="007500F2" w:rsidRPr="007500F2">
              <w:rPr>
                <w:rFonts w:ascii="Arial" w:hAnsi="Arial" w:cs="Arial"/>
                <w:b/>
                <w:sz w:val="24"/>
              </w:rPr>
              <w:t xml:space="preserve"> ANNUAL REVIEW QUESTIONNAIRE</w:t>
            </w:r>
          </w:p>
          <w:p w:rsidR="00DB1607" w:rsidRPr="002510BE" w:rsidRDefault="007C3D59" w:rsidP="00DB1607">
            <w:pPr>
              <w:pStyle w:val="Heading4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All questions contained in this questionnaire are strictly confidential </w:t>
            </w:r>
            <w:r w:rsidR="00356DC5" w:rsidRPr="002510BE">
              <w:rPr>
                <w:rFonts w:ascii="Arial" w:hAnsi="Arial" w:cs="Arial"/>
                <w:sz w:val="24"/>
              </w:rPr>
              <w:br/>
            </w:r>
            <w:r w:rsidRPr="002510BE">
              <w:rPr>
                <w:rFonts w:ascii="Arial" w:hAnsi="Arial" w:cs="Arial"/>
                <w:sz w:val="24"/>
              </w:rPr>
              <w:t>and will become part of your medical record</w:t>
            </w:r>
            <w:r w:rsidR="00D12BA7" w:rsidRPr="002510BE">
              <w:rPr>
                <w:rFonts w:ascii="Arial" w:hAnsi="Arial" w:cs="Arial"/>
                <w:sz w:val="24"/>
              </w:rPr>
              <w:t>.</w:t>
            </w:r>
          </w:p>
          <w:p w:rsidR="00DB1607" w:rsidRPr="002510BE" w:rsidRDefault="00DB1607" w:rsidP="00DB1607">
            <w:pPr>
              <w:rPr>
                <w:rFonts w:ascii="Arial" w:hAnsi="Arial" w:cs="Arial"/>
                <w:sz w:val="24"/>
              </w:rPr>
            </w:pPr>
          </w:p>
          <w:p w:rsidR="00DB1607" w:rsidRPr="002510BE" w:rsidRDefault="00DB1607" w:rsidP="00DB1607">
            <w:pPr>
              <w:rPr>
                <w:rFonts w:ascii="Arial" w:hAnsi="Arial" w:cs="Arial"/>
                <w:sz w:val="24"/>
              </w:rPr>
            </w:pPr>
          </w:p>
        </w:tc>
      </w:tr>
      <w:tr w:rsidR="00F550CE" w:rsidRPr="002510BE" w:rsidTr="00587C44">
        <w:trPr>
          <w:gridAfter w:val="3"/>
          <w:wAfter w:w="154" w:type="dxa"/>
          <w:trHeight w:val="288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0F516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Style w:val="Heading2Char"/>
                <w:rFonts w:ascii="Arial" w:hAnsi="Arial" w:cs="Arial"/>
                <w:sz w:val="24"/>
              </w:rPr>
              <w:t>Name</w:t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45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7A1404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2510BE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88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2510BE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Date of birth</w:t>
            </w:r>
            <w:r w:rsidR="00F550CE" w:rsidRPr="002510BE">
              <w:rPr>
                <w:rFonts w:ascii="Arial" w:hAnsi="Arial" w:cs="Arial"/>
                <w:sz w:val="24"/>
              </w:rPr>
              <w:t>:</w:t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50CE" w:rsidRPr="002510BE" w:rsidTr="00587C44">
        <w:trPr>
          <w:gridAfter w:val="3"/>
          <w:wAfter w:w="154" w:type="dxa"/>
          <w:trHeight w:val="288"/>
          <w:jc w:val="center"/>
        </w:trPr>
        <w:tc>
          <w:tcPr>
            <w:tcW w:w="37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2510BE">
            <w:pPr>
              <w:pStyle w:val="Text"/>
              <w:rPr>
                <w:rFonts w:ascii="Arial" w:hAnsi="Arial" w:cs="Arial"/>
                <w:b/>
                <w:sz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 xml:space="preserve">Home Phone: </w:t>
            </w:r>
          </w:p>
        </w:tc>
        <w:tc>
          <w:tcPr>
            <w:tcW w:w="3154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F550CE">
            <w:pPr>
              <w:pStyle w:val="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86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F550CE">
            <w:pPr>
              <w:pStyle w:val="Text"/>
              <w:rPr>
                <w:rFonts w:ascii="Arial" w:hAnsi="Arial" w:cs="Arial"/>
                <w:b/>
                <w:sz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Mobile phone:</w:t>
            </w:r>
          </w:p>
        </w:tc>
      </w:tr>
      <w:tr w:rsidR="00F550CE" w:rsidRPr="002510BE" w:rsidTr="00587C44">
        <w:trPr>
          <w:gridAfter w:val="3"/>
          <w:wAfter w:w="154" w:type="dxa"/>
          <w:trHeight w:val="288"/>
          <w:jc w:val="center"/>
        </w:trPr>
        <w:tc>
          <w:tcPr>
            <w:tcW w:w="1080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2510BE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Email address: </w:t>
            </w:r>
          </w:p>
        </w:tc>
      </w:tr>
      <w:tr w:rsidR="00F550CE" w:rsidRPr="002510BE" w:rsidTr="00587C44">
        <w:trPr>
          <w:gridAfter w:val="3"/>
          <w:wAfter w:w="154" w:type="dxa"/>
          <w:trHeight w:val="288"/>
          <w:jc w:val="center"/>
        </w:trPr>
        <w:tc>
          <w:tcPr>
            <w:tcW w:w="25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0E319C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434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4734AB">
            <w:pPr>
              <w:pStyle w:val="Text"/>
              <w:rPr>
                <w:rFonts w:ascii="Arial" w:hAnsi="Arial" w:cs="Arial"/>
                <w:sz w:val="24"/>
              </w:rPr>
            </w:pPr>
          </w:p>
          <w:p w:rsidR="002510BE" w:rsidRPr="002510BE" w:rsidRDefault="002510BE" w:rsidP="004734AB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2510BE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Postcode: </w:t>
            </w:r>
          </w:p>
        </w:tc>
        <w:tc>
          <w:tcPr>
            <w:tcW w:w="2393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4734AB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4734AB" w:rsidRPr="002510BE" w:rsidTr="00587C44">
        <w:trPr>
          <w:gridAfter w:val="3"/>
          <w:wAfter w:w="154" w:type="dxa"/>
          <w:trHeight w:hRule="exact" w:val="216"/>
          <w:jc w:val="center"/>
        </w:trPr>
        <w:tc>
          <w:tcPr>
            <w:tcW w:w="10800" w:type="dxa"/>
            <w:gridSpan w:val="10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2510BE" w:rsidRDefault="004734AB" w:rsidP="004734AB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3063D8" w:rsidRPr="002510BE" w:rsidTr="00587C44">
        <w:trPr>
          <w:gridAfter w:val="3"/>
          <w:wAfter w:w="154" w:type="dxa"/>
          <w:trHeight w:hRule="exact" w:val="346"/>
          <w:jc w:val="center"/>
        </w:trPr>
        <w:tc>
          <w:tcPr>
            <w:tcW w:w="1080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3063D8" w:rsidRPr="002510BE" w:rsidRDefault="00431E3F" w:rsidP="00356DC5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2510BE">
              <w:rPr>
                <w:rFonts w:ascii="Arial" w:hAnsi="Arial" w:cs="Arial"/>
                <w:sz w:val="24"/>
                <w:szCs w:val="24"/>
              </w:rPr>
              <w:t>Please complete with as much detail as possible</w:t>
            </w:r>
          </w:p>
        </w:tc>
      </w:tr>
      <w:tr w:rsidR="00F550CE" w:rsidRPr="002510BE" w:rsidTr="00587C44">
        <w:trPr>
          <w:gridAfter w:val="3"/>
          <w:wAfter w:w="154" w:type="dxa"/>
          <w:trHeight w:val="288"/>
          <w:jc w:val="center"/>
        </w:trPr>
        <w:tc>
          <w:tcPr>
            <w:tcW w:w="6914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550CE" w:rsidRPr="002510BE" w:rsidRDefault="00576634" w:rsidP="00F550CE">
            <w:pPr>
              <w:pStyle w:val="Heading5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When was your COPD </w:t>
            </w:r>
            <w:r w:rsidR="00F550CE" w:rsidRPr="002510BE">
              <w:rPr>
                <w:rFonts w:ascii="Arial" w:hAnsi="Arial" w:cs="Arial"/>
                <w:sz w:val="24"/>
              </w:rPr>
              <w:t>diagnosed?</w:t>
            </w:r>
          </w:p>
        </w:tc>
        <w:tc>
          <w:tcPr>
            <w:tcW w:w="388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0F516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Less than 5 years ago</w:t>
            </w:r>
          </w:p>
        </w:tc>
      </w:tr>
      <w:tr w:rsidR="00F550CE" w:rsidRPr="002510BE" w:rsidTr="00587C44">
        <w:trPr>
          <w:gridAfter w:val="3"/>
          <w:wAfter w:w="154" w:type="dxa"/>
          <w:trHeight w:val="288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F550CE" w:rsidRPr="002510BE" w:rsidRDefault="00F550CE" w:rsidP="00D92720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88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0F516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More than 5 years ago</w:t>
            </w:r>
          </w:p>
        </w:tc>
      </w:tr>
      <w:tr w:rsidR="00F550CE" w:rsidRPr="002510BE" w:rsidTr="00587C44">
        <w:trPr>
          <w:gridAfter w:val="3"/>
          <w:wAfter w:w="154" w:type="dxa"/>
          <w:trHeight w:val="288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F550CE" w:rsidRPr="002510BE" w:rsidRDefault="00F550CE" w:rsidP="00D92720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88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78FD" w:rsidRPr="002510BE" w:rsidRDefault="00F550CE" w:rsidP="000F516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More than 10 years ago</w:t>
            </w:r>
            <w:r w:rsidR="000678FD" w:rsidRPr="002510BE">
              <w:rPr>
                <w:rFonts w:ascii="Arial" w:hAnsi="Arial" w:cs="Arial"/>
                <w:sz w:val="24"/>
              </w:rPr>
              <w:t xml:space="preserve"> </w:t>
            </w:r>
          </w:p>
          <w:p w:rsidR="00431E3F" w:rsidRDefault="000678FD" w:rsidP="000F516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Please provide a date, if known:</w:t>
            </w:r>
          </w:p>
          <w:p w:rsidR="00576634" w:rsidRPr="002510BE" w:rsidRDefault="00576634" w:rsidP="000F5168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D60AA2" w:rsidRPr="002510BE" w:rsidTr="00587C44">
        <w:trPr>
          <w:gridAfter w:val="2"/>
          <w:wAfter w:w="76" w:type="dxa"/>
          <w:trHeight w:val="82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D60AA2" w:rsidRPr="002510BE" w:rsidRDefault="00D60AA2" w:rsidP="003141E3">
            <w:pPr>
              <w:rPr>
                <w:rFonts w:ascii="Arial" w:hAnsi="Arial" w:cs="Arial"/>
                <w:sz w:val="24"/>
              </w:rPr>
            </w:pPr>
          </w:p>
        </w:tc>
      </w:tr>
      <w:tr w:rsidR="00EB1CF0" w:rsidRPr="002510BE" w:rsidTr="00587C44">
        <w:trPr>
          <w:gridAfter w:val="1"/>
          <w:wAfter w:w="61" w:type="dxa"/>
          <w:trHeight w:val="82"/>
          <w:jc w:val="center"/>
        </w:trPr>
        <w:tc>
          <w:tcPr>
            <w:tcW w:w="691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B1CF0" w:rsidRPr="002510BE" w:rsidRDefault="00EB1CF0" w:rsidP="002529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take your inhalers as prescribed</w:t>
            </w:r>
            <w:r w:rsidRPr="002510BE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397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B1CF0" w:rsidRPr="008D12F5" w:rsidRDefault="00EB1CF0" w:rsidP="002529FE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Yes        </w:t>
            </w: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No</w:t>
            </w:r>
          </w:p>
        </w:tc>
      </w:tr>
      <w:tr w:rsidR="002529FE" w:rsidRPr="002510BE" w:rsidTr="00587C44">
        <w:trPr>
          <w:gridAfter w:val="2"/>
          <w:wAfter w:w="76" w:type="dxa"/>
          <w:trHeight w:val="1374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B775B" w:rsidRDefault="00496003" w:rsidP="004960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For advice on how to use your inhaler please </w:t>
            </w:r>
            <w:r w:rsidR="008B775B">
              <w:rPr>
                <w:rFonts w:ascii="Arial" w:hAnsi="Arial" w:cs="Arial"/>
                <w:sz w:val="24"/>
              </w:rPr>
              <w:t xml:space="preserve">visit the Asthma UK website. Go to: </w:t>
            </w:r>
            <w:hyperlink r:id="rId10" w:history="1">
              <w:r w:rsidR="008B775B" w:rsidRPr="00C557AC">
                <w:rPr>
                  <w:rStyle w:val="Hyperlink"/>
                  <w:rFonts w:ascii="Arial" w:hAnsi="Arial" w:cs="Arial"/>
                  <w:sz w:val="24"/>
                </w:rPr>
                <w:t>https://www.asthma.org.uk/advice/inhaler-videos/</w:t>
              </w:r>
            </w:hyperlink>
          </w:p>
          <w:p w:rsidR="002529FE" w:rsidRPr="002510BE" w:rsidRDefault="008B775B" w:rsidP="00EB1C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Alternatively ask at your</w:t>
            </w:r>
            <w:r w:rsidR="00A77A04">
              <w:rPr>
                <w:rFonts w:ascii="Arial" w:hAnsi="Arial" w:cs="Arial"/>
                <w:sz w:val="24"/>
              </w:rPr>
              <w:t xml:space="preserve"> pharmacy</w:t>
            </w:r>
            <w:r w:rsidR="002529FE" w:rsidRPr="002510BE">
              <w:rPr>
                <w:rFonts w:ascii="Arial" w:hAnsi="Arial" w:cs="Arial"/>
                <w:sz w:val="24"/>
              </w:rPr>
              <w:t xml:space="preserve"> or </w:t>
            </w:r>
            <w:r>
              <w:rPr>
                <w:rFonts w:ascii="Arial" w:hAnsi="Arial" w:cs="Arial"/>
                <w:sz w:val="24"/>
              </w:rPr>
              <w:t>come in</w:t>
            </w:r>
            <w:r w:rsidR="00A77A04">
              <w:rPr>
                <w:rFonts w:ascii="Arial" w:hAnsi="Arial" w:cs="Arial"/>
                <w:sz w:val="24"/>
              </w:rPr>
              <w:t xml:space="preserve">to </w:t>
            </w:r>
            <w:r w:rsidR="002529FE" w:rsidRPr="002510BE">
              <w:rPr>
                <w:rFonts w:ascii="Arial" w:hAnsi="Arial" w:cs="Arial"/>
                <w:sz w:val="24"/>
              </w:rPr>
              <w:t>t</w:t>
            </w:r>
            <w:r w:rsidR="00A77A04">
              <w:rPr>
                <w:rFonts w:ascii="Arial" w:hAnsi="Arial" w:cs="Arial"/>
                <w:sz w:val="24"/>
              </w:rPr>
              <w:t>he surgery for an appointment with one of our respiratory nurses</w:t>
            </w:r>
            <w:r w:rsidR="002529FE" w:rsidRPr="002510BE">
              <w:rPr>
                <w:rFonts w:ascii="Arial" w:hAnsi="Arial" w:cs="Arial"/>
                <w:sz w:val="24"/>
              </w:rPr>
              <w:t xml:space="preserve">. Correct inhaler technique is very important in the management of your </w:t>
            </w:r>
            <w:r w:rsidR="00EB1CF0">
              <w:rPr>
                <w:rFonts w:ascii="Arial" w:hAnsi="Arial" w:cs="Arial"/>
                <w:sz w:val="24"/>
              </w:rPr>
              <w:t>COPD</w:t>
            </w:r>
            <w:r w:rsidR="002529FE" w:rsidRPr="002510BE">
              <w:rPr>
                <w:rFonts w:ascii="Arial" w:hAnsi="Arial" w:cs="Arial"/>
                <w:sz w:val="24"/>
              </w:rPr>
              <w:t>.</w:t>
            </w:r>
          </w:p>
        </w:tc>
      </w:tr>
      <w:tr w:rsidR="00E65B91" w:rsidRPr="002510BE" w:rsidTr="00C26FCF">
        <w:trPr>
          <w:gridAfter w:val="2"/>
          <w:wAfter w:w="76" w:type="dxa"/>
          <w:trHeight w:val="866"/>
          <w:jc w:val="center"/>
        </w:trPr>
        <w:tc>
          <w:tcPr>
            <w:tcW w:w="6914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5B91" w:rsidRPr="002510BE" w:rsidRDefault="00E65B91" w:rsidP="00247F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 xml:space="preserve">Have </w:t>
            </w:r>
            <w:r>
              <w:rPr>
                <w:rFonts w:ascii="Arial" w:hAnsi="Arial" w:cs="Arial"/>
                <w:b/>
                <w:sz w:val="24"/>
              </w:rPr>
              <w:t>you had any COPD</w:t>
            </w:r>
            <w:r w:rsidRPr="002510BE">
              <w:rPr>
                <w:rFonts w:ascii="Arial" w:hAnsi="Arial" w:cs="Arial"/>
                <w:b/>
                <w:sz w:val="24"/>
              </w:rPr>
              <w:t xml:space="preserve"> exacerbations in the last 12 months</w:t>
            </w:r>
            <w:r w:rsidR="00C578FC">
              <w:rPr>
                <w:rFonts w:ascii="Arial" w:hAnsi="Arial" w:cs="Arial"/>
                <w:b/>
                <w:sz w:val="24"/>
              </w:rPr>
              <w:t xml:space="preserve"> requiring antibiotics or oral steriods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3964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5B91" w:rsidRDefault="00E65B91" w:rsidP="002510BE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Yes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  <w:p w:rsidR="00E65B91" w:rsidRPr="002510BE" w:rsidRDefault="00E65B91" w:rsidP="002510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yes, how many? </w:t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……</w:t>
            </w:r>
          </w:p>
        </w:tc>
      </w:tr>
      <w:tr w:rsidR="008E748F" w:rsidRPr="002510BE" w:rsidTr="00587C44">
        <w:trPr>
          <w:gridAfter w:val="2"/>
          <w:wAfter w:w="76" w:type="dxa"/>
          <w:trHeight w:val="82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8E748F" w:rsidRPr="002510BE" w:rsidRDefault="008E748F" w:rsidP="003141E3">
            <w:pPr>
              <w:rPr>
                <w:rFonts w:ascii="Arial" w:hAnsi="Arial" w:cs="Arial"/>
                <w:sz w:val="24"/>
              </w:rPr>
            </w:pPr>
          </w:p>
        </w:tc>
      </w:tr>
      <w:tr w:rsidR="00E65B91" w:rsidRPr="002510BE" w:rsidTr="00961AB7">
        <w:trPr>
          <w:gridAfter w:val="2"/>
          <w:wAfter w:w="76" w:type="dxa"/>
          <w:trHeight w:val="636"/>
          <w:jc w:val="center"/>
        </w:trPr>
        <w:tc>
          <w:tcPr>
            <w:tcW w:w="6914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5B91" w:rsidRPr="002510BE" w:rsidRDefault="00E65B91" w:rsidP="00EB1C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 xml:space="preserve">Have you attended A&amp;E with </w:t>
            </w:r>
            <w:r>
              <w:rPr>
                <w:rFonts w:ascii="Arial" w:hAnsi="Arial" w:cs="Arial"/>
                <w:b/>
                <w:sz w:val="24"/>
              </w:rPr>
              <w:t>COPD</w:t>
            </w:r>
            <w:r w:rsidRPr="002510BE">
              <w:rPr>
                <w:rFonts w:ascii="Arial" w:hAnsi="Arial" w:cs="Arial"/>
                <w:b/>
                <w:sz w:val="24"/>
              </w:rPr>
              <w:t xml:space="preserve"> in the last 12 months</w:t>
            </w:r>
            <w:r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3964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5B91" w:rsidRPr="002510BE" w:rsidRDefault="00E65B91" w:rsidP="00787101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Yes   </w:t>
            </w:r>
          </w:p>
          <w:p w:rsidR="00E65B91" w:rsidRPr="002510BE" w:rsidRDefault="00E65B91" w:rsidP="002510BE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FF62EA" w:rsidRPr="002510BE" w:rsidTr="00736D7E">
        <w:trPr>
          <w:gridAfter w:val="2"/>
          <w:wAfter w:w="76" w:type="dxa"/>
          <w:trHeight w:val="288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FF62EA" w:rsidRPr="002510BE" w:rsidRDefault="00FF62EA" w:rsidP="00736D7E">
            <w:pPr>
              <w:rPr>
                <w:rFonts w:ascii="Arial" w:hAnsi="Arial" w:cs="Arial"/>
                <w:sz w:val="24"/>
              </w:rPr>
            </w:pPr>
          </w:p>
        </w:tc>
      </w:tr>
      <w:tr w:rsidR="00FF62EA" w:rsidRPr="002510BE" w:rsidTr="00736D7E">
        <w:trPr>
          <w:trHeight w:val="193"/>
          <w:jc w:val="center"/>
        </w:trPr>
        <w:tc>
          <w:tcPr>
            <w:tcW w:w="7013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F62EA" w:rsidRPr="002510BE" w:rsidRDefault="00FF62EA" w:rsidP="00FF62EA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is your height?</w:t>
            </w:r>
          </w:p>
        </w:tc>
        <w:tc>
          <w:tcPr>
            <w:tcW w:w="3941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F62EA" w:rsidRPr="002510BE" w:rsidRDefault="00FF62EA" w:rsidP="00736D7E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FF62EA" w:rsidRPr="002510BE" w:rsidTr="00736D7E">
        <w:trPr>
          <w:trHeight w:val="193"/>
          <w:jc w:val="center"/>
        </w:trPr>
        <w:tc>
          <w:tcPr>
            <w:tcW w:w="7013" w:type="dxa"/>
            <w:gridSpan w:val="7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FF62EA" w:rsidRPr="002510BE" w:rsidRDefault="00FF62EA" w:rsidP="00736D7E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941" w:type="dxa"/>
            <w:gridSpan w:val="6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F62EA" w:rsidRPr="002510BE" w:rsidRDefault="00FF62EA" w:rsidP="00736D7E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8E748F" w:rsidRPr="002510BE" w:rsidTr="00587C44">
        <w:trPr>
          <w:gridAfter w:val="2"/>
          <w:wAfter w:w="76" w:type="dxa"/>
          <w:trHeight w:val="288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8E748F" w:rsidRPr="002510BE" w:rsidRDefault="008E748F" w:rsidP="003141E3">
            <w:pPr>
              <w:rPr>
                <w:rFonts w:ascii="Arial" w:hAnsi="Arial" w:cs="Arial"/>
                <w:sz w:val="24"/>
              </w:rPr>
            </w:pPr>
          </w:p>
        </w:tc>
      </w:tr>
      <w:tr w:rsidR="00587C44" w:rsidRPr="002510BE" w:rsidTr="00587C44">
        <w:trPr>
          <w:trHeight w:val="193"/>
          <w:jc w:val="center"/>
        </w:trPr>
        <w:tc>
          <w:tcPr>
            <w:tcW w:w="7013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587C44" w:rsidRPr="002510BE" w:rsidRDefault="00587C44" w:rsidP="00FF62EA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is your weight?</w:t>
            </w:r>
          </w:p>
        </w:tc>
        <w:tc>
          <w:tcPr>
            <w:tcW w:w="3941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7C44" w:rsidRPr="002510BE" w:rsidRDefault="00587C44" w:rsidP="00736D7E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587C44" w:rsidRPr="002510BE" w:rsidTr="00587C44">
        <w:trPr>
          <w:trHeight w:val="193"/>
          <w:jc w:val="center"/>
        </w:trPr>
        <w:tc>
          <w:tcPr>
            <w:tcW w:w="7013" w:type="dxa"/>
            <w:gridSpan w:val="7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587C44" w:rsidRPr="002510BE" w:rsidRDefault="00587C44" w:rsidP="00736D7E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941" w:type="dxa"/>
            <w:gridSpan w:val="6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7C44" w:rsidRPr="002510BE" w:rsidRDefault="00587C44" w:rsidP="00736D7E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587C44" w:rsidRPr="002510BE" w:rsidTr="00587C44">
        <w:trPr>
          <w:trHeight w:val="288"/>
          <w:jc w:val="center"/>
        </w:trPr>
        <w:tc>
          <w:tcPr>
            <w:tcW w:w="10954" w:type="dxa"/>
            <w:gridSpan w:val="1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587C44" w:rsidRPr="00DD4820" w:rsidRDefault="00587C44" w:rsidP="00736D7E"/>
        </w:tc>
      </w:tr>
      <w:tr w:rsidR="00587C44" w:rsidRPr="002510BE" w:rsidTr="00587C44">
        <w:trPr>
          <w:trHeight w:val="288"/>
          <w:jc w:val="center"/>
        </w:trPr>
        <w:tc>
          <w:tcPr>
            <w:tcW w:w="7013" w:type="dxa"/>
            <w:gridSpan w:val="7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587C44" w:rsidRDefault="00587C44" w:rsidP="00FF62EA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Smoking status</w:t>
            </w:r>
          </w:p>
          <w:p w:rsidR="00FF62EA" w:rsidRDefault="00FF62EA" w:rsidP="00FF62EA">
            <w:pPr>
              <w:pStyle w:val="Text"/>
              <w:rPr>
                <w:rFonts w:ascii="Arial" w:hAnsi="Arial" w:cs="Arial"/>
                <w:b/>
                <w:sz w:val="24"/>
              </w:rPr>
            </w:pPr>
          </w:p>
          <w:p w:rsidR="00FF62EA" w:rsidRPr="00FF62EA" w:rsidRDefault="00FF62EA" w:rsidP="00FF62EA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94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7C44" w:rsidRDefault="00587C44" w:rsidP="00736D7E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Smoker</w:t>
            </w:r>
          </w:p>
          <w:p w:rsidR="002227F7" w:rsidRPr="002510BE" w:rsidRDefault="002227F7" w:rsidP="00736D7E">
            <w:pPr>
              <w:pStyle w:val="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yes, how many do you smoke each day? ……………………….</w:t>
            </w:r>
          </w:p>
        </w:tc>
      </w:tr>
      <w:tr w:rsidR="00587C44" w:rsidRPr="002510BE" w:rsidTr="00587C44">
        <w:trPr>
          <w:trHeight w:val="288"/>
          <w:jc w:val="center"/>
        </w:trPr>
        <w:tc>
          <w:tcPr>
            <w:tcW w:w="7013" w:type="dxa"/>
            <w:gridSpan w:val="7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587C44" w:rsidRPr="002510BE" w:rsidRDefault="00587C44" w:rsidP="00736D7E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941" w:type="dxa"/>
            <w:gridSpan w:val="6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7C44" w:rsidRDefault="00587C44" w:rsidP="00736D7E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Ex-smoker</w:t>
            </w:r>
          </w:p>
          <w:p w:rsidR="002227F7" w:rsidRPr="002510BE" w:rsidRDefault="002227F7" w:rsidP="00736D7E">
            <w:pPr>
              <w:pStyle w:val="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yes, when did you quit? ………..</w:t>
            </w:r>
          </w:p>
        </w:tc>
      </w:tr>
      <w:tr w:rsidR="00587C44" w:rsidRPr="002510BE" w:rsidTr="00587C44">
        <w:trPr>
          <w:trHeight w:val="288"/>
          <w:jc w:val="center"/>
        </w:trPr>
        <w:tc>
          <w:tcPr>
            <w:tcW w:w="7013" w:type="dxa"/>
            <w:gridSpan w:val="7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587C44" w:rsidRPr="002510BE" w:rsidRDefault="00587C44" w:rsidP="00736D7E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941" w:type="dxa"/>
            <w:gridSpan w:val="6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7C44" w:rsidRPr="002510BE" w:rsidRDefault="00587C44" w:rsidP="00736D7E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Non-smoker</w:t>
            </w:r>
          </w:p>
        </w:tc>
      </w:tr>
      <w:tr w:rsidR="008E748F" w:rsidRPr="002510BE" w:rsidTr="00587C44">
        <w:trPr>
          <w:gridAfter w:val="2"/>
          <w:wAfter w:w="76" w:type="dxa"/>
          <w:trHeight w:val="288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8E748F" w:rsidRPr="002510BE" w:rsidRDefault="008E748F" w:rsidP="003141E3">
            <w:pPr>
              <w:rPr>
                <w:rFonts w:ascii="Arial" w:hAnsi="Arial" w:cs="Arial"/>
                <w:sz w:val="24"/>
              </w:rPr>
            </w:pPr>
          </w:p>
        </w:tc>
      </w:tr>
      <w:tr w:rsidR="008E748F" w:rsidRPr="002510BE" w:rsidTr="00587C44">
        <w:trPr>
          <w:gridAfter w:val="2"/>
          <w:wAfter w:w="76" w:type="dxa"/>
          <w:trHeight w:val="288"/>
          <w:jc w:val="center"/>
        </w:trPr>
        <w:tc>
          <w:tcPr>
            <w:tcW w:w="691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FF62EA" w:rsidRDefault="008E748F" w:rsidP="00FF62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FF62EA">
              <w:rPr>
                <w:rFonts w:ascii="Arial" w:hAnsi="Arial" w:cs="Arial"/>
                <w:b/>
                <w:sz w:val="24"/>
              </w:rPr>
              <w:t>Have you had your</w:t>
            </w:r>
            <w:r w:rsidR="00A838E6" w:rsidRPr="00FF62EA">
              <w:rPr>
                <w:rFonts w:ascii="Arial" w:hAnsi="Arial" w:cs="Arial"/>
                <w:b/>
                <w:sz w:val="24"/>
              </w:rPr>
              <w:t xml:space="preserve"> annual seasonal flu jab</w:t>
            </w:r>
            <w:r w:rsidRPr="00FF62EA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175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3141E3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2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3141E3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Yes</w:t>
            </w:r>
          </w:p>
        </w:tc>
      </w:tr>
      <w:tr w:rsidR="008E748F" w:rsidRPr="002510BE" w:rsidTr="00587C44">
        <w:trPr>
          <w:gridAfter w:val="2"/>
          <w:wAfter w:w="76" w:type="dxa"/>
          <w:trHeight w:val="288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5A6D" w:rsidRPr="002510BE" w:rsidRDefault="008E748F" w:rsidP="00DB1607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If no, please contact the s</w:t>
            </w:r>
            <w:r w:rsidR="0064258B">
              <w:rPr>
                <w:rFonts w:ascii="Arial" w:hAnsi="Arial" w:cs="Arial"/>
                <w:sz w:val="24"/>
              </w:rPr>
              <w:t xml:space="preserve">urgery to book an appointment. </w:t>
            </w:r>
            <w:r w:rsidRPr="002510BE">
              <w:rPr>
                <w:rFonts w:ascii="Arial" w:hAnsi="Arial" w:cs="Arial"/>
                <w:sz w:val="24"/>
              </w:rPr>
              <w:t>Flu vaccinations are available annually, between September &amp; March</w:t>
            </w:r>
            <w:r w:rsidR="00240C79">
              <w:rPr>
                <w:rFonts w:ascii="Arial" w:hAnsi="Arial" w:cs="Arial"/>
                <w:sz w:val="24"/>
              </w:rPr>
              <w:t>.</w:t>
            </w:r>
            <w:r w:rsidR="00DD5A6D">
              <w:rPr>
                <w:rFonts w:ascii="Arial" w:hAnsi="Arial" w:cs="Arial"/>
                <w:sz w:val="24"/>
              </w:rPr>
              <w:t xml:space="preserve">                       </w:t>
            </w: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 I decline a flu vaccination</w:t>
            </w:r>
          </w:p>
        </w:tc>
      </w:tr>
      <w:tr w:rsidR="008E748F" w:rsidRPr="002510BE" w:rsidTr="00587C44">
        <w:trPr>
          <w:gridAfter w:val="2"/>
          <w:wAfter w:w="76" w:type="dxa"/>
          <w:trHeight w:val="346"/>
          <w:jc w:val="center"/>
        </w:trPr>
        <w:tc>
          <w:tcPr>
            <w:tcW w:w="1087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8E748F" w:rsidRPr="002510BE" w:rsidRDefault="008E748F" w:rsidP="003141E3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B91" w:rsidRPr="002510BE" w:rsidTr="00E65B91">
        <w:trPr>
          <w:trHeight w:val="636"/>
          <w:jc w:val="center"/>
        </w:trPr>
        <w:tc>
          <w:tcPr>
            <w:tcW w:w="6962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5B91" w:rsidRPr="00E65B91" w:rsidRDefault="00E65B91" w:rsidP="00E65B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Would you feel confident recognizing a COPD exacerbation or respiratory infection?</w:t>
            </w:r>
          </w:p>
        </w:tc>
        <w:tc>
          <w:tcPr>
            <w:tcW w:w="3992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5B91" w:rsidRPr="002510BE" w:rsidRDefault="00E65B91" w:rsidP="00736D7E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Yes   </w:t>
            </w:r>
          </w:p>
          <w:p w:rsidR="00E65B91" w:rsidRPr="002510BE" w:rsidRDefault="00E65B91" w:rsidP="00736D7E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3842A7" w:rsidRPr="002510BE" w:rsidTr="00736D7E">
        <w:trPr>
          <w:trHeight w:val="288"/>
          <w:jc w:val="center"/>
        </w:trPr>
        <w:tc>
          <w:tcPr>
            <w:tcW w:w="10954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3842A7" w:rsidRPr="002510BE" w:rsidRDefault="003842A7" w:rsidP="00736D7E">
            <w:pPr>
              <w:pStyle w:val="Heading2"/>
              <w:rPr>
                <w:rFonts w:ascii="Arial" w:hAnsi="Arial" w:cs="Arial"/>
                <w:sz w:val="24"/>
              </w:rPr>
            </w:pPr>
          </w:p>
        </w:tc>
      </w:tr>
      <w:tr w:rsidR="003842A7" w:rsidRPr="002510BE" w:rsidTr="00736D7E">
        <w:trPr>
          <w:trHeight w:val="215"/>
          <w:jc w:val="center"/>
        </w:trPr>
        <w:tc>
          <w:tcPr>
            <w:tcW w:w="6914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842A7" w:rsidRPr="001E3861" w:rsidRDefault="003842A7" w:rsidP="001E38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</w:rPr>
            </w:pPr>
            <w:r w:rsidRPr="001E3861">
              <w:rPr>
                <w:rFonts w:ascii="Arial" w:hAnsi="Arial" w:cs="Arial"/>
                <w:b/>
                <w:sz w:val="24"/>
              </w:rPr>
              <w:t>Please pick the statement that you feel best fits your symptoms</w:t>
            </w:r>
          </w:p>
        </w:tc>
        <w:tc>
          <w:tcPr>
            <w:tcW w:w="404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842A7" w:rsidRPr="002510BE" w:rsidRDefault="003842A7" w:rsidP="003842A7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1E3861">
              <w:rPr>
                <w:rFonts w:ascii="Arial" w:hAnsi="Arial" w:cs="Arial"/>
                <w:sz w:val="24"/>
              </w:rPr>
              <w:t>Not troubled by breathlessness except on strenuous exercise</w:t>
            </w:r>
          </w:p>
        </w:tc>
      </w:tr>
      <w:tr w:rsidR="003842A7" w:rsidRPr="002510BE" w:rsidTr="00736D7E">
        <w:trPr>
          <w:trHeight w:val="72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842A7" w:rsidRPr="002510BE" w:rsidRDefault="003842A7" w:rsidP="00736D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4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842A7" w:rsidRPr="002510BE" w:rsidRDefault="003842A7" w:rsidP="003842A7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E3861">
              <w:rPr>
                <w:rFonts w:ascii="Arial" w:hAnsi="Arial" w:cs="Arial"/>
                <w:sz w:val="24"/>
              </w:rPr>
              <w:t>Short of breath when hurrying or walking up a slight hill</w:t>
            </w:r>
          </w:p>
        </w:tc>
      </w:tr>
      <w:tr w:rsidR="003842A7" w:rsidRPr="002510BE" w:rsidTr="00736D7E">
        <w:trPr>
          <w:trHeight w:val="82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842A7" w:rsidRPr="002510BE" w:rsidRDefault="003842A7" w:rsidP="00736D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4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842A7" w:rsidRPr="002510BE" w:rsidRDefault="003842A7" w:rsidP="003842A7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1E3861">
              <w:rPr>
                <w:rFonts w:ascii="Arial" w:hAnsi="Arial" w:cs="Arial"/>
                <w:sz w:val="24"/>
              </w:rPr>
              <w:t>Walk slower than contemporaries on level ground because of breathlessness, or have to stop for breath when walking at own pace</w:t>
            </w:r>
          </w:p>
        </w:tc>
      </w:tr>
      <w:tr w:rsidR="003842A7" w:rsidRPr="002510BE" w:rsidTr="00736D7E">
        <w:trPr>
          <w:trHeight w:val="82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842A7" w:rsidRPr="002510BE" w:rsidRDefault="003842A7" w:rsidP="00736D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4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842A7" w:rsidRPr="002510BE" w:rsidRDefault="003842A7" w:rsidP="003842A7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1E3861">
              <w:rPr>
                <w:rFonts w:ascii="Arial" w:hAnsi="Arial" w:cs="Arial"/>
                <w:sz w:val="24"/>
              </w:rPr>
              <w:t>Stop for breath after walking about 100m or after a few minutes on level ground</w:t>
            </w:r>
          </w:p>
        </w:tc>
      </w:tr>
      <w:tr w:rsidR="003842A7" w:rsidRPr="002510BE" w:rsidTr="00736D7E">
        <w:trPr>
          <w:trHeight w:val="81"/>
          <w:jc w:val="center"/>
        </w:trPr>
        <w:tc>
          <w:tcPr>
            <w:tcW w:w="6914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842A7" w:rsidRPr="002510BE" w:rsidRDefault="003842A7" w:rsidP="00736D7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4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842A7" w:rsidRPr="002510BE" w:rsidRDefault="003842A7" w:rsidP="003842A7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578FC">
              <w:rPr>
                <w:rFonts w:ascii="Arial" w:hAnsi="Arial" w:cs="Arial"/>
                <w:sz w:val="24"/>
              </w:rPr>
            </w:r>
            <w:r w:rsidR="00C578F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1E3861">
              <w:rPr>
                <w:rFonts w:ascii="Arial" w:hAnsi="Arial" w:cs="Arial"/>
                <w:sz w:val="24"/>
              </w:rPr>
              <w:t>Too breathless to leave the house, or breathless when dressing or undressing</w:t>
            </w:r>
          </w:p>
        </w:tc>
      </w:tr>
      <w:tr w:rsidR="003842A7" w:rsidRPr="002510BE" w:rsidTr="00736D7E">
        <w:trPr>
          <w:trHeight w:val="82"/>
          <w:jc w:val="center"/>
        </w:trPr>
        <w:tc>
          <w:tcPr>
            <w:tcW w:w="10954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3842A7" w:rsidRPr="002510BE" w:rsidRDefault="003842A7" w:rsidP="00736D7E">
            <w:pPr>
              <w:rPr>
                <w:rFonts w:ascii="Arial" w:hAnsi="Arial" w:cs="Arial"/>
                <w:sz w:val="24"/>
              </w:rPr>
            </w:pPr>
          </w:p>
        </w:tc>
      </w:tr>
    </w:tbl>
    <w:p w:rsidR="00A5748E" w:rsidRDefault="00A5748E" w:rsidP="00443940">
      <w:pPr>
        <w:rPr>
          <w:rFonts w:ascii="Arial" w:hAnsi="Arial" w:cs="Arial"/>
          <w:sz w:val="24"/>
        </w:rPr>
      </w:pPr>
    </w:p>
    <w:p w:rsidR="00BF7E7E" w:rsidRDefault="00A5748E" w:rsidP="004439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Turn Over</w:t>
      </w:r>
    </w:p>
    <w:p w:rsidR="003A41F1" w:rsidRPr="002510BE" w:rsidRDefault="00BF7E7E" w:rsidP="0044394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76835</wp:posOffset>
                </wp:positionV>
                <wp:extent cx="600075" cy="704850"/>
                <wp:effectExtent l="19050" t="0" r="2857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704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20.25pt;margin-top:6.05pt;width:47.2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" adj="12405" fillcolor="#4f81bd [3204]" strokecolor="#243f60 [1604]" strokeweight="2pt"/>
            </w:pict>
          </mc:Fallback>
        </mc:AlternateContent>
      </w:r>
      <w:r w:rsidR="00A5748E">
        <w:rPr>
          <w:rFonts w:ascii="Arial" w:hAnsi="Arial" w:cs="Arial"/>
          <w:sz w:val="24"/>
        </w:rPr>
        <w:br w:type="page"/>
      </w:r>
      <w:r w:rsidR="00A5748E">
        <w:rPr>
          <w:noProof/>
          <w:lang w:val="en-GB" w:eastAsia="en-GB"/>
        </w:rPr>
        <w:lastRenderedPageBreak/>
        <w:drawing>
          <wp:inline distT="0" distB="0" distL="0" distR="0">
            <wp:extent cx="6324600" cy="8943917"/>
            <wp:effectExtent l="0" t="0" r="0" b="0"/>
            <wp:docPr id="10" name="Picture 10" descr="http://bcrt.ca/wp-content/uploads/2011/03/C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bcrt.ca/wp-content/uploads/2011/03/CATe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757" cy="894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1F1" w:rsidRPr="002510BE" w:rsidSect="0048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E25"/>
    <w:multiLevelType w:val="hybridMultilevel"/>
    <w:tmpl w:val="2F588940"/>
    <w:lvl w:ilvl="0" w:tplc="9CCE148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5B4F"/>
    <w:multiLevelType w:val="hybridMultilevel"/>
    <w:tmpl w:val="5BA8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6E07"/>
    <w:multiLevelType w:val="hybridMultilevel"/>
    <w:tmpl w:val="AC6A103C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97D81"/>
    <w:multiLevelType w:val="hybridMultilevel"/>
    <w:tmpl w:val="FACADDA2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A4732"/>
    <w:multiLevelType w:val="hybridMultilevel"/>
    <w:tmpl w:val="0D30361A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61EC"/>
    <w:multiLevelType w:val="hybridMultilevel"/>
    <w:tmpl w:val="FACADDA2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65C1"/>
    <w:multiLevelType w:val="hybridMultilevel"/>
    <w:tmpl w:val="91722602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777D8"/>
    <w:multiLevelType w:val="hybridMultilevel"/>
    <w:tmpl w:val="B9DE318E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02DFC"/>
    <w:multiLevelType w:val="hybridMultilevel"/>
    <w:tmpl w:val="BDC830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925036"/>
    <w:multiLevelType w:val="hybridMultilevel"/>
    <w:tmpl w:val="0152EAA0"/>
    <w:lvl w:ilvl="0" w:tplc="F8D0E8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AA6560"/>
    <w:multiLevelType w:val="hybridMultilevel"/>
    <w:tmpl w:val="8A44BBFA"/>
    <w:lvl w:ilvl="0" w:tplc="9CCE148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149DF"/>
    <w:multiLevelType w:val="hybridMultilevel"/>
    <w:tmpl w:val="A5486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B37CB"/>
    <w:multiLevelType w:val="hybridMultilevel"/>
    <w:tmpl w:val="0A0E2C30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11"/>
    <w:rsid w:val="0003410B"/>
    <w:rsid w:val="000470D2"/>
    <w:rsid w:val="00050532"/>
    <w:rsid w:val="00050D47"/>
    <w:rsid w:val="000678FD"/>
    <w:rsid w:val="00076BDB"/>
    <w:rsid w:val="000A5A63"/>
    <w:rsid w:val="000B32A6"/>
    <w:rsid w:val="000C18C3"/>
    <w:rsid w:val="000D24CB"/>
    <w:rsid w:val="000D5CD3"/>
    <w:rsid w:val="000D6833"/>
    <w:rsid w:val="000E319C"/>
    <w:rsid w:val="000E3839"/>
    <w:rsid w:val="000E7C29"/>
    <w:rsid w:val="000F5168"/>
    <w:rsid w:val="0010651B"/>
    <w:rsid w:val="0010706E"/>
    <w:rsid w:val="00112033"/>
    <w:rsid w:val="0014632C"/>
    <w:rsid w:val="00153311"/>
    <w:rsid w:val="001619BA"/>
    <w:rsid w:val="00162A4E"/>
    <w:rsid w:val="00166185"/>
    <w:rsid w:val="0019056C"/>
    <w:rsid w:val="00195C50"/>
    <w:rsid w:val="001A732E"/>
    <w:rsid w:val="001E3861"/>
    <w:rsid w:val="001F1E87"/>
    <w:rsid w:val="001F39E0"/>
    <w:rsid w:val="001F5BB5"/>
    <w:rsid w:val="001F7D7E"/>
    <w:rsid w:val="00212834"/>
    <w:rsid w:val="002227F7"/>
    <w:rsid w:val="002236E6"/>
    <w:rsid w:val="00232C59"/>
    <w:rsid w:val="00240C79"/>
    <w:rsid w:val="00247F32"/>
    <w:rsid w:val="002510BE"/>
    <w:rsid w:val="002529FE"/>
    <w:rsid w:val="00264D71"/>
    <w:rsid w:val="00284407"/>
    <w:rsid w:val="002A069F"/>
    <w:rsid w:val="002C03F5"/>
    <w:rsid w:val="002D1E97"/>
    <w:rsid w:val="002D2924"/>
    <w:rsid w:val="002D349D"/>
    <w:rsid w:val="002F3EB1"/>
    <w:rsid w:val="003027F2"/>
    <w:rsid w:val="003042E1"/>
    <w:rsid w:val="00304ED0"/>
    <w:rsid w:val="003063D8"/>
    <w:rsid w:val="003141E3"/>
    <w:rsid w:val="00326784"/>
    <w:rsid w:val="003359D2"/>
    <w:rsid w:val="003364C6"/>
    <w:rsid w:val="00356DC5"/>
    <w:rsid w:val="0036753A"/>
    <w:rsid w:val="003734C5"/>
    <w:rsid w:val="003842A7"/>
    <w:rsid w:val="00395520"/>
    <w:rsid w:val="003A2353"/>
    <w:rsid w:val="003A41F1"/>
    <w:rsid w:val="003A4946"/>
    <w:rsid w:val="003C451E"/>
    <w:rsid w:val="003D5385"/>
    <w:rsid w:val="003E71DE"/>
    <w:rsid w:val="00400B55"/>
    <w:rsid w:val="00431E3F"/>
    <w:rsid w:val="00443940"/>
    <w:rsid w:val="00457A50"/>
    <w:rsid w:val="00465B94"/>
    <w:rsid w:val="004734AB"/>
    <w:rsid w:val="004800A7"/>
    <w:rsid w:val="00481D6B"/>
    <w:rsid w:val="00493B08"/>
    <w:rsid w:val="00496003"/>
    <w:rsid w:val="004C77C5"/>
    <w:rsid w:val="004E7A7D"/>
    <w:rsid w:val="004F72C3"/>
    <w:rsid w:val="00512DBF"/>
    <w:rsid w:val="005221F3"/>
    <w:rsid w:val="00526F38"/>
    <w:rsid w:val="005328DC"/>
    <w:rsid w:val="005418CB"/>
    <w:rsid w:val="00576634"/>
    <w:rsid w:val="00582901"/>
    <w:rsid w:val="00587C44"/>
    <w:rsid w:val="00597F7F"/>
    <w:rsid w:val="005B089D"/>
    <w:rsid w:val="005D7C4D"/>
    <w:rsid w:val="005E647D"/>
    <w:rsid w:val="005F33D3"/>
    <w:rsid w:val="006211C2"/>
    <w:rsid w:val="006319F4"/>
    <w:rsid w:val="0064258B"/>
    <w:rsid w:val="006453A2"/>
    <w:rsid w:val="00657965"/>
    <w:rsid w:val="00680210"/>
    <w:rsid w:val="006849C2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500F2"/>
    <w:rsid w:val="007639C8"/>
    <w:rsid w:val="0077366B"/>
    <w:rsid w:val="00781438"/>
    <w:rsid w:val="00786D03"/>
    <w:rsid w:val="00787101"/>
    <w:rsid w:val="007A1404"/>
    <w:rsid w:val="007A7265"/>
    <w:rsid w:val="007B2D25"/>
    <w:rsid w:val="007B4466"/>
    <w:rsid w:val="007C3D59"/>
    <w:rsid w:val="007C5CF1"/>
    <w:rsid w:val="007D2C18"/>
    <w:rsid w:val="007D3E99"/>
    <w:rsid w:val="007E388A"/>
    <w:rsid w:val="007E6762"/>
    <w:rsid w:val="007F2958"/>
    <w:rsid w:val="00812BE5"/>
    <w:rsid w:val="00837B23"/>
    <w:rsid w:val="00850DCA"/>
    <w:rsid w:val="008746ED"/>
    <w:rsid w:val="0087536E"/>
    <w:rsid w:val="008869CC"/>
    <w:rsid w:val="008A4FC7"/>
    <w:rsid w:val="008A744C"/>
    <w:rsid w:val="008B775B"/>
    <w:rsid w:val="008D12F5"/>
    <w:rsid w:val="008D673F"/>
    <w:rsid w:val="008E3DCA"/>
    <w:rsid w:val="008E54F0"/>
    <w:rsid w:val="008E748F"/>
    <w:rsid w:val="00902AB9"/>
    <w:rsid w:val="009178CE"/>
    <w:rsid w:val="00920707"/>
    <w:rsid w:val="009443C3"/>
    <w:rsid w:val="0095122F"/>
    <w:rsid w:val="00954B7F"/>
    <w:rsid w:val="00960281"/>
    <w:rsid w:val="00964E6D"/>
    <w:rsid w:val="00974BFC"/>
    <w:rsid w:val="009754BA"/>
    <w:rsid w:val="00975D31"/>
    <w:rsid w:val="009A51CB"/>
    <w:rsid w:val="009A57C7"/>
    <w:rsid w:val="009D2A49"/>
    <w:rsid w:val="009E0DAE"/>
    <w:rsid w:val="009E6D4D"/>
    <w:rsid w:val="009F1591"/>
    <w:rsid w:val="009F3A02"/>
    <w:rsid w:val="00A001B4"/>
    <w:rsid w:val="00A0592A"/>
    <w:rsid w:val="00A07ECA"/>
    <w:rsid w:val="00A32232"/>
    <w:rsid w:val="00A5055A"/>
    <w:rsid w:val="00A5748E"/>
    <w:rsid w:val="00A57848"/>
    <w:rsid w:val="00A65C88"/>
    <w:rsid w:val="00A74149"/>
    <w:rsid w:val="00A77A04"/>
    <w:rsid w:val="00A838E6"/>
    <w:rsid w:val="00A91D7F"/>
    <w:rsid w:val="00A94430"/>
    <w:rsid w:val="00A97779"/>
    <w:rsid w:val="00AC4EAC"/>
    <w:rsid w:val="00AD33B9"/>
    <w:rsid w:val="00B05961"/>
    <w:rsid w:val="00B06BD0"/>
    <w:rsid w:val="00B3081F"/>
    <w:rsid w:val="00B33A7E"/>
    <w:rsid w:val="00B4018E"/>
    <w:rsid w:val="00B60788"/>
    <w:rsid w:val="00B60D0B"/>
    <w:rsid w:val="00B624AC"/>
    <w:rsid w:val="00B71EC7"/>
    <w:rsid w:val="00B7260F"/>
    <w:rsid w:val="00B8167E"/>
    <w:rsid w:val="00B83764"/>
    <w:rsid w:val="00BA5D57"/>
    <w:rsid w:val="00BB0755"/>
    <w:rsid w:val="00BB099E"/>
    <w:rsid w:val="00BB71FE"/>
    <w:rsid w:val="00BD3FC4"/>
    <w:rsid w:val="00BE38C6"/>
    <w:rsid w:val="00BF7E7E"/>
    <w:rsid w:val="00BF7FD9"/>
    <w:rsid w:val="00C01130"/>
    <w:rsid w:val="00C036CE"/>
    <w:rsid w:val="00C212F0"/>
    <w:rsid w:val="00C50DE3"/>
    <w:rsid w:val="00C558F7"/>
    <w:rsid w:val="00C578FC"/>
    <w:rsid w:val="00C603AE"/>
    <w:rsid w:val="00C62FD7"/>
    <w:rsid w:val="00CA4FB0"/>
    <w:rsid w:val="00CB1EB1"/>
    <w:rsid w:val="00CC0AA5"/>
    <w:rsid w:val="00CD2597"/>
    <w:rsid w:val="00CE1957"/>
    <w:rsid w:val="00CE43D6"/>
    <w:rsid w:val="00CE61BA"/>
    <w:rsid w:val="00CF1E88"/>
    <w:rsid w:val="00D036B2"/>
    <w:rsid w:val="00D073D5"/>
    <w:rsid w:val="00D12BA7"/>
    <w:rsid w:val="00D17CC2"/>
    <w:rsid w:val="00D235D0"/>
    <w:rsid w:val="00D3590D"/>
    <w:rsid w:val="00D35E98"/>
    <w:rsid w:val="00D552E2"/>
    <w:rsid w:val="00D60AA2"/>
    <w:rsid w:val="00D71A72"/>
    <w:rsid w:val="00D75ADE"/>
    <w:rsid w:val="00D8627D"/>
    <w:rsid w:val="00D92720"/>
    <w:rsid w:val="00DA5C73"/>
    <w:rsid w:val="00DB1607"/>
    <w:rsid w:val="00DD0590"/>
    <w:rsid w:val="00DD4820"/>
    <w:rsid w:val="00DD5A6D"/>
    <w:rsid w:val="00E106B7"/>
    <w:rsid w:val="00E34533"/>
    <w:rsid w:val="00E520AF"/>
    <w:rsid w:val="00E63999"/>
    <w:rsid w:val="00E65B91"/>
    <w:rsid w:val="00E72C3D"/>
    <w:rsid w:val="00E81311"/>
    <w:rsid w:val="00E912C5"/>
    <w:rsid w:val="00EA1C00"/>
    <w:rsid w:val="00EB1CF0"/>
    <w:rsid w:val="00EB3AA9"/>
    <w:rsid w:val="00EB3DE5"/>
    <w:rsid w:val="00EC32FE"/>
    <w:rsid w:val="00EF1CDC"/>
    <w:rsid w:val="00EF7EF9"/>
    <w:rsid w:val="00F23F8D"/>
    <w:rsid w:val="00F3261C"/>
    <w:rsid w:val="00F44D0D"/>
    <w:rsid w:val="00F45BA0"/>
    <w:rsid w:val="00F51505"/>
    <w:rsid w:val="00F550CE"/>
    <w:rsid w:val="00F5590E"/>
    <w:rsid w:val="00FC5E6C"/>
    <w:rsid w:val="00FC7A52"/>
    <w:rsid w:val="00FF5689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B91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rsid w:val="00F55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0CE"/>
    <w:pPr>
      <w:ind w:left="720"/>
      <w:contextualSpacing/>
    </w:pPr>
  </w:style>
  <w:style w:type="character" w:styleId="Emphasis">
    <w:name w:val="Emphasis"/>
    <w:basedOn w:val="DefaultParagraphFont"/>
    <w:qFormat/>
    <w:rsid w:val="00443940"/>
    <w:rPr>
      <w:i/>
      <w:iCs/>
    </w:rPr>
  </w:style>
  <w:style w:type="character" w:styleId="FollowedHyperlink">
    <w:name w:val="FollowedHyperlink"/>
    <w:basedOn w:val="DefaultParagraphFont"/>
    <w:rsid w:val="00251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B91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rsid w:val="00F55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0CE"/>
    <w:pPr>
      <w:ind w:left="720"/>
      <w:contextualSpacing/>
    </w:pPr>
  </w:style>
  <w:style w:type="character" w:styleId="Emphasis">
    <w:name w:val="Emphasis"/>
    <w:basedOn w:val="DefaultParagraphFont"/>
    <w:qFormat/>
    <w:rsid w:val="00443940"/>
    <w:rPr>
      <w:i/>
      <w:iCs/>
    </w:rPr>
  </w:style>
  <w:style w:type="character" w:styleId="FollowedHyperlink">
    <w:name w:val="FollowedHyperlink"/>
    <w:basedOn w:val="DefaultParagraphFont"/>
    <w:rsid w:val="00251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2251">
          <w:marLeft w:val="0"/>
          <w:marRight w:val="0"/>
          <w:marTop w:val="7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97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032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4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317280">
                                          <w:marLeft w:val="0"/>
                                          <w:marRight w:val="0"/>
                                          <w:marTop w:val="1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4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4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626735">
                                          <w:marLeft w:val="105"/>
                                          <w:marRight w:val="0"/>
                                          <w:marTop w:val="45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808850">
                                          <w:marLeft w:val="105"/>
                                          <w:marRight w:val="0"/>
                                          <w:marTop w:val="45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445822">
                                          <w:marLeft w:val="105"/>
                                          <w:marRight w:val="0"/>
                                          <w:marTop w:val="45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331811">
                                          <w:marLeft w:val="105"/>
                                          <w:marRight w:val="0"/>
                                          <w:marTop w:val="45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81035">
                                          <w:marLeft w:val="105"/>
                                          <w:marRight w:val="0"/>
                                          <w:marTop w:val="45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50887">
                                          <w:marLeft w:val="105"/>
                                          <w:marRight w:val="0"/>
                                          <w:marTop w:val="45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088823">
                                          <w:marLeft w:val="224"/>
                                          <w:marRight w:val="0"/>
                                          <w:marTop w:val="1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5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030103">
                                          <w:marLeft w:val="948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60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634880">
                                          <w:marLeft w:val="0"/>
                                          <w:marRight w:val="0"/>
                                          <w:marTop w:val="107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0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44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03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9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82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052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8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27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12" w:space="6" w:color="0D62A7"/>
                                                                                        <w:left w:val="single" w:sz="12" w:space="8" w:color="0D62A7"/>
                                                                                        <w:bottom w:val="single" w:sz="12" w:space="6" w:color="0D62A7"/>
                                                                                        <w:right w:val="single" w:sz="12" w:space="4" w:color="0D62A7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853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80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72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899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12" w:space="6" w:color="0D62A7"/>
                                                                                        <w:left w:val="single" w:sz="12" w:space="8" w:color="0D62A7"/>
                                                                                        <w:bottom w:val="single" w:sz="12" w:space="6" w:color="0D62A7"/>
                                                                                        <w:right w:val="single" w:sz="12" w:space="4" w:color="0D62A7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050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4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42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41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09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12" w:space="6" w:color="0D62A7"/>
                                                                                        <w:left w:val="single" w:sz="12" w:space="8" w:color="0D62A7"/>
                                                                                        <w:bottom w:val="single" w:sz="12" w:space="6" w:color="0D62A7"/>
                                                                                        <w:right w:val="single" w:sz="12" w:space="4" w:color="0D62A7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557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0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13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57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547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12" w:space="6" w:color="0D62A7"/>
                                                                                        <w:left w:val="single" w:sz="12" w:space="8" w:color="0D62A7"/>
                                                                                        <w:bottom w:val="single" w:sz="12" w:space="6" w:color="0D62A7"/>
                                                                                        <w:right w:val="single" w:sz="12" w:space="4" w:color="0D62A7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60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80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2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31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7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12" w:space="6" w:color="0D62A7"/>
                                                                                        <w:left w:val="single" w:sz="12" w:space="8" w:color="0D62A7"/>
                                                                                        <w:bottom w:val="single" w:sz="12" w:space="6" w:color="0D62A7"/>
                                                                                        <w:right w:val="single" w:sz="12" w:space="4" w:color="0D62A7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9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74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29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522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12" w:space="6" w:color="0D62A7"/>
                                                                                        <w:left w:val="single" w:sz="12" w:space="8" w:color="0D62A7"/>
                                                                                        <w:bottom w:val="single" w:sz="12" w:space="6" w:color="0D62A7"/>
                                                                                        <w:right w:val="single" w:sz="12" w:space="4" w:color="0D62A7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83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76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8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12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01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12" w:space="6" w:color="0D62A7"/>
                                                                                        <w:left w:val="single" w:sz="12" w:space="8" w:color="0D62A7"/>
                                                                                        <w:bottom w:val="single" w:sz="12" w:space="6" w:color="0D62A7"/>
                                                                                        <w:right w:val="single" w:sz="12" w:space="4" w:color="0D62A7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8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83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17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12" w:space="6" w:color="0D62A7"/>
                                                                                        <w:left w:val="single" w:sz="12" w:space="8" w:color="0D62A7"/>
                                                                                        <w:bottom w:val="single" w:sz="12" w:space="6" w:color="0D62A7"/>
                                                                                        <w:right w:val="single" w:sz="12" w:space="4" w:color="0D62A7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2491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5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7498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8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1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76583">
                                                      <w:marLeft w:val="1712"/>
                                                      <w:marRight w:val="0"/>
                                                      <w:marTop w:val="4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296705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86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7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8834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0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48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0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96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7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6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9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0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055089">
                                  <w:marLeft w:val="248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689444">
                                  <w:marLeft w:val="248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6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081071">
                                  <w:marLeft w:val="248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8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5525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s://www.asthma.org.uk/advice/inhaler-vide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eption.harbourside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%20hacker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9480-5E73-49B2-8ACD-E33D7A10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16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Upshon Fran (Harbourside Family Practice)</cp:lastModifiedBy>
  <cp:revision>15</cp:revision>
  <cp:lastPrinted>2019-02-11T09:19:00Z</cp:lastPrinted>
  <dcterms:created xsi:type="dcterms:W3CDTF">2020-10-29T16:02:00Z</dcterms:created>
  <dcterms:modified xsi:type="dcterms:W3CDTF">2020-10-29T16:39:00Z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