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BC" w:rsidRPr="005B696E" w:rsidRDefault="00C461F1">
      <w:pPr>
        <w:rPr>
          <w:b/>
          <w:sz w:val="32"/>
          <w:szCs w:val="32"/>
          <w:u w:val="single"/>
        </w:rPr>
      </w:pPr>
      <w:r w:rsidRPr="005B696E">
        <w:rPr>
          <w:b/>
          <w:sz w:val="32"/>
          <w:szCs w:val="32"/>
          <w:u w:val="single"/>
        </w:rPr>
        <w:t>HOW TO UNDERSTAND YOUR CHOLESTEROL RESULTS</w:t>
      </w:r>
    </w:p>
    <w:p w:rsidR="00C461F1" w:rsidRPr="005B696E" w:rsidRDefault="00C461F1">
      <w:pPr>
        <w:rPr>
          <w:sz w:val="28"/>
          <w:szCs w:val="28"/>
        </w:rPr>
      </w:pPr>
    </w:p>
    <w:p w:rsidR="00C461F1" w:rsidRPr="005B696E" w:rsidRDefault="00C461F1">
      <w:pPr>
        <w:rPr>
          <w:sz w:val="28"/>
          <w:szCs w:val="28"/>
        </w:rPr>
      </w:pPr>
      <w:r w:rsidRPr="005B696E">
        <w:rPr>
          <w:sz w:val="28"/>
          <w:szCs w:val="28"/>
        </w:rPr>
        <w:t xml:space="preserve">If you </w:t>
      </w:r>
      <w:r w:rsidR="00F26500">
        <w:rPr>
          <w:sz w:val="28"/>
          <w:szCs w:val="28"/>
        </w:rPr>
        <w:t>have an appointment</w:t>
      </w:r>
      <w:r w:rsidRPr="005B696E">
        <w:rPr>
          <w:sz w:val="28"/>
          <w:szCs w:val="28"/>
        </w:rPr>
        <w:t xml:space="preserve"> to come back for the NHS health check these results will be discussed at that appointment.</w:t>
      </w:r>
    </w:p>
    <w:p w:rsidR="00C461F1" w:rsidRPr="005B696E" w:rsidRDefault="00C461F1">
      <w:pPr>
        <w:rPr>
          <w:sz w:val="28"/>
          <w:szCs w:val="28"/>
        </w:rPr>
      </w:pPr>
    </w:p>
    <w:p w:rsidR="00C461F1" w:rsidRPr="005B696E" w:rsidRDefault="00C461F1">
      <w:pPr>
        <w:rPr>
          <w:sz w:val="28"/>
          <w:szCs w:val="28"/>
        </w:rPr>
      </w:pPr>
      <w:r w:rsidRPr="005B696E">
        <w:rPr>
          <w:sz w:val="28"/>
          <w:szCs w:val="28"/>
        </w:rPr>
        <w:t>Cholesterol is made in the liver and is needed to keep the cells of the body healthy</w:t>
      </w:r>
      <w:r w:rsidR="00F26500">
        <w:rPr>
          <w:sz w:val="28"/>
          <w:szCs w:val="28"/>
        </w:rPr>
        <w:t xml:space="preserve">. </w:t>
      </w:r>
      <w:r w:rsidRPr="005B696E">
        <w:rPr>
          <w:sz w:val="28"/>
          <w:szCs w:val="28"/>
        </w:rPr>
        <w:t xml:space="preserve"> </w:t>
      </w:r>
      <w:r w:rsidR="00F26500">
        <w:rPr>
          <w:sz w:val="28"/>
          <w:szCs w:val="28"/>
        </w:rPr>
        <w:t>H</w:t>
      </w:r>
      <w:r w:rsidRPr="005B696E">
        <w:rPr>
          <w:sz w:val="28"/>
          <w:szCs w:val="28"/>
        </w:rPr>
        <w:t>owever</w:t>
      </w:r>
      <w:r w:rsidR="00F26500">
        <w:rPr>
          <w:sz w:val="28"/>
          <w:szCs w:val="28"/>
        </w:rPr>
        <w:t>,</w:t>
      </w:r>
      <w:r w:rsidRPr="005B696E">
        <w:rPr>
          <w:sz w:val="28"/>
          <w:szCs w:val="28"/>
        </w:rPr>
        <w:t xml:space="preserve"> cholesterol is also found in the foods we eat and a high level can cause blockage of the arteries which may lead to a heart attack or stroke.</w:t>
      </w:r>
    </w:p>
    <w:p w:rsidR="00C461F1" w:rsidRPr="005B696E" w:rsidRDefault="00C461F1">
      <w:pPr>
        <w:rPr>
          <w:sz w:val="28"/>
          <w:szCs w:val="28"/>
        </w:rPr>
      </w:pPr>
    </w:p>
    <w:p w:rsidR="00C461F1" w:rsidRPr="003B5AAA" w:rsidRDefault="00C461F1">
      <w:pPr>
        <w:rPr>
          <w:b/>
          <w:i/>
          <w:sz w:val="28"/>
          <w:szCs w:val="28"/>
        </w:rPr>
      </w:pPr>
      <w:r w:rsidRPr="005B696E">
        <w:rPr>
          <w:sz w:val="28"/>
          <w:szCs w:val="28"/>
          <w:u w:val="single"/>
        </w:rPr>
        <w:t>TOTAL CHOLESTEROL</w:t>
      </w:r>
      <w:r w:rsidRPr="005B696E">
        <w:rPr>
          <w:sz w:val="28"/>
          <w:szCs w:val="28"/>
        </w:rPr>
        <w:t xml:space="preserve"> - this is the amount of cholesterol in your blood. If you have health problems such as diabetes </w:t>
      </w:r>
      <w:r w:rsidRPr="003B5AAA">
        <w:rPr>
          <w:b/>
          <w:i/>
          <w:sz w:val="28"/>
          <w:szCs w:val="28"/>
        </w:rPr>
        <w:t>we may want this result to be less than</w:t>
      </w:r>
      <w:r w:rsidRPr="005B696E">
        <w:rPr>
          <w:sz w:val="28"/>
          <w:szCs w:val="28"/>
        </w:rPr>
        <w:t xml:space="preserve"> </w:t>
      </w:r>
      <w:r w:rsidRPr="003B5AAA">
        <w:rPr>
          <w:b/>
          <w:i/>
          <w:sz w:val="28"/>
          <w:szCs w:val="28"/>
        </w:rPr>
        <w:t>5</w:t>
      </w:r>
      <w:r w:rsidR="00F26500" w:rsidRPr="003B5AAA">
        <w:rPr>
          <w:b/>
          <w:i/>
          <w:sz w:val="28"/>
          <w:szCs w:val="28"/>
        </w:rPr>
        <w:t>,</w:t>
      </w:r>
      <w:r w:rsidRPr="003B5AAA">
        <w:rPr>
          <w:b/>
          <w:i/>
          <w:sz w:val="28"/>
          <w:szCs w:val="28"/>
        </w:rPr>
        <w:t xml:space="preserve"> however</w:t>
      </w:r>
      <w:r w:rsidR="00F26500" w:rsidRPr="003B5AAA">
        <w:rPr>
          <w:b/>
          <w:i/>
          <w:sz w:val="28"/>
          <w:szCs w:val="28"/>
        </w:rPr>
        <w:t>,</w:t>
      </w:r>
      <w:r w:rsidRPr="003B5AAA">
        <w:rPr>
          <w:b/>
          <w:i/>
          <w:sz w:val="28"/>
          <w:szCs w:val="28"/>
        </w:rPr>
        <w:t xml:space="preserve"> if you are healthy a high result is nothing to be concerned about</w:t>
      </w:r>
      <w:r w:rsidR="00176B1A" w:rsidRPr="003B5AAA">
        <w:rPr>
          <w:b/>
          <w:i/>
          <w:sz w:val="28"/>
          <w:szCs w:val="28"/>
        </w:rPr>
        <w:t>,</w:t>
      </w:r>
      <w:r w:rsidRPr="003B5AAA">
        <w:rPr>
          <w:b/>
          <w:i/>
          <w:sz w:val="28"/>
          <w:szCs w:val="28"/>
        </w:rPr>
        <w:t xml:space="preserve"> the types of cholesterol are more important.</w:t>
      </w:r>
    </w:p>
    <w:tbl>
      <w:tblPr>
        <w:tblStyle w:val="TableGrid"/>
        <w:tblW w:w="0" w:type="auto"/>
        <w:tblLook w:val="04A0" w:firstRow="1" w:lastRow="0" w:firstColumn="1" w:lastColumn="0" w:noHBand="0" w:noVBand="1"/>
      </w:tblPr>
      <w:tblGrid>
        <w:gridCol w:w="9242"/>
      </w:tblGrid>
      <w:tr w:rsidR="008264BE" w:rsidTr="008264BE">
        <w:tc>
          <w:tcPr>
            <w:tcW w:w="9242" w:type="dxa"/>
          </w:tcPr>
          <w:p w:rsidR="008264BE" w:rsidRPr="003B5AAA" w:rsidRDefault="008264BE">
            <w:pPr>
              <w:rPr>
                <w:b/>
                <w:i/>
                <w:sz w:val="28"/>
                <w:szCs w:val="28"/>
              </w:rPr>
            </w:pPr>
            <w:r w:rsidRPr="003B5AAA">
              <w:rPr>
                <w:b/>
                <w:i/>
                <w:sz w:val="28"/>
                <w:szCs w:val="28"/>
              </w:rPr>
              <w:t>Put your result here and compare with above:</w:t>
            </w:r>
          </w:p>
        </w:tc>
      </w:tr>
    </w:tbl>
    <w:p w:rsidR="008264BE" w:rsidRPr="005B696E" w:rsidRDefault="008264BE">
      <w:pPr>
        <w:rPr>
          <w:sz w:val="28"/>
          <w:szCs w:val="28"/>
        </w:rPr>
      </w:pPr>
    </w:p>
    <w:p w:rsidR="00C461F1" w:rsidRPr="005B696E" w:rsidRDefault="00C461F1">
      <w:pPr>
        <w:rPr>
          <w:sz w:val="28"/>
          <w:szCs w:val="28"/>
        </w:rPr>
      </w:pPr>
    </w:p>
    <w:p w:rsidR="00C461F1" w:rsidRDefault="00C461F1">
      <w:pPr>
        <w:rPr>
          <w:sz w:val="28"/>
          <w:szCs w:val="28"/>
        </w:rPr>
      </w:pPr>
      <w:r w:rsidRPr="005B696E">
        <w:rPr>
          <w:sz w:val="28"/>
          <w:szCs w:val="28"/>
          <w:u w:val="single"/>
        </w:rPr>
        <w:t>TRIGLYCERIDES</w:t>
      </w:r>
      <w:r w:rsidRPr="005B696E">
        <w:rPr>
          <w:sz w:val="28"/>
          <w:szCs w:val="28"/>
        </w:rPr>
        <w:t xml:space="preserve"> – </w:t>
      </w:r>
      <w:r w:rsidRPr="003B5AAA">
        <w:rPr>
          <w:b/>
          <w:i/>
          <w:sz w:val="28"/>
          <w:szCs w:val="28"/>
        </w:rPr>
        <w:t>should be less than 1.8</w:t>
      </w:r>
      <w:r w:rsidRPr="005B696E">
        <w:rPr>
          <w:sz w:val="28"/>
          <w:szCs w:val="28"/>
        </w:rPr>
        <w:t xml:space="preserve"> – This is a fatty substance stored in fat cells in the body but also found in certain foods. High levels can block the arteries.</w:t>
      </w:r>
    </w:p>
    <w:tbl>
      <w:tblPr>
        <w:tblStyle w:val="TableGrid"/>
        <w:tblW w:w="0" w:type="auto"/>
        <w:tblLook w:val="04A0" w:firstRow="1" w:lastRow="0" w:firstColumn="1" w:lastColumn="0" w:noHBand="0" w:noVBand="1"/>
      </w:tblPr>
      <w:tblGrid>
        <w:gridCol w:w="9242"/>
      </w:tblGrid>
      <w:tr w:rsidR="008264BE" w:rsidTr="008264BE">
        <w:tc>
          <w:tcPr>
            <w:tcW w:w="9242" w:type="dxa"/>
          </w:tcPr>
          <w:p w:rsidR="008264BE" w:rsidRPr="003B5AAA" w:rsidRDefault="008264BE">
            <w:pPr>
              <w:rPr>
                <w:b/>
                <w:i/>
                <w:sz w:val="28"/>
                <w:szCs w:val="28"/>
              </w:rPr>
            </w:pPr>
            <w:r w:rsidRPr="003B5AAA">
              <w:rPr>
                <w:b/>
                <w:i/>
                <w:sz w:val="28"/>
                <w:szCs w:val="28"/>
              </w:rPr>
              <w:t>Put your Triglyceride result here and compare with above:</w:t>
            </w:r>
          </w:p>
        </w:tc>
      </w:tr>
    </w:tbl>
    <w:p w:rsidR="008264BE" w:rsidRPr="005B696E" w:rsidRDefault="008264BE">
      <w:pPr>
        <w:rPr>
          <w:sz w:val="28"/>
          <w:szCs w:val="28"/>
        </w:rPr>
      </w:pPr>
    </w:p>
    <w:p w:rsidR="00C461F1" w:rsidRPr="005B696E" w:rsidRDefault="00C461F1">
      <w:pPr>
        <w:rPr>
          <w:sz w:val="28"/>
          <w:szCs w:val="28"/>
        </w:rPr>
      </w:pPr>
    </w:p>
    <w:p w:rsidR="00C461F1" w:rsidRDefault="00C461F1">
      <w:pPr>
        <w:rPr>
          <w:sz w:val="28"/>
          <w:szCs w:val="28"/>
        </w:rPr>
      </w:pPr>
      <w:r w:rsidRPr="005B696E">
        <w:rPr>
          <w:sz w:val="28"/>
          <w:szCs w:val="28"/>
          <w:u w:val="single"/>
        </w:rPr>
        <w:t>HDL</w:t>
      </w:r>
      <w:r w:rsidRPr="005B696E">
        <w:rPr>
          <w:sz w:val="28"/>
          <w:szCs w:val="28"/>
        </w:rPr>
        <w:t xml:space="preserve"> – </w:t>
      </w:r>
      <w:r w:rsidRPr="003B5AAA">
        <w:rPr>
          <w:b/>
          <w:i/>
          <w:sz w:val="28"/>
          <w:szCs w:val="28"/>
        </w:rPr>
        <w:t>should be more than 1.20</w:t>
      </w:r>
      <w:r w:rsidR="00F26500">
        <w:rPr>
          <w:sz w:val="28"/>
          <w:szCs w:val="28"/>
        </w:rPr>
        <w:t xml:space="preserve"> </w:t>
      </w:r>
      <w:r w:rsidRPr="005B696E">
        <w:rPr>
          <w:sz w:val="28"/>
          <w:szCs w:val="28"/>
        </w:rPr>
        <w:t xml:space="preserve">- this is </w:t>
      </w:r>
      <w:r w:rsidRPr="00F26500">
        <w:rPr>
          <w:i/>
          <w:sz w:val="28"/>
          <w:szCs w:val="28"/>
        </w:rPr>
        <w:t>good</w:t>
      </w:r>
      <w:r w:rsidRPr="005B696E">
        <w:rPr>
          <w:sz w:val="28"/>
          <w:szCs w:val="28"/>
        </w:rPr>
        <w:t xml:space="preserve"> cholesterol so the higher the result the better. It carries cholesterol away from the arteries back to the liver.  If the result is low then it is external factors that influence HDL. Losing weight, stopping smoking, decreasing alcohol and exercise can all increase production.</w:t>
      </w:r>
    </w:p>
    <w:tbl>
      <w:tblPr>
        <w:tblStyle w:val="TableGrid"/>
        <w:tblW w:w="0" w:type="auto"/>
        <w:tblLook w:val="04A0" w:firstRow="1" w:lastRow="0" w:firstColumn="1" w:lastColumn="0" w:noHBand="0" w:noVBand="1"/>
      </w:tblPr>
      <w:tblGrid>
        <w:gridCol w:w="9242"/>
      </w:tblGrid>
      <w:tr w:rsidR="008264BE" w:rsidTr="008264BE">
        <w:tc>
          <w:tcPr>
            <w:tcW w:w="9242" w:type="dxa"/>
          </w:tcPr>
          <w:p w:rsidR="008264BE" w:rsidRPr="003B5AAA" w:rsidRDefault="008264BE">
            <w:pPr>
              <w:rPr>
                <w:b/>
                <w:i/>
                <w:sz w:val="28"/>
                <w:szCs w:val="28"/>
              </w:rPr>
            </w:pPr>
            <w:r w:rsidRPr="003B5AAA">
              <w:rPr>
                <w:b/>
                <w:i/>
                <w:sz w:val="28"/>
                <w:szCs w:val="28"/>
              </w:rPr>
              <w:t>Put your HDL result here and compare with above:</w:t>
            </w:r>
          </w:p>
        </w:tc>
      </w:tr>
    </w:tbl>
    <w:p w:rsidR="008264BE" w:rsidRPr="005B696E" w:rsidRDefault="008264BE">
      <w:pPr>
        <w:rPr>
          <w:sz w:val="28"/>
          <w:szCs w:val="28"/>
        </w:rPr>
      </w:pPr>
    </w:p>
    <w:p w:rsidR="00C461F1" w:rsidRPr="005B696E" w:rsidRDefault="00C461F1">
      <w:pPr>
        <w:rPr>
          <w:sz w:val="28"/>
          <w:szCs w:val="28"/>
        </w:rPr>
      </w:pPr>
    </w:p>
    <w:p w:rsidR="00C461F1" w:rsidRDefault="00C461F1">
      <w:pPr>
        <w:rPr>
          <w:sz w:val="28"/>
          <w:szCs w:val="28"/>
        </w:rPr>
      </w:pPr>
      <w:r w:rsidRPr="005B696E">
        <w:rPr>
          <w:sz w:val="28"/>
          <w:szCs w:val="28"/>
          <w:u w:val="single"/>
        </w:rPr>
        <w:t>LDL-</w:t>
      </w:r>
      <w:r w:rsidRPr="005B696E">
        <w:rPr>
          <w:sz w:val="28"/>
          <w:szCs w:val="28"/>
        </w:rPr>
        <w:t xml:space="preserve"> </w:t>
      </w:r>
      <w:r w:rsidRPr="003B5AAA">
        <w:rPr>
          <w:b/>
          <w:i/>
          <w:sz w:val="28"/>
          <w:szCs w:val="28"/>
        </w:rPr>
        <w:t>should be less than 3</w:t>
      </w:r>
      <w:r w:rsidR="00F26500">
        <w:rPr>
          <w:sz w:val="28"/>
          <w:szCs w:val="28"/>
        </w:rPr>
        <w:t xml:space="preserve"> </w:t>
      </w:r>
      <w:r w:rsidRPr="005B696E">
        <w:rPr>
          <w:sz w:val="28"/>
          <w:szCs w:val="28"/>
        </w:rPr>
        <w:t xml:space="preserve">- this is the </w:t>
      </w:r>
      <w:r w:rsidRPr="00F26500">
        <w:rPr>
          <w:i/>
          <w:sz w:val="28"/>
          <w:szCs w:val="28"/>
        </w:rPr>
        <w:t>bad</w:t>
      </w:r>
      <w:r w:rsidRPr="005B696E">
        <w:rPr>
          <w:sz w:val="28"/>
          <w:szCs w:val="28"/>
        </w:rPr>
        <w:t xml:space="preserve"> cholesterol which carries cholesterol to the arteries </w:t>
      </w:r>
      <w:r w:rsidR="00F26500">
        <w:rPr>
          <w:sz w:val="28"/>
          <w:szCs w:val="28"/>
        </w:rPr>
        <w:t>and</w:t>
      </w:r>
      <w:r w:rsidRPr="005B696E">
        <w:rPr>
          <w:sz w:val="28"/>
          <w:szCs w:val="28"/>
        </w:rPr>
        <w:t xml:space="preserve"> too much of it can cause it to stick to the artery walls causing disease which can lead to a heart attack or stroke. LDL is found in foods we may eat. The lower this result the better</w:t>
      </w:r>
    </w:p>
    <w:tbl>
      <w:tblPr>
        <w:tblStyle w:val="TableGrid"/>
        <w:tblW w:w="0" w:type="auto"/>
        <w:tblLook w:val="04A0" w:firstRow="1" w:lastRow="0" w:firstColumn="1" w:lastColumn="0" w:noHBand="0" w:noVBand="1"/>
      </w:tblPr>
      <w:tblGrid>
        <w:gridCol w:w="9242"/>
      </w:tblGrid>
      <w:tr w:rsidR="008264BE" w:rsidTr="008264BE">
        <w:tc>
          <w:tcPr>
            <w:tcW w:w="9242" w:type="dxa"/>
          </w:tcPr>
          <w:p w:rsidR="008264BE" w:rsidRPr="003B5AAA" w:rsidRDefault="008264BE">
            <w:pPr>
              <w:rPr>
                <w:b/>
                <w:i/>
                <w:sz w:val="28"/>
                <w:szCs w:val="28"/>
              </w:rPr>
            </w:pPr>
            <w:r w:rsidRPr="003B5AAA">
              <w:rPr>
                <w:b/>
                <w:i/>
                <w:sz w:val="28"/>
                <w:szCs w:val="28"/>
              </w:rPr>
              <w:t>Put your LDL result here and compare with above:</w:t>
            </w:r>
          </w:p>
        </w:tc>
      </w:tr>
    </w:tbl>
    <w:p w:rsidR="008264BE" w:rsidRPr="005B696E" w:rsidRDefault="008264BE">
      <w:pPr>
        <w:rPr>
          <w:sz w:val="28"/>
          <w:szCs w:val="28"/>
        </w:rPr>
      </w:pPr>
    </w:p>
    <w:p w:rsidR="00C461F1" w:rsidRPr="005B696E" w:rsidRDefault="00C461F1">
      <w:pPr>
        <w:rPr>
          <w:sz w:val="28"/>
          <w:szCs w:val="28"/>
        </w:rPr>
      </w:pPr>
    </w:p>
    <w:p w:rsidR="00C461F1" w:rsidRPr="003B5AAA" w:rsidRDefault="00C461F1">
      <w:pPr>
        <w:rPr>
          <w:b/>
          <w:i/>
          <w:sz w:val="28"/>
          <w:szCs w:val="28"/>
        </w:rPr>
      </w:pPr>
      <w:r w:rsidRPr="005B696E">
        <w:rPr>
          <w:sz w:val="28"/>
          <w:szCs w:val="28"/>
          <w:u w:val="single"/>
        </w:rPr>
        <w:t>RATIO</w:t>
      </w:r>
      <w:r w:rsidRPr="005B696E">
        <w:rPr>
          <w:sz w:val="28"/>
          <w:szCs w:val="28"/>
        </w:rPr>
        <w:t>-</w:t>
      </w:r>
      <w:r w:rsidR="00F26500">
        <w:rPr>
          <w:sz w:val="28"/>
          <w:szCs w:val="28"/>
        </w:rPr>
        <w:t xml:space="preserve"> this is the</w:t>
      </w:r>
      <w:r w:rsidRPr="005B696E">
        <w:rPr>
          <w:sz w:val="28"/>
          <w:szCs w:val="28"/>
        </w:rPr>
        <w:t xml:space="preserve"> balance of good versus bad cholesterol. </w:t>
      </w:r>
      <w:r w:rsidRPr="003B5AAA">
        <w:rPr>
          <w:b/>
          <w:i/>
          <w:sz w:val="28"/>
          <w:szCs w:val="28"/>
        </w:rPr>
        <w:t>If the result is greater than 6</w:t>
      </w:r>
      <w:r w:rsidR="00F26500" w:rsidRPr="003B5AAA">
        <w:rPr>
          <w:b/>
          <w:i/>
          <w:sz w:val="28"/>
          <w:szCs w:val="28"/>
        </w:rPr>
        <w:t xml:space="preserve"> then</w:t>
      </w:r>
      <w:r w:rsidRPr="003B5AAA">
        <w:rPr>
          <w:b/>
          <w:i/>
          <w:sz w:val="28"/>
          <w:szCs w:val="28"/>
        </w:rPr>
        <w:t xml:space="preserve"> medication may be beneficial. The lower the result the better</w:t>
      </w:r>
    </w:p>
    <w:tbl>
      <w:tblPr>
        <w:tblStyle w:val="TableGrid"/>
        <w:tblW w:w="0" w:type="auto"/>
        <w:tblLook w:val="04A0" w:firstRow="1" w:lastRow="0" w:firstColumn="1" w:lastColumn="0" w:noHBand="0" w:noVBand="1"/>
      </w:tblPr>
      <w:tblGrid>
        <w:gridCol w:w="9242"/>
      </w:tblGrid>
      <w:tr w:rsidR="008264BE" w:rsidTr="008264BE">
        <w:tc>
          <w:tcPr>
            <w:tcW w:w="9242" w:type="dxa"/>
          </w:tcPr>
          <w:p w:rsidR="008264BE" w:rsidRPr="003B5AAA" w:rsidRDefault="008264BE">
            <w:pPr>
              <w:rPr>
                <w:b/>
                <w:i/>
                <w:sz w:val="28"/>
                <w:szCs w:val="28"/>
              </w:rPr>
            </w:pPr>
            <w:r w:rsidRPr="003B5AAA">
              <w:rPr>
                <w:b/>
                <w:i/>
                <w:sz w:val="28"/>
                <w:szCs w:val="28"/>
              </w:rPr>
              <w:t>Put your Ratio here and compare with above:</w:t>
            </w:r>
          </w:p>
        </w:tc>
      </w:tr>
    </w:tbl>
    <w:p w:rsidR="008264BE" w:rsidRPr="005B696E" w:rsidRDefault="008264BE">
      <w:pPr>
        <w:rPr>
          <w:sz w:val="28"/>
          <w:szCs w:val="28"/>
        </w:rPr>
      </w:pPr>
    </w:p>
    <w:p w:rsidR="00C461F1" w:rsidRPr="005B696E" w:rsidRDefault="00C461F1">
      <w:pPr>
        <w:rPr>
          <w:sz w:val="28"/>
          <w:szCs w:val="28"/>
        </w:rPr>
      </w:pPr>
    </w:p>
    <w:p w:rsidR="00C461F1" w:rsidRPr="003B5AAA" w:rsidRDefault="00C461F1">
      <w:pPr>
        <w:rPr>
          <w:b/>
          <w:i/>
          <w:sz w:val="28"/>
          <w:szCs w:val="28"/>
        </w:rPr>
      </w:pPr>
      <w:r w:rsidRPr="005B696E">
        <w:rPr>
          <w:sz w:val="28"/>
          <w:szCs w:val="28"/>
          <w:u w:val="single"/>
        </w:rPr>
        <w:t>NON HDL</w:t>
      </w:r>
      <w:r w:rsidRPr="005B696E">
        <w:rPr>
          <w:sz w:val="28"/>
          <w:szCs w:val="28"/>
        </w:rPr>
        <w:t xml:space="preserve">- the bad cholesterol left when all the good is taken away – </w:t>
      </w:r>
      <w:r w:rsidRPr="003B5AAA">
        <w:rPr>
          <w:b/>
          <w:i/>
          <w:sz w:val="28"/>
          <w:szCs w:val="28"/>
        </w:rPr>
        <w:t>should be less than 4</w:t>
      </w:r>
    </w:p>
    <w:tbl>
      <w:tblPr>
        <w:tblStyle w:val="TableGrid"/>
        <w:tblW w:w="0" w:type="auto"/>
        <w:tblLook w:val="04A0" w:firstRow="1" w:lastRow="0" w:firstColumn="1" w:lastColumn="0" w:noHBand="0" w:noVBand="1"/>
      </w:tblPr>
      <w:tblGrid>
        <w:gridCol w:w="9242"/>
      </w:tblGrid>
      <w:tr w:rsidR="008264BE" w:rsidTr="008264BE">
        <w:tc>
          <w:tcPr>
            <w:tcW w:w="9242" w:type="dxa"/>
          </w:tcPr>
          <w:p w:rsidR="008264BE" w:rsidRPr="003B5AAA" w:rsidRDefault="008264BE">
            <w:pPr>
              <w:rPr>
                <w:b/>
                <w:i/>
                <w:sz w:val="28"/>
                <w:szCs w:val="28"/>
              </w:rPr>
            </w:pPr>
            <w:r w:rsidRPr="003B5AAA">
              <w:rPr>
                <w:b/>
                <w:i/>
                <w:sz w:val="28"/>
                <w:szCs w:val="28"/>
              </w:rPr>
              <w:t>Put your HDL result here and compare with above:</w:t>
            </w:r>
          </w:p>
        </w:tc>
      </w:tr>
    </w:tbl>
    <w:p w:rsidR="008264BE" w:rsidRPr="005B696E" w:rsidRDefault="008264BE">
      <w:pPr>
        <w:rPr>
          <w:sz w:val="28"/>
          <w:szCs w:val="28"/>
        </w:rPr>
      </w:pPr>
    </w:p>
    <w:p w:rsidR="00C461F1" w:rsidRPr="005B696E" w:rsidRDefault="00C461F1">
      <w:pPr>
        <w:rPr>
          <w:sz w:val="28"/>
          <w:szCs w:val="28"/>
        </w:rPr>
      </w:pPr>
    </w:p>
    <w:p w:rsidR="00C461F1" w:rsidRPr="005B696E" w:rsidRDefault="00C461F1">
      <w:pPr>
        <w:rPr>
          <w:sz w:val="28"/>
          <w:szCs w:val="28"/>
        </w:rPr>
      </w:pPr>
    </w:p>
    <w:p w:rsidR="00C461F1" w:rsidRPr="005B696E" w:rsidRDefault="00C461F1">
      <w:pPr>
        <w:rPr>
          <w:sz w:val="28"/>
          <w:szCs w:val="28"/>
          <w:u w:val="single"/>
        </w:rPr>
      </w:pPr>
      <w:r w:rsidRPr="005B696E">
        <w:rPr>
          <w:sz w:val="28"/>
          <w:szCs w:val="28"/>
          <w:u w:val="single"/>
        </w:rPr>
        <w:t>HOW TO IMPROVE MY CHOLESTEROL RESULTS</w:t>
      </w:r>
    </w:p>
    <w:p w:rsidR="00C461F1" w:rsidRPr="005B696E" w:rsidRDefault="00C461F1">
      <w:pPr>
        <w:rPr>
          <w:sz w:val="28"/>
          <w:szCs w:val="28"/>
          <w:u w:val="single"/>
        </w:rPr>
      </w:pPr>
    </w:p>
    <w:p w:rsidR="00C461F1" w:rsidRPr="005B696E" w:rsidRDefault="00C461F1" w:rsidP="00C461F1">
      <w:pPr>
        <w:pStyle w:val="ListParagraph"/>
        <w:numPr>
          <w:ilvl w:val="0"/>
          <w:numId w:val="1"/>
        </w:numPr>
        <w:rPr>
          <w:sz w:val="28"/>
          <w:szCs w:val="28"/>
        </w:rPr>
      </w:pPr>
      <w:r w:rsidRPr="005B696E">
        <w:rPr>
          <w:sz w:val="28"/>
          <w:szCs w:val="28"/>
        </w:rPr>
        <w:t>Eat a healthy diet low in fatty foods, especially saturated fats</w:t>
      </w:r>
      <w:r w:rsidR="00F26500">
        <w:rPr>
          <w:sz w:val="28"/>
          <w:szCs w:val="28"/>
        </w:rPr>
        <w:t>.  E</w:t>
      </w:r>
      <w:r w:rsidRPr="005B696E">
        <w:rPr>
          <w:sz w:val="28"/>
          <w:szCs w:val="28"/>
        </w:rPr>
        <w:t xml:space="preserve">xamples </w:t>
      </w:r>
      <w:r w:rsidR="00780ECF">
        <w:rPr>
          <w:sz w:val="28"/>
          <w:szCs w:val="28"/>
        </w:rPr>
        <w:t xml:space="preserve">of High fat foods </w:t>
      </w:r>
      <w:bookmarkStart w:id="0" w:name="_GoBack"/>
      <w:bookmarkEnd w:id="0"/>
      <w:r w:rsidRPr="005B696E">
        <w:rPr>
          <w:sz w:val="28"/>
          <w:szCs w:val="28"/>
        </w:rPr>
        <w:t xml:space="preserve">include processed meat, fatty meat, hard cheeses, butter, suet, lard, whole milk and creams. </w:t>
      </w:r>
      <w:proofErr w:type="gramStart"/>
      <w:r w:rsidRPr="005B696E">
        <w:rPr>
          <w:sz w:val="28"/>
          <w:szCs w:val="28"/>
        </w:rPr>
        <w:t>Trans</w:t>
      </w:r>
      <w:proofErr w:type="gramEnd"/>
      <w:r w:rsidRPr="005B696E">
        <w:rPr>
          <w:sz w:val="28"/>
          <w:szCs w:val="28"/>
        </w:rPr>
        <w:t xml:space="preserve"> fats are found in fried or takeaway food, biscuits, cakes and pastries and can cause increased levels of triglycerides and LDL</w:t>
      </w:r>
      <w:r w:rsidR="00313C30">
        <w:rPr>
          <w:sz w:val="28"/>
          <w:szCs w:val="28"/>
        </w:rPr>
        <w:t>.</w:t>
      </w:r>
    </w:p>
    <w:p w:rsidR="00C461F1" w:rsidRPr="005B696E" w:rsidRDefault="00C461F1" w:rsidP="00C461F1">
      <w:pPr>
        <w:pStyle w:val="ListParagraph"/>
        <w:numPr>
          <w:ilvl w:val="0"/>
          <w:numId w:val="1"/>
        </w:numPr>
        <w:rPr>
          <w:sz w:val="28"/>
          <w:szCs w:val="28"/>
        </w:rPr>
      </w:pPr>
      <w:r w:rsidRPr="005B696E">
        <w:rPr>
          <w:sz w:val="28"/>
          <w:szCs w:val="28"/>
        </w:rPr>
        <w:t>Exercise regularly.</w:t>
      </w:r>
    </w:p>
    <w:p w:rsidR="00C461F1" w:rsidRPr="005B696E" w:rsidRDefault="00C461F1" w:rsidP="00C461F1">
      <w:pPr>
        <w:pStyle w:val="ListParagraph"/>
        <w:numPr>
          <w:ilvl w:val="0"/>
          <w:numId w:val="1"/>
        </w:numPr>
        <w:rPr>
          <w:sz w:val="28"/>
          <w:szCs w:val="28"/>
        </w:rPr>
      </w:pPr>
      <w:r w:rsidRPr="005B696E">
        <w:rPr>
          <w:sz w:val="28"/>
          <w:szCs w:val="28"/>
        </w:rPr>
        <w:t>Stop smoking.</w:t>
      </w:r>
    </w:p>
    <w:p w:rsidR="00C461F1" w:rsidRDefault="00F26500" w:rsidP="00C461F1">
      <w:pPr>
        <w:pStyle w:val="ListParagraph"/>
        <w:numPr>
          <w:ilvl w:val="0"/>
          <w:numId w:val="1"/>
        </w:numPr>
        <w:rPr>
          <w:sz w:val="28"/>
          <w:szCs w:val="28"/>
        </w:rPr>
      </w:pPr>
      <w:r>
        <w:rPr>
          <w:sz w:val="28"/>
          <w:szCs w:val="28"/>
        </w:rPr>
        <w:t>I</w:t>
      </w:r>
      <w:r w:rsidR="005D2E12">
        <w:rPr>
          <w:sz w:val="28"/>
          <w:szCs w:val="28"/>
        </w:rPr>
        <w:t xml:space="preserve">f you feel </w:t>
      </w:r>
      <w:r>
        <w:rPr>
          <w:sz w:val="28"/>
          <w:szCs w:val="28"/>
        </w:rPr>
        <w:t>unable to</w:t>
      </w:r>
      <w:r w:rsidR="005D2E12">
        <w:rPr>
          <w:sz w:val="28"/>
          <w:szCs w:val="28"/>
        </w:rPr>
        <w:t xml:space="preserve"> </w:t>
      </w:r>
      <w:r>
        <w:rPr>
          <w:sz w:val="28"/>
          <w:szCs w:val="28"/>
        </w:rPr>
        <w:t>make any lifestyle changes, medication such as ‘statins’ can be very successful in lowering bad cholesterol.</w:t>
      </w:r>
      <w:r w:rsidR="005D2E12">
        <w:rPr>
          <w:sz w:val="28"/>
          <w:szCs w:val="28"/>
        </w:rPr>
        <w:t xml:space="preserve"> If you wish to start a statin please ring to speak to Janenne</w:t>
      </w:r>
      <w:r>
        <w:rPr>
          <w:sz w:val="28"/>
          <w:szCs w:val="28"/>
        </w:rPr>
        <w:t>, the</w:t>
      </w:r>
      <w:r w:rsidR="005D2E12">
        <w:rPr>
          <w:sz w:val="28"/>
          <w:szCs w:val="28"/>
        </w:rPr>
        <w:t xml:space="preserve"> Practice Nurse.</w:t>
      </w:r>
    </w:p>
    <w:p w:rsidR="005D2E12" w:rsidRPr="005B696E" w:rsidRDefault="005D2E12" w:rsidP="00C461F1">
      <w:pPr>
        <w:pStyle w:val="ListParagraph"/>
        <w:numPr>
          <w:ilvl w:val="0"/>
          <w:numId w:val="1"/>
        </w:numPr>
        <w:rPr>
          <w:sz w:val="28"/>
          <w:szCs w:val="28"/>
        </w:rPr>
      </w:pPr>
      <w:r>
        <w:rPr>
          <w:sz w:val="28"/>
          <w:szCs w:val="28"/>
        </w:rPr>
        <w:t xml:space="preserve">If you decide you </w:t>
      </w:r>
      <w:r w:rsidRPr="00F26500">
        <w:rPr>
          <w:i/>
          <w:sz w:val="28"/>
          <w:szCs w:val="28"/>
        </w:rPr>
        <w:t>can</w:t>
      </w:r>
      <w:r>
        <w:rPr>
          <w:sz w:val="28"/>
          <w:szCs w:val="28"/>
        </w:rPr>
        <w:t xml:space="preserve"> make lifestyle changes</w:t>
      </w:r>
      <w:r w:rsidR="00F26500">
        <w:rPr>
          <w:sz w:val="28"/>
          <w:szCs w:val="28"/>
        </w:rPr>
        <w:t>, just</w:t>
      </w:r>
      <w:r>
        <w:rPr>
          <w:sz w:val="28"/>
          <w:szCs w:val="28"/>
        </w:rPr>
        <w:t xml:space="preserve"> make an appointment for a repeat blood test in 12 months or sooner if you feel you have made significant changes.</w:t>
      </w:r>
    </w:p>
    <w:p w:rsidR="00C461F1" w:rsidRPr="005B696E" w:rsidRDefault="00C461F1">
      <w:pPr>
        <w:rPr>
          <w:sz w:val="28"/>
          <w:szCs w:val="28"/>
        </w:rPr>
      </w:pPr>
    </w:p>
    <w:p w:rsidR="00C461F1" w:rsidRPr="005B696E" w:rsidRDefault="00C461F1">
      <w:pPr>
        <w:rPr>
          <w:sz w:val="28"/>
          <w:szCs w:val="28"/>
        </w:rPr>
      </w:pPr>
    </w:p>
    <w:p w:rsidR="00C461F1" w:rsidRPr="005B696E" w:rsidRDefault="00C461F1">
      <w:pPr>
        <w:rPr>
          <w:sz w:val="28"/>
          <w:szCs w:val="28"/>
        </w:rPr>
      </w:pPr>
      <w:r w:rsidRPr="005B696E">
        <w:rPr>
          <w:sz w:val="28"/>
          <w:szCs w:val="28"/>
        </w:rPr>
        <w:t xml:space="preserve">Websites like the British Heart Foundation or NHS choices can give </w:t>
      </w:r>
      <w:r w:rsidR="00313C30">
        <w:rPr>
          <w:sz w:val="28"/>
          <w:szCs w:val="28"/>
        </w:rPr>
        <w:t>more information about diet and cholesterol.</w:t>
      </w:r>
    </w:p>
    <w:sectPr w:rsidR="00C461F1" w:rsidRPr="005B6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03322"/>
    <w:multiLevelType w:val="hybridMultilevel"/>
    <w:tmpl w:val="9D1C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F1"/>
    <w:rsid w:val="000430F7"/>
    <w:rsid w:val="00176B1A"/>
    <w:rsid w:val="001A2C1B"/>
    <w:rsid w:val="00313C30"/>
    <w:rsid w:val="003B5AAA"/>
    <w:rsid w:val="005B696E"/>
    <w:rsid w:val="005D2E12"/>
    <w:rsid w:val="00780ECF"/>
    <w:rsid w:val="008264BE"/>
    <w:rsid w:val="00A332C4"/>
    <w:rsid w:val="00B86104"/>
    <w:rsid w:val="00C461F1"/>
    <w:rsid w:val="00E36F0D"/>
    <w:rsid w:val="00F2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F1"/>
    <w:pPr>
      <w:ind w:left="720"/>
      <w:contextualSpacing/>
    </w:pPr>
  </w:style>
  <w:style w:type="table" w:styleId="TableGrid">
    <w:name w:val="Table Grid"/>
    <w:basedOn w:val="TableNormal"/>
    <w:uiPriority w:val="59"/>
    <w:rsid w:val="008264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F1"/>
    <w:pPr>
      <w:ind w:left="720"/>
      <w:contextualSpacing/>
    </w:pPr>
  </w:style>
  <w:style w:type="table" w:styleId="TableGrid">
    <w:name w:val="Table Grid"/>
    <w:basedOn w:val="TableNormal"/>
    <w:uiPriority w:val="59"/>
    <w:rsid w:val="008264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11</cp:revision>
  <cp:lastPrinted>2019-04-25T13:56:00Z</cp:lastPrinted>
  <dcterms:created xsi:type="dcterms:W3CDTF">2019-04-15T13:08:00Z</dcterms:created>
  <dcterms:modified xsi:type="dcterms:W3CDTF">2019-08-28T13:42:00Z</dcterms:modified>
</cp:coreProperties>
</file>