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2127"/>
        <w:gridCol w:w="12296"/>
      </w:tblGrid>
      <w:tr w:rsidR="007E3F07" w14:paraId="00C73D24" w14:textId="77777777" w:rsidTr="00C31222">
        <w:tc>
          <w:tcPr>
            <w:tcW w:w="2830" w:type="dxa"/>
            <w:gridSpan w:val="2"/>
          </w:tcPr>
          <w:p w14:paraId="1BFF32FE" w14:textId="1A4CEC1A" w:rsidR="007E3F07" w:rsidRPr="008D009F" w:rsidRDefault="003A101F" w:rsidP="00AC62E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7E3F07" w:rsidRPr="008D009F">
              <w:rPr>
                <w:rFonts w:ascii="Arial" w:hAnsi="Arial" w:cs="Arial"/>
                <w:b/>
              </w:rPr>
              <w:t>AG</w:t>
            </w:r>
            <w:r w:rsidR="007E3F07" w:rsidRPr="008D009F">
              <w:rPr>
                <w:rFonts w:ascii="Arial" w:hAnsi="Arial" w:cs="Arial"/>
              </w:rPr>
              <w:t xml:space="preserve"> – Chair</w:t>
            </w:r>
          </w:p>
          <w:p w14:paraId="5627A4FF" w14:textId="5A8F7C54" w:rsidR="007E3F07" w:rsidRPr="008D009F" w:rsidRDefault="007E3F07" w:rsidP="00AC62EE">
            <w:pPr>
              <w:spacing w:line="276" w:lineRule="auto"/>
              <w:rPr>
                <w:rFonts w:ascii="Arial" w:hAnsi="Arial" w:cs="Arial"/>
              </w:rPr>
            </w:pPr>
            <w:r w:rsidRPr="008D009F">
              <w:rPr>
                <w:rFonts w:ascii="Arial" w:hAnsi="Arial" w:cs="Arial"/>
                <w:b/>
              </w:rPr>
              <w:t>JA</w:t>
            </w:r>
            <w:r w:rsidRPr="008D009F">
              <w:rPr>
                <w:rFonts w:ascii="Arial" w:hAnsi="Arial" w:cs="Arial"/>
              </w:rPr>
              <w:t xml:space="preserve"> – Secretary</w:t>
            </w:r>
          </w:p>
          <w:p w14:paraId="253DC0A0" w14:textId="35DE0DF9" w:rsidR="007E3F07" w:rsidRPr="008D009F" w:rsidRDefault="007E3F07" w:rsidP="00AC62EE">
            <w:pPr>
              <w:spacing w:line="276" w:lineRule="auto"/>
              <w:rPr>
                <w:rFonts w:ascii="Arial" w:hAnsi="Arial" w:cs="Arial"/>
              </w:rPr>
            </w:pPr>
            <w:r w:rsidRPr="008D009F">
              <w:rPr>
                <w:rFonts w:ascii="Arial" w:hAnsi="Arial" w:cs="Arial"/>
                <w:b/>
              </w:rPr>
              <w:t>PM</w:t>
            </w:r>
            <w:r w:rsidRPr="008D009F">
              <w:rPr>
                <w:rFonts w:ascii="Arial" w:hAnsi="Arial" w:cs="Arial"/>
              </w:rPr>
              <w:t xml:space="preserve"> - Practice Manager</w:t>
            </w:r>
          </w:p>
          <w:p w14:paraId="6BC7C119" w14:textId="50FF117A" w:rsidR="007E3F07" w:rsidRPr="008D009F" w:rsidRDefault="007E3F07" w:rsidP="003A3E6D">
            <w:pPr>
              <w:spacing w:line="276" w:lineRule="auto"/>
              <w:rPr>
                <w:rFonts w:ascii="Arial" w:hAnsi="Arial" w:cs="Arial"/>
              </w:rPr>
            </w:pPr>
            <w:r w:rsidRPr="008D009F">
              <w:rPr>
                <w:rFonts w:ascii="Arial" w:hAnsi="Arial" w:cs="Arial"/>
                <w:b/>
              </w:rPr>
              <w:t>D</w:t>
            </w:r>
            <w:r w:rsidR="003A3E6D">
              <w:rPr>
                <w:rFonts w:ascii="Arial" w:hAnsi="Arial" w:cs="Arial"/>
                <w:b/>
              </w:rPr>
              <w:t>R</w:t>
            </w:r>
            <w:r w:rsidRPr="008D009F">
              <w:rPr>
                <w:rFonts w:ascii="Arial" w:hAnsi="Arial" w:cs="Arial"/>
              </w:rPr>
              <w:t xml:space="preserve"> - Practice Doctor</w:t>
            </w:r>
          </w:p>
        </w:tc>
        <w:tc>
          <w:tcPr>
            <w:tcW w:w="12296" w:type="dxa"/>
            <w:vAlign w:val="center"/>
          </w:tcPr>
          <w:p w14:paraId="514BBEA4" w14:textId="77777777" w:rsidR="007E3F07" w:rsidRPr="008D009F" w:rsidRDefault="007E3F07" w:rsidP="00AC62E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D009F">
              <w:rPr>
                <w:rFonts w:ascii="Arial" w:hAnsi="Arial" w:cs="Arial"/>
                <w:b/>
                <w:sz w:val="28"/>
              </w:rPr>
              <w:t xml:space="preserve">The Grove Road Surgery Patients Participation Group (PPG): </w:t>
            </w:r>
          </w:p>
          <w:p w14:paraId="3EC5A9A7" w14:textId="512D48B9" w:rsidR="007E3F07" w:rsidRPr="008D009F" w:rsidRDefault="007E3F07" w:rsidP="00AC62E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D009F">
              <w:rPr>
                <w:rFonts w:ascii="Arial" w:hAnsi="Arial" w:cs="Arial"/>
                <w:b/>
                <w:sz w:val="28"/>
              </w:rPr>
              <w:t>Minutes of the Meeting held on the 28 June 2018</w:t>
            </w:r>
          </w:p>
          <w:p w14:paraId="6947C115" w14:textId="12BA8188" w:rsidR="007E3F07" w:rsidRPr="00AC62EE" w:rsidRDefault="00FB15A8" w:rsidP="00AC62E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Present </w:t>
            </w:r>
            <w:r w:rsidR="00F2765B">
              <w:rPr>
                <w:rFonts w:ascii="Arial" w:hAnsi="Arial" w:cs="Arial"/>
                <w:sz w:val="28"/>
              </w:rPr>
              <w:t>–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="00F2765B">
              <w:rPr>
                <w:rFonts w:ascii="Arial" w:hAnsi="Arial" w:cs="Arial"/>
                <w:sz w:val="28"/>
              </w:rPr>
              <w:t xml:space="preserve">JI, KI, MM, AG, JD, LI, GA, NN, PL, JO, DB, VD, GMN, </w:t>
            </w:r>
            <w:bookmarkStart w:id="0" w:name="_GoBack"/>
            <w:bookmarkEnd w:id="0"/>
          </w:p>
        </w:tc>
      </w:tr>
      <w:tr w:rsidR="00AC62EE" w:rsidRPr="00843B8F" w14:paraId="5B2B85D5" w14:textId="77777777" w:rsidTr="00C31222">
        <w:tc>
          <w:tcPr>
            <w:tcW w:w="703" w:type="dxa"/>
          </w:tcPr>
          <w:p w14:paraId="6F42C4AD" w14:textId="77777777" w:rsidR="008756FF" w:rsidRPr="00DE6F80" w:rsidRDefault="008756FF" w:rsidP="00030216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14:paraId="288536FC" w14:textId="199B20B7" w:rsidR="00AC62EE" w:rsidRPr="008D009F" w:rsidRDefault="00AC62EE" w:rsidP="00030216">
            <w:pPr>
              <w:jc w:val="center"/>
              <w:rPr>
                <w:rFonts w:ascii="Arial" w:hAnsi="Arial" w:cs="Arial"/>
                <w:b/>
              </w:rPr>
            </w:pPr>
            <w:r w:rsidRPr="008D009F">
              <w:rPr>
                <w:rFonts w:ascii="Arial" w:hAnsi="Arial" w:cs="Arial"/>
                <w:b/>
              </w:rPr>
              <w:t>Item No.</w:t>
            </w:r>
          </w:p>
          <w:p w14:paraId="342E0547" w14:textId="3BA79ED5" w:rsidR="008756FF" w:rsidRPr="00DE6F80" w:rsidRDefault="008756FF" w:rsidP="00030216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2127" w:type="dxa"/>
            <w:vAlign w:val="center"/>
          </w:tcPr>
          <w:p w14:paraId="648D494F" w14:textId="441F2336" w:rsidR="00DA13A1" w:rsidRPr="00DA13A1" w:rsidRDefault="00DA13A1" w:rsidP="00DA13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A13A1">
              <w:rPr>
                <w:rFonts w:ascii="Arial" w:hAnsi="Arial" w:cs="Arial"/>
                <w:b/>
              </w:rPr>
              <w:t>Item Description</w:t>
            </w:r>
          </w:p>
        </w:tc>
        <w:tc>
          <w:tcPr>
            <w:tcW w:w="12296" w:type="dxa"/>
            <w:vAlign w:val="bottom"/>
          </w:tcPr>
          <w:p w14:paraId="65963874" w14:textId="77777777" w:rsidR="00DE6F80" w:rsidRPr="00DE6F80" w:rsidRDefault="00DE6F80" w:rsidP="00DE6F80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14:paraId="69010D3F" w14:textId="3470C72F" w:rsidR="00AC62EE" w:rsidRPr="008D009F" w:rsidRDefault="00AC62EE" w:rsidP="00DE6F8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D009F">
              <w:rPr>
                <w:rFonts w:ascii="Arial" w:hAnsi="Arial" w:cs="Arial"/>
                <w:b/>
                <w:sz w:val="28"/>
              </w:rPr>
              <w:t>Item Discussed</w:t>
            </w:r>
          </w:p>
          <w:p w14:paraId="1B4257B5" w14:textId="77777777" w:rsidR="00AC62EE" w:rsidRPr="00DE6F80" w:rsidRDefault="00AC62EE" w:rsidP="00DE6F80">
            <w:pPr>
              <w:spacing w:line="276" w:lineRule="auto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AC62EE" w:rsidRPr="00843B8F" w14:paraId="5B2EA1D8" w14:textId="77777777" w:rsidTr="00C31222">
        <w:tc>
          <w:tcPr>
            <w:tcW w:w="703" w:type="dxa"/>
          </w:tcPr>
          <w:p w14:paraId="2672A928" w14:textId="162793B5" w:rsidR="00AC62EE" w:rsidRPr="008D009F" w:rsidRDefault="00AC62EE" w:rsidP="003B10B5">
            <w:pPr>
              <w:spacing w:line="276" w:lineRule="auto"/>
              <w:rPr>
                <w:rFonts w:ascii="Arial" w:hAnsi="Arial" w:cs="Arial"/>
                <w:b/>
              </w:rPr>
            </w:pPr>
            <w:r w:rsidRPr="008D009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127" w:type="dxa"/>
          </w:tcPr>
          <w:p w14:paraId="17D02CAA" w14:textId="0F531212" w:rsidR="00AC62EE" w:rsidRPr="008D009F" w:rsidRDefault="00662C28" w:rsidP="003B10B5">
            <w:pPr>
              <w:spacing w:line="276" w:lineRule="auto"/>
              <w:rPr>
                <w:rFonts w:ascii="Arial" w:hAnsi="Arial" w:cs="Arial"/>
                <w:b/>
              </w:rPr>
            </w:pPr>
            <w:r w:rsidRPr="008D009F">
              <w:rPr>
                <w:rFonts w:ascii="Arial" w:hAnsi="Arial" w:cs="Arial"/>
                <w:b/>
              </w:rPr>
              <w:t>I</w:t>
            </w:r>
            <w:r w:rsidR="00214DEB" w:rsidRPr="008D009F">
              <w:rPr>
                <w:rFonts w:ascii="Arial" w:hAnsi="Arial" w:cs="Arial"/>
                <w:b/>
              </w:rPr>
              <w:t>ntroduction</w:t>
            </w:r>
          </w:p>
        </w:tc>
        <w:tc>
          <w:tcPr>
            <w:tcW w:w="12296" w:type="dxa"/>
          </w:tcPr>
          <w:p w14:paraId="6B49A0BD" w14:textId="77777777" w:rsidR="00A00952" w:rsidRPr="008D009F" w:rsidRDefault="00A00952" w:rsidP="003B10B5">
            <w:pPr>
              <w:spacing w:line="276" w:lineRule="auto"/>
              <w:rPr>
                <w:rFonts w:ascii="Arial" w:hAnsi="Arial" w:cs="Arial"/>
              </w:rPr>
            </w:pPr>
            <w:r w:rsidRPr="008D009F">
              <w:rPr>
                <w:rFonts w:ascii="Arial" w:hAnsi="Arial" w:cs="Arial"/>
              </w:rPr>
              <w:t>The PM welcomed everybody to the meeting.</w:t>
            </w:r>
          </w:p>
          <w:p w14:paraId="524C7354" w14:textId="77777777" w:rsidR="00A00952" w:rsidRPr="008D009F" w:rsidRDefault="00A00952" w:rsidP="003B10B5">
            <w:pPr>
              <w:spacing w:line="276" w:lineRule="auto"/>
              <w:rPr>
                <w:rFonts w:ascii="Arial" w:hAnsi="Arial" w:cs="Arial"/>
              </w:rPr>
            </w:pPr>
            <w:r w:rsidRPr="008D009F">
              <w:rPr>
                <w:rFonts w:ascii="Arial" w:hAnsi="Arial" w:cs="Arial"/>
              </w:rPr>
              <w:t>JA stood down as Chair and PM thanked him for tenure of Office over a period.</w:t>
            </w:r>
          </w:p>
          <w:p w14:paraId="0BACDEA8" w14:textId="77777777" w:rsidR="00AC62EE" w:rsidRDefault="00A00952" w:rsidP="003B10B5">
            <w:pPr>
              <w:spacing w:line="276" w:lineRule="auto"/>
              <w:rPr>
                <w:rFonts w:ascii="Arial" w:hAnsi="Arial" w:cs="Arial"/>
              </w:rPr>
            </w:pPr>
            <w:r w:rsidRPr="008D009F">
              <w:rPr>
                <w:rFonts w:ascii="Arial" w:hAnsi="Arial" w:cs="Arial"/>
              </w:rPr>
              <w:t>AG took over as t</w:t>
            </w:r>
            <w:r w:rsidR="00662C28" w:rsidRPr="008D009F">
              <w:rPr>
                <w:rFonts w:ascii="Arial" w:hAnsi="Arial" w:cs="Arial"/>
              </w:rPr>
              <w:t xml:space="preserve">he </w:t>
            </w:r>
            <w:r w:rsidRPr="008D009F">
              <w:rPr>
                <w:rFonts w:ascii="Arial" w:hAnsi="Arial" w:cs="Arial"/>
              </w:rPr>
              <w:t>new C</w:t>
            </w:r>
            <w:r w:rsidR="00662C28" w:rsidRPr="008D009F">
              <w:rPr>
                <w:rFonts w:ascii="Arial" w:hAnsi="Arial" w:cs="Arial"/>
              </w:rPr>
              <w:t>hair</w:t>
            </w:r>
            <w:r w:rsidRPr="008D009F">
              <w:rPr>
                <w:rFonts w:ascii="Arial" w:hAnsi="Arial" w:cs="Arial"/>
              </w:rPr>
              <w:t xml:space="preserve">. She </w:t>
            </w:r>
            <w:r w:rsidR="00662C28" w:rsidRPr="008D009F">
              <w:rPr>
                <w:rFonts w:ascii="Arial" w:hAnsi="Arial" w:cs="Arial"/>
              </w:rPr>
              <w:t xml:space="preserve">welcomed every and cited that individuals introducing themselves wasn’t necessary at </w:t>
            </w:r>
            <w:r w:rsidR="00214DEB" w:rsidRPr="008D009F">
              <w:rPr>
                <w:rFonts w:ascii="Arial" w:hAnsi="Arial" w:cs="Arial"/>
              </w:rPr>
              <w:t xml:space="preserve">this PPG </w:t>
            </w:r>
            <w:r w:rsidR="00662C28" w:rsidRPr="008D009F">
              <w:rPr>
                <w:rFonts w:ascii="Arial" w:hAnsi="Arial" w:cs="Arial"/>
              </w:rPr>
              <w:t>meeting.</w:t>
            </w:r>
            <w:r w:rsidR="00662C28" w:rsidRPr="00843B8F">
              <w:rPr>
                <w:rFonts w:ascii="Arial" w:hAnsi="Arial" w:cs="Arial"/>
              </w:rPr>
              <w:t xml:space="preserve"> </w:t>
            </w:r>
          </w:p>
          <w:p w14:paraId="284E3406" w14:textId="21C7DE6E" w:rsidR="00A00952" w:rsidRPr="00843B8F" w:rsidRDefault="00A00952" w:rsidP="003B10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C62EE" w:rsidRPr="00843B8F" w14:paraId="104DD415" w14:textId="77777777" w:rsidTr="00C31222">
        <w:tc>
          <w:tcPr>
            <w:tcW w:w="703" w:type="dxa"/>
          </w:tcPr>
          <w:p w14:paraId="2703C93E" w14:textId="2D2507D6" w:rsidR="00AC62EE" w:rsidRPr="008D009F" w:rsidRDefault="00AC62EE" w:rsidP="003B10B5">
            <w:pPr>
              <w:spacing w:line="276" w:lineRule="auto"/>
              <w:rPr>
                <w:rFonts w:ascii="Arial" w:hAnsi="Arial" w:cs="Arial"/>
                <w:b/>
              </w:rPr>
            </w:pPr>
            <w:r w:rsidRPr="008D009F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127" w:type="dxa"/>
          </w:tcPr>
          <w:p w14:paraId="574C06F8" w14:textId="3EE9C5C2" w:rsidR="00AC62EE" w:rsidRPr="008D009F" w:rsidRDefault="00662C28" w:rsidP="003B10B5">
            <w:pPr>
              <w:spacing w:line="276" w:lineRule="auto"/>
              <w:rPr>
                <w:rFonts w:ascii="Arial" w:hAnsi="Arial" w:cs="Arial"/>
                <w:b/>
              </w:rPr>
            </w:pPr>
            <w:r w:rsidRPr="008D009F">
              <w:rPr>
                <w:rFonts w:ascii="Arial" w:hAnsi="Arial" w:cs="Arial"/>
                <w:b/>
              </w:rPr>
              <w:t xml:space="preserve">Minutes </w:t>
            </w:r>
          </w:p>
        </w:tc>
        <w:tc>
          <w:tcPr>
            <w:tcW w:w="12296" w:type="dxa"/>
          </w:tcPr>
          <w:p w14:paraId="0480B25E" w14:textId="3567345B" w:rsidR="00AC62EE" w:rsidRDefault="00662C28" w:rsidP="003B10B5">
            <w:pPr>
              <w:spacing w:line="276" w:lineRule="auto"/>
              <w:rPr>
                <w:rFonts w:ascii="Arial" w:hAnsi="Arial" w:cs="Arial"/>
              </w:rPr>
            </w:pPr>
            <w:r w:rsidRPr="008D009F">
              <w:rPr>
                <w:rFonts w:ascii="Arial" w:hAnsi="Arial" w:cs="Arial"/>
              </w:rPr>
              <w:t>Copies of the previous meeting’s minutes were distributed and the chair advised all present to read through and to raise any questions on them if needed be.</w:t>
            </w:r>
            <w:r w:rsidR="00214DEB" w:rsidRPr="008D009F">
              <w:rPr>
                <w:rFonts w:ascii="Arial" w:hAnsi="Arial" w:cs="Arial"/>
              </w:rPr>
              <w:t xml:space="preserve"> None was raised and the minutes </w:t>
            </w:r>
            <w:r w:rsidR="000A4C97" w:rsidRPr="008D009F">
              <w:rPr>
                <w:rFonts w:ascii="Arial" w:hAnsi="Arial" w:cs="Arial"/>
              </w:rPr>
              <w:t>were approved</w:t>
            </w:r>
            <w:r w:rsidR="00214DEB" w:rsidRPr="008D009F">
              <w:rPr>
                <w:rFonts w:ascii="Arial" w:hAnsi="Arial" w:cs="Arial"/>
              </w:rPr>
              <w:t>.</w:t>
            </w:r>
          </w:p>
          <w:p w14:paraId="1AB441D2" w14:textId="01E68B75" w:rsidR="00A00952" w:rsidRPr="00843B8F" w:rsidRDefault="00A00952" w:rsidP="003B10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C62EE" w:rsidRPr="00843B8F" w14:paraId="7EFB1B6E" w14:textId="77777777" w:rsidTr="00C31222">
        <w:tc>
          <w:tcPr>
            <w:tcW w:w="703" w:type="dxa"/>
          </w:tcPr>
          <w:p w14:paraId="14CDE55A" w14:textId="267A24F7" w:rsidR="00AC62EE" w:rsidRPr="008D009F" w:rsidRDefault="00AC62EE" w:rsidP="003B10B5">
            <w:pPr>
              <w:spacing w:line="276" w:lineRule="auto"/>
              <w:rPr>
                <w:rFonts w:ascii="Arial" w:hAnsi="Arial" w:cs="Arial"/>
                <w:b/>
              </w:rPr>
            </w:pPr>
            <w:r w:rsidRPr="008D009F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127" w:type="dxa"/>
          </w:tcPr>
          <w:p w14:paraId="39E45841" w14:textId="6E483E1A" w:rsidR="00AC62EE" w:rsidRPr="008D009F" w:rsidRDefault="00214DEB" w:rsidP="003B10B5">
            <w:pPr>
              <w:spacing w:line="276" w:lineRule="auto"/>
              <w:rPr>
                <w:rFonts w:ascii="Arial" w:hAnsi="Arial" w:cs="Arial"/>
                <w:b/>
              </w:rPr>
            </w:pPr>
            <w:r w:rsidRPr="008D009F">
              <w:rPr>
                <w:rFonts w:ascii="Arial" w:hAnsi="Arial" w:cs="Arial"/>
                <w:b/>
              </w:rPr>
              <w:t xml:space="preserve">Parking </w:t>
            </w:r>
          </w:p>
        </w:tc>
        <w:tc>
          <w:tcPr>
            <w:tcW w:w="12296" w:type="dxa"/>
          </w:tcPr>
          <w:p w14:paraId="47963084" w14:textId="2F9A1873" w:rsidR="00AC62EE" w:rsidRDefault="00330046" w:rsidP="003B10B5">
            <w:pPr>
              <w:spacing w:line="276" w:lineRule="auto"/>
              <w:rPr>
                <w:rFonts w:ascii="Arial" w:hAnsi="Arial" w:cs="Arial"/>
              </w:rPr>
            </w:pPr>
            <w:r w:rsidRPr="008D009F">
              <w:rPr>
                <w:rFonts w:ascii="Arial" w:hAnsi="Arial" w:cs="Arial"/>
              </w:rPr>
              <w:t xml:space="preserve">The </w:t>
            </w:r>
            <w:r w:rsidR="00214DEB" w:rsidRPr="008D009F">
              <w:rPr>
                <w:rFonts w:ascii="Arial" w:hAnsi="Arial" w:cs="Arial"/>
              </w:rPr>
              <w:t xml:space="preserve">PM advised the group that no progress </w:t>
            </w:r>
            <w:r w:rsidR="000A4C97" w:rsidRPr="008D009F">
              <w:rPr>
                <w:rFonts w:ascii="Arial" w:hAnsi="Arial" w:cs="Arial"/>
              </w:rPr>
              <w:t>has been made</w:t>
            </w:r>
            <w:r w:rsidR="00214DEB" w:rsidRPr="008D009F">
              <w:rPr>
                <w:rFonts w:ascii="Arial" w:hAnsi="Arial" w:cs="Arial"/>
              </w:rPr>
              <w:t xml:space="preserve"> despite </w:t>
            </w:r>
            <w:r w:rsidR="00A00952" w:rsidRPr="008D009F">
              <w:rPr>
                <w:rFonts w:ascii="Arial" w:hAnsi="Arial" w:cs="Arial"/>
              </w:rPr>
              <w:t>re</w:t>
            </w:r>
            <w:r w:rsidR="00172AB7" w:rsidRPr="008D009F">
              <w:rPr>
                <w:rFonts w:ascii="Arial" w:hAnsi="Arial" w:cs="Arial"/>
              </w:rPr>
              <w:t>presentations</w:t>
            </w:r>
            <w:r w:rsidR="00214DEB" w:rsidRPr="008D009F">
              <w:rPr>
                <w:rFonts w:ascii="Arial" w:hAnsi="Arial" w:cs="Arial"/>
              </w:rPr>
              <w:t xml:space="preserve"> </w:t>
            </w:r>
            <w:r w:rsidR="000A4C97" w:rsidRPr="008D009F">
              <w:rPr>
                <w:rFonts w:ascii="Arial" w:hAnsi="Arial" w:cs="Arial"/>
              </w:rPr>
              <w:t>to</w:t>
            </w:r>
            <w:r w:rsidR="00214DEB" w:rsidRPr="008D009F">
              <w:rPr>
                <w:rFonts w:ascii="Arial" w:hAnsi="Arial" w:cs="Arial"/>
              </w:rPr>
              <w:t xml:space="preserve"> the local authority. She thus advised that patients should petition </w:t>
            </w:r>
            <w:r w:rsidR="00603695" w:rsidRPr="008D009F">
              <w:rPr>
                <w:rFonts w:ascii="Arial" w:hAnsi="Arial" w:cs="Arial"/>
              </w:rPr>
              <w:t>t</w:t>
            </w:r>
            <w:r w:rsidR="00214DEB" w:rsidRPr="008D009F">
              <w:rPr>
                <w:rFonts w:ascii="Arial" w:hAnsi="Arial" w:cs="Arial"/>
              </w:rPr>
              <w:t>he</w:t>
            </w:r>
            <w:r w:rsidR="00A00952" w:rsidRPr="008D009F">
              <w:rPr>
                <w:rFonts w:ascii="Arial" w:hAnsi="Arial" w:cs="Arial"/>
              </w:rPr>
              <w:t>ir respective</w:t>
            </w:r>
            <w:r w:rsidR="00214DEB" w:rsidRPr="008D009F">
              <w:rPr>
                <w:rFonts w:ascii="Arial" w:hAnsi="Arial" w:cs="Arial"/>
              </w:rPr>
              <w:t xml:space="preserve"> local councillors and the local MP to assist in this regard.</w:t>
            </w:r>
            <w:r w:rsidR="00172AB7" w:rsidRPr="008D009F">
              <w:rPr>
                <w:rFonts w:ascii="Arial" w:hAnsi="Arial" w:cs="Arial"/>
              </w:rPr>
              <w:t xml:space="preserve"> The PM enquired if anyone knows </w:t>
            </w:r>
            <w:r w:rsidR="000A4C97" w:rsidRPr="008D009F">
              <w:rPr>
                <w:rFonts w:ascii="Arial" w:hAnsi="Arial" w:cs="Arial"/>
              </w:rPr>
              <w:t>any way</w:t>
            </w:r>
            <w:r w:rsidR="00172AB7" w:rsidRPr="008D009F">
              <w:rPr>
                <w:rFonts w:ascii="Arial" w:hAnsi="Arial" w:cs="Arial"/>
              </w:rPr>
              <w:t xml:space="preserve"> of getting a resolution to the problem.</w:t>
            </w:r>
          </w:p>
          <w:p w14:paraId="081A960D" w14:textId="58476FBB" w:rsidR="00A00952" w:rsidRPr="00843B8F" w:rsidRDefault="00A00952" w:rsidP="003B10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C62EE" w:rsidRPr="00843B8F" w14:paraId="2591740F" w14:textId="77777777" w:rsidTr="00C31222">
        <w:tc>
          <w:tcPr>
            <w:tcW w:w="703" w:type="dxa"/>
          </w:tcPr>
          <w:p w14:paraId="02583956" w14:textId="31E5377A" w:rsidR="00AC62EE" w:rsidRPr="008D009F" w:rsidRDefault="00662C28" w:rsidP="003B10B5">
            <w:pPr>
              <w:spacing w:line="276" w:lineRule="auto"/>
              <w:rPr>
                <w:rFonts w:ascii="Arial" w:hAnsi="Arial" w:cs="Arial"/>
                <w:b/>
              </w:rPr>
            </w:pPr>
            <w:r w:rsidRPr="008D009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27" w:type="dxa"/>
          </w:tcPr>
          <w:p w14:paraId="0D9C3ACA" w14:textId="1EAA4377" w:rsidR="00AC62EE" w:rsidRPr="008D009F" w:rsidRDefault="00214DEB" w:rsidP="003B10B5">
            <w:pPr>
              <w:spacing w:line="276" w:lineRule="auto"/>
              <w:rPr>
                <w:rFonts w:ascii="Arial" w:hAnsi="Arial" w:cs="Arial"/>
                <w:b/>
              </w:rPr>
            </w:pPr>
            <w:r w:rsidRPr="008D009F">
              <w:rPr>
                <w:rFonts w:ascii="Arial" w:hAnsi="Arial" w:cs="Arial"/>
                <w:b/>
              </w:rPr>
              <w:t>Surgery Refurbishment</w:t>
            </w:r>
          </w:p>
        </w:tc>
        <w:tc>
          <w:tcPr>
            <w:tcW w:w="12296" w:type="dxa"/>
          </w:tcPr>
          <w:p w14:paraId="3D8800BF" w14:textId="67B83B4D" w:rsidR="00AC62EE" w:rsidRPr="008D009F" w:rsidRDefault="00214DEB" w:rsidP="003B10B5">
            <w:pPr>
              <w:spacing w:line="276" w:lineRule="auto"/>
              <w:rPr>
                <w:rFonts w:ascii="Arial" w:hAnsi="Arial" w:cs="Arial"/>
              </w:rPr>
            </w:pPr>
            <w:r w:rsidRPr="008D009F">
              <w:rPr>
                <w:rFonts w:ascii="Arial" w:hAnsi="Arial" w:cs="Arial"/>
              </w:rPr>
              <w:t xml:space="preserve">PM advised that this is ongoing to make the practice a </w:t>
            </w:r>
            <w:r w:rsidR="00A00952" w:rsidRPr="008D009F">
              <w:rPr>
                <w:rFonts w:ascii="Arial" w:hAnsi="Arial" w:cs="Arial"/>
              </w:rPr>
              <w:t xml:space="preserve">more </w:t>
            </w:r>
            <w:r w:rsidRPr="008D009F">
              <w:rPr>
                <w:rFonts w:ascii="Arial" w:hAnsi="Arial" w:cs="Arial"/>
              </w:rPr>
              <w:t xml:space="preserve">welcoming </w:t>
            </w:r>
            <w:r w:rsidR="008E6AE3" w:rsidRPr="008D009F">
              <w:rPr>
                <w:rFonts w:ascii="Arial" w:hAnsi="Arial" w:cs="Arial"/>
              </w:rPr>
              <w:t xml:space="preserve">environment for all. </w:t>
            </w:r>
          </w:p>
        </w:tc>
      </w:tr>
      <w:tr w:rsidR="00AC62EE" w:rsidRPr="00843B8F" w14:paraId="3EC49097" w14:textId="77777777" w:rsidTr="00C31222">
        <w:tc>
          <w:tcPr>
            <w:tcW w:w="703" w:type="dxa"/>
          </w:tcPr>
          <w:p w14:paraId="581E20AA" w14:textId="3180141A" w:rsidR="00AC62EE" w:rsidRPr="008D009F" w:rsidRDefault="00662C28" w:rsidP="003B10B5">
            <w:pPr>
              <w:spacing w:line="276" w:lineRule="auto"/>
              <w:rPr>
                <w:rFonts w:ascii="Arial" w:hAnsi="Arial" w:cs="Arial"/>
                <w:b/>
              </w:rPr>
            </w:pPr>
            <w:r w:rsidRPr="008D009F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127" w:type="dxa"/>
          </w:tcPr>
          <w:p w14:paraId="16D802F6" w14:textId="2ABDFFCD" w:rsidR="00AC62EE" w:rsidRPr="008D009F" w:rsidRDefault="00172AB7" w:rsidP="003B10B5">
            <w:pPr>
              <w:spacing w:line="276" w:lineRule="auto"/>
              <w:rPr>
                <w:rFonts w:ascii="Arial" w:hAnsi="Arial" w:cs="Arial"/>
                <w:b/>
              </w:rPr>
            </w:pPr>
            <w:r w:rsidRPr="008D009F">
              <w:rPr>
                <w:rFonts w:ascii="Arial" w:hAnsi="Arial" w:cs="Arial"/>
                <w:b/>
              </w:rPr>
              <w:t>Vaccines</w:t>
            </w:r>
          </w:p>
        </w:tc>
        <w:tc>
          <w:tcPr>
            <w:tcW w:w="12296" w:type="dxa"/>
          </w:tcPr>
          <w:p w14:paraId="1D7ACA85" w14:textId="77777777" w:rsidR="00AC62EE" w:rsidRDefault="00172AB7" w:rsidP="003B10B5">
            <w:pPr>
              <w:spacing w:line="276" w:lineRule="auto"/>
              <w:rPr>
                <w:rFonts w:ascii="Arial" w:hAnsi="Arial" w:cs="Arial"/>
              </w:rPr>
            </w:pPr>
            <w:r w:rsidRPr="008D009F">
              <w:rPr>
                <w:rFonts w:ascii="Arial" w:hAnsi="Arial" w:cs="Arial"/>
              </w:rPr>
              <w:t xml:space="preserve">As per previous meeting, the PM encouraged all age groups to </w:t>
            </w:r>
            <w:r w:rsidR="00530FC6" w:rsidRPr="008D009F">
              <w:rPr>
                <w:rFonts w:ascii="Arial" w:hAnsi="Arial" w:cs="Arial"/>
              </w:rPr>
              <w:t>have their respective vaccines</w:t>
            </w:r>
            <w:r w:rsidR="00402430" w:rsidRPr="008D009F">
              <w:rPr>
                <w:rFonts w:ascii="Arial" w:hAnsi="Arial" w:cs="Arial"/>
              </w:rPr>
              <w:t xml:space="preserve"> regularly as recommended</w:t>
            </w:r>
            <w:r w:rsidR="00530FC6" w:rsidRPr="008D009F">
              <w:rPr>
                <w:rFonts w:ascii="Arial" w:hAnsi="Arial" w:cs="Arial"/>
              </w:rPr>
              <w:t xml:space="preserve">. </w:t>
            </w:r>
            <w:r w:rsidR="00423337" w:rsidRPr="008D009F">
              <w:rPr>
                <w:rFonts w:ascii="Arial" w:hAnsi="Arial" w:cs="Arial"/>
              </w:rPr>
              <w:t xml:space="preserve">As to who for respective vaccines, the noted that the individuals </w:t>
            </w:r>
            <w:r w:rsidR="00530FC6" w:rsidRPr="008D009F">
              <w:rPr>
                <w:rFonts w:ascii="Arial" w:hAnsi="Arial" w:cs="Arial"/>
              </w:rPr>
              <w:t xml:space="preserve">are identified through patients’ database in place and </w:t>
            </w:r>
            <w:r w:rsidR="00423337" w:rsidRPr="008D009F">
              <w:rPr>
                <w:rFonts w:ascii="Arial" w:hAnsi="Arial" w:cs="Arial"/>
              </w:rPr>
              <w:t xml:space="preserve">that </w:t>
            </w:r>
            <w:r w:rsidR="00530FC6" w:rsidRPr="008D009F">
              <w:rPr>
                <w:rFonts w:ascii="Arial" w:hAnsi="Arial" w:cs="Arial"/>
              </w:rPr>
              <w:t>call</w:t>
            </w:r>
            <w:r w:rsidR="00402430" w:rsidRPr="008D009F">
              <w:rPr>
                <w:rFonts w:ascii="Arial" w:hAnsi="Arial" w:cs="Arial"/>
              </w:rPr>
              <w:t>s</w:t>
            </w:r>
            <w:r w:rsidR="00530FC6" w:rsidRPr="008D009F">
              <w:rPr>
                <w:rFonts w:ascii="Arial" w:hAnsi="Arial" w:cs="Arial"/>
              </w:rPr>
              <w:t>/appointment</w:t>
            </w:r>
            <w:r w:rsidR="00402430" w:rsidRPr="008D009F">
              <w:rPr>
                <w:rFonts w:ascii="Arial" w:hAnsi="Arial" w:cs="Arial"/>
              </w:rPr>
              <w:t>s</w:t>
            </w:r>
            <w:r w:rsidR="00530FC6" w:rsidRPr="008D009F">
              <w:rPr>
                <w:rFonts w:ascii="Arial" w:hAnsi="Arial" w:cs="Arial"/>
              </w:rPr>
              <w:t xml:space="preserve"> </w:t>
            </w:r>
            <w:r w:rsidR="00423337" w:rsidRPr="008D009F">
              <w:rPr>
                <w:rFonts w:ascii="Arial" w:hAnsi="Arial" w:cs="Arial"/>
              </w:rPr>
              <w:t xml:space="preserve">are made </w:t>
            </w:r>
            <w:r w:rsidR="00530FC6" w:rsidRPr="008D009F">
              <w:rPr>
                <w:rFonts w:ascii="Arial" w:hAnsi="Arial" w:cs="Arial"/>
              </w:rPr>
              <w:t xml:space="preserve">to </w:t>
            </w:r>
            <w:r w:rsidR="00402430" w:rsidRPr="008D009F">
              <w:rPr>
                <w:rFonts w:ascii="Arial" w:hAnsi="Arial" w:cs="Arial"/>
              </w:rPr>
              <w:t xml:space="preserve">and for them to </w:t>
            </w:r>
            <w:r w:rsidR="00530FC6" w:rsidRPr="008D009F">
              <w:rPr>
                <w:rFonts w:ascii="Arial" w:hAnsi="Arial" w:cs="Arial"/>
              </w:rPr>
              <w:t>visit the surgery for relevant vaccines</w:t>
            </w:r>
            <w:r w:rsidR="00423337" w:rsidRPr="008D009F">
              <w:rPr>
                <w:rFonts w:ascii="Arial" w:hAnsi="Arial" w:cs="Arial"/>
              </w:rPr>
              <w:t xml:space="preserve"> –</w:t>
            </w:r>
            <w:r w:rsidR="00530FC6" w:rsidRPr="008D009F">
              <w:rPr>
                <w:rFonts w:ascii="Arial" w:hAnsi="Arial" w:cs="Arial"/>
              </w:rPr>
              <w:t xml:space="preserve"> say</w:t>
            </w:r>
            <w:r w:rsidR="00423337" w:rsidRPr="008D009F">
              <w:rPr>
                <w:rFonts w:ascii="Arial" w:hAnsi="Arial" w:cs="Arial"/>
              </w:rPr>
              <w:t xml:space="preserve"> e.g. </w:t>
            </w:r>
            <w:r w:rsidR="00530FC6" w:rsidRPr="008D009F">
              <w:rPr>
                <w:rFonts w:ascii="Arial" w:hAnsi="Arial" w:cs="Arial"/>
              </w:rPr>
              <w:t>for Flu vaccines and others considered appropriate.</w:t>
            </w:r>
          </w:p>
          <w:p w14:paraId="77F64BBD" w14:textId="3A6706C0" w:rsidR="00423337" w:rsidRPr="00843B8F" w:rsidRDefault="00423337" w:rsidP="003B10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C62EE" w:rsidRPr="00843B8F" w14:paraId="6D89A241" w14:textId="77777777" w:rsidTr="00C31222">
        <w:tc>
          <w:tcPr>
            <w:tcW w:w="703" w:type="dxa"/>
          </w:tcPr>
          <w:p w14:paraId="15EBBF4F" w14:textId="411DA442" w:rsidR="00AC62EE" w:rsidRPr="008D009F" w:rsidRDefault="00662C28" w:rsidP="003B10B5">
            <w:pPr>
              <w:spacing w:line="276" w:lineRule="auto"/>
              <w:rPr>
                <w:rFonts w:ascii="Arial" w:hAnsi="Arial" w:cs="Arial"/>
                <w:b/>
              </w:rPr>
            </w:pPr>
            <w:r w:rsidRPr="008D009F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127" w:type="dxa"/>
          </w:tcPr>
          <w:p w14:paraId="1016F3FF" w14:textId="665B83D1" w:rsidR="00AC62EE" w:rsidRPr="008D009F" w:rsidRDefault="00530FC6" w:rsidP="003B10B5">
            <w:pPr>
              <w:spacing w:line="276" w:lineRule="auto"/>
              <w:rPr>
                <w:rFonts w:ascii="Arial" w:hAnsi="Arial" w:cs="Arial"/>
                <w:b/>
              </w:rPr>
            </w:pPr>
            <w:r w:rsidRPr="008D009F">
              <w:rPr>
                <w:rFonts w:ascii="Arial" w:hAnsi="Arial" w:cs="Arial"/>
                <w:b/>
              </w:rPr>
              <w:t xml:space="preserve">Case finding </w:t>
            </w:r>
          </w:p>
        </w:tc>
        <w:tc>
          <w:tcPr>
            <w:tcW w:w="12296" w:type="dxa"/>
          </w:tcPr>
          <w:p w14:paraId="58E8F468" w14:textId="16A8A9E3" w:rsidR="00AC62EE" w:rsidRDefault="00A57410" w:rsidP="003B10B5">
            <w:pPr>
              <w:spacing w:line="276" w:lineRule="auto"/>
              <w:rPr>
                <w:rFonts w:ascii="Arial" w:hAnsi="Arial" w:cs="Arial"/>
              </w:rPr>
            </w:pPr>
            <w:r w:rsidRPr="008D009F">
              <w:rPr>
                <w:rFonts w:ascii="Arial" w:hAnsi="Arial" w:cs="Arial"/>
              </w:rPr>
              <w:t xml:space="preserve">PM reported </w:t>
            </w:r>
            <w:r w:rsidR="006C30EB" w:rsidRPr="008D009F">
              <w:rPr>
                <w:rFonts w:ascii="Arial" w:hAnsi="Arial" w:cs="Arial"/>
              </w:rPr>
              <w:t xml:space="preserve">that </w:t>
            </w:r>
            <w:r w:rsidRPr="008D009F">
              <w:rPr>
                <w:rFonts w:ascii="Arial" w:hAnsi="Arial" w:cs="Arial"/>
              </w:rPr>
              <w:t xml:space="preserve">the Harringay has a new </w:t>
            </w:r>
            <w:r w:rsidR="000A4C97" w:rsidRPr="008D009F">
              <w:rPr>
                <w:rFonts w:ascii="Arial" w:hAnsi="Arial" w:cs="Arial"/>
              </w:rPr>
              <w:t>program</w:t>
            </w:r>
            <w:r w:rsidRPr="008D009F">
              <w:rPr>
                <w:rFonts w:ascii="Arial" w:hAnsi="Arial" w:cs="Arial"/>
              </w:rPr>
              <w:t xml:space="preserve"> in place which encourages </w:t>
            </w:r>
            <w:r w:rsidR="006C30EB" w:rsidRPr="008D009F">
              <w:rPr>
                <w:rFonts w:ascii="Arial" w:hAnsi="Arial" w:cs="Arial"/>
              </w:rPr>
              <w:t>P</w:t>
            </w:r>
            <w:r w:rsidRPr="008D009F">
              <w:rPr>
                <w:rFonts w:ascii="Arial" w:hAnsi="Arial" w:cs="Arial"/>
              </w:rPr>
              <w:t xml:space="preserve">ractices in identifying patients with Diabetes, Hypertension, Stroke, AF </w:t>
            </w:r>
            <w:r w:rsidR="00843B8F" w:rsidRPr="008D009F">
              <w:rPr>
                <w:rFonts w:ascii="Arial" w:hAnsi="Arial" w:cs="Arial"/>
              </w:rPr>
              <w:t>-</w:t>
            </w:r>
            <w:r w:rsidRPr="008D009F">
              <w:rPr>
                <w:rFonts w:ascii="Arial" w:hAnsi="Arial" w:cs="Arial"/>
              </w:rPr>
              <w:t xml:space="preserve"> through </w:t>
            </w:r>
            <w:r w:rsidR="0016628F" w:rsidRPr="008D009F">
              <w:rPr>
                <w:rFonts w:ascii="Arial" w:hAnsi="Arial" w:cs="Arial"/>
              </w:rPr>
              <w:t>patients’</w:t>
            </w:r>
            <w:r w:rsidRPr="008D009F">
              <w:rPr>
                <w:rFonts w:ascii="Arial" w:hAnsi="Arial" w:cs="Arial"/>
              </w:rPr>
              <w:t xml:space="preserve"> databases in place so </w:t>
            </w:r>
            <w:r w:rsidR="006A3D2C" w:rsidRPr="008D009F">
              <w:rPr>
                <w:rFonts w:ascii="Arial" w:hAnsi="Arial" w:cs="Arial"/>
              </w:rPr>
              <w:t xml:space="preserve">as to be offered relevant medications so </w:t>
            </w:r>
            <w:r w:rsidR="000A4C97" w:rsidRPr="008D009F">
              <w:rPr>
                <w:rFonts w:ascii="Arial" w:hAnsi="Arial" w:cs="Arial"/>
              </w:rPr>
              <w:t>as to minimize their impact</w:t>
            </w:r>
            <w:r w:rsidR="006A3D2C" w:rsidRPr="008D009F">
              <w:rPr>
                <w:rFonts w:ascii="Arial" w:hAnsi="Arial" w:cs="Arial"/>
              </w:rPr>
              <w:t xml:space="preserve"> on the</w:t>
            </w:r>
            <w:r w:rsidR="006C30EB" w:rsidRPr="008D009F">
              <w:rPr>
                <w:rFonts w:ascii="Arial" w:hAnsi="Arial" w:cs="Arial"/>
              </w:rPr>
              <w:t>ir</w:t>
            </w:r>
            <w:r w:rsidR="006A3D2C" w:rsidRPr="008D009F">
              <w:rPr>
                <w:rFonts w:ascii="Arial" w:hAnsi="Arial" w:cs="Arial"/>
              </w:rPr>
              <w:t xml:space="preserve"> lives</w:t>
            </w:r>
            <w:r w:rsidRPr="008D009F">
              <w:rPr>
                <w:rFonts w:ascii="Arial" w:hAnsi="Arial" w:cs="Arial"/>
              </w:rPr>
              <w:t>.</w:t>
            </w:r>
            <w:r w:rsidR="0016628F" w:rsidRPr="008D009F">
              <w:rPr>
                <w:rFonts w:ascii="Arial" w:hAnsi="Arial" w:cs="Arial"/>
              </w:rPr>
              <w:t xml:space="preserve"> Those present were encouraged </w:t>
            </w:r>
            <w:r w:rsidR="003C5073" w:rsidRPr="008D009F">
              <w:rPr>
                <w:rFonts w:ascii="Arial" w:hAnsi="Arial" w:cs="Arial"/>
              </w:rPr>
              <w:t>by D</w:t>
            </w:r>
            <w:r w:rsidR="003A3E6D">
              <w:rPr>
                <w:rFonts w:ascii="Arial" w:hAnsi="Arial" w:cs="Arial"/>
              </w:rPr>
              <w:t>R</w:t>
            </w:r>
            <w:r w:rsidR="003C5073" w:rsidRPr="008D009F">
              <w:rPr>
                <w:rFonts w:ascii="Arial" w:hAnsi="Arial" w:cs="Arial"/>
              </w:rPr>
              <w:t xml:space="preserve"> </w:t>
            </w:r>
            <w:r w:rsidR="0016628F" w:rsidRPr="008D009F">
              <w:rPr>
                <w:rFonts w:ascii="Arial" w:hAnsi="Arial" w:cs="Arial"/>
              </w:rPr>
              <w:t xml:space="preserve">to have </w:t>
            </w:r>
            <w:r w:rsidR="003C5073" w:rsidRPr="008D009F">
              <w:rPr>
                <w:rFonts w:ascii="Arial" w:hAnsi="Arial" w:cs="Arial"/>
              </w:rPr>
              <w:t xml:space="preserve">BP </w:t>
            </w:r>
            <w:r w:rsidR="0016628F" w:rsidRPr="008D009F">
              <w:rPr>
                <w:rFonts w:ascii="Arial" w:hAnsi="Arial" w:cs="Arial"/>
              </w:rPr>
              <w:t>measuring device</w:t>
            </w:r>
            <w:r w:rsidR="003C5073" w:rsidRPr="008D009F">
              <w:rPr>
                <w:rFonts w:ascii="Arial" w:hAnsi="Arial" w:cs="Arial"/>
              </w:rPr>
              <w:t>s</w:t>
            </w:r>
            <w:r w:rsidR="0016628F" w:rsidRPr="008D009F">
              <w:rPr>
                <w:rFonts w:ascii="Arial" w:hAnsi="Arial" w:cs="Arial"/>
              </w:rPr>
              <w:t xml:space="preserve"> in their respective homes so that </w:t>
            </w:r>
            <w:r w:rsidR="006C30EB" w:rsidRPr="008D009F">
              <w:rPr>
                <w:rFonts w:ascii="Arial" w:hAnsi="Arial" w:cs="Arial"/>
              </w:rPr>
              <w:t xml:space="preserve">they </w:t>
            </w:r>
            <w:r w:rsidR="0016628F" w:rsidRPr="008D009F">
              <w:rPr>
                <w:rFonts w:ascii="Arial" w:hAnsi="Arial" w:cs="Arial"/>
              </w:rPr>
              <w:t>are able to monitor the</w:t>
            </w:r>
            <w:r w:rsidR="006C30EB" w:rsidRPr="008D009F">
              <w:rPr>
                <w:rFonts w:ascii="Arial" w:hAnsi="Arial" w:cs="Arial"/>
              </w:rPr>
              <w:t>ir</w:t>
            </w:r>
            <w:r w:rsidR="0016628F" w:rsidRPr="008D009F">
              <w:rPr>
                <w:rFonts w:ascii="Arial" w:hAnsi="Arial" w:cs="Arial"/>
              </w:rPr>
              <w:t xml:space="preserve"> BP </w:t>
            </w:r>
            <w:r w:rsidR="003C5073" w:rsidRPr="008D009F">
              <w:rPr>
                <w:rFonts w:ascii="Arial" w:hAnsi="Arial" w:cs="Arial"/>
              </w:rPr>
              <w:t xml:space="preserve">on </w:t>
            </w:r>
            <w:r w:rsidR="000A4C97" w:rsidRPr="008D009F">
              <w:rPr>
                <w:rFonts w:ascii="Arial" w:hAnsi="Arial" w:cs="Arial"/>
              </w:rPr>
              <w:t>a regular basis</w:t>
            </w:r>
            <w:r w:rsidR="006C30EB" w:rsidRPr="008D009F">
              <w:rPr>
                <w:rFonts w:ascii="Arial" w:hAnsi="Arial" w:cs="Arial"/>
              </w:rPr>
              <w:t>;</w:t>
            </w:r>
            <w:r w:rsidR="003C5073" w:rsidRPr="008D009F">
              <w:rPr>
                <w:rFonts w:ascii="Arial" w:hAnsi="Arial" w:cs="Arial"/>
              </w:rPr>
              <w:t xml:space="preserve"> </w:t>
            </w:r>
            <w:r w:rsidR="0016628F" w:rsidRPr="008D009F">
              <w:rPr>
                <w:rFonts w:ascii="Arial" w:hAnsi="Arial" w:cs="Arial"/>
              </w:rPr>
              <w:t xml:space="preserve">and </w:t>
            </w:r>
            <w:r w:rsidR="006C30EB" w:rsidRPr="008D009F">
              <w:rPr>
                <w:rFonts w:ascii="Arial" w:hAnsi="Arial" w:cs="Arial"/>
              </w:rPr>
              <w:t xml:space="preserve">that </w:t>
            </w:r>
            <w:r w:rsidR="0016628F" w:rsidRPr="008D009F">
              <w:rPr>
                <w:rFonts w:ascii="Arial" w:hAnsi="Arial" w:cs="Arial"/>
              </w:rPr>
              <w:t xml:space="preserve">if found abnormal at any time to contact the surgery. </w:t>
            </w:r>
            <w:r w:rsidR="003C5073" w:rsidRPr="008D009F">
              <w:rPr>
                <w:rFonts w:ascii="Arial" w:hAnsi="Arial" w:cs="Arial"/>
              </w:rPr>
              <w:t xml:space="preserve">DR </w:t>
            </w:r>
            <w:r w:rsidR="006C30EB" w:rsidRPr="008D009F">
              <w:rPr>
                <w:rFonts w:ascii="Arial" w:hAnsi="Arial" w:cs="Arial"/>
              </w:rPr>
              <w:t xml:space="preserve">also </w:t>
            </w:r>
            <w:r w:rsidR="003C5073" w:rsidRPr="008D009F">
              <w:rPr>
                <w:rFonts w:ascii="Arial" w:hAnsi="Arial" w:cs="Arial"/>
              </w:rPr>
              <w:t xml:space="preserve">advised </w:t>
            </w:r>
            <w:r w:rsidR="006C30EB" w:rsidRPr="008D009F">
              <w:rPr>
                <w:rFonts w:ascii="Arial" w:hAnsi="Arial" w:cs="Arial"/>
              </w:rPr>
              <w:t>those present</w:t>
            </w:r>
            <w:r w:rsidR="003C5073" w:rsidRPr="008D009F">
              <w:rPr>
                <w:rFonts w:ascii="Arial" w:hAnsi="Arial" w:cs="Arial"/>
              </w:rPr>
              <w:t xml:space="preserve"> of the importance of patients </w:t>
            </w:r>
            <w:r w:rsidR="006C30EB" w:rsidRPr="008D009F">
              <w:rPr>
                <w:rFonts w:ascii="Arial" w:hAnsi="Arial" w:cs="Arial"/>
              </w:rPr>
              <w:t>checking</w:t>
            </w:r>
            <w:r w:rsidR="003C5073" w:rsidRPr="008D009F">
              <w:rPr>
                <w:rFonts w:ascii="Arial" w:hAnsi="Arial" w:cs="Arial"/>
              </w:rPr>
              <w:t xml:space="preserve"> their BP at least once a month and also to do the same </w:t>
            </w:r>
            <w:r w:rsidR="006C30EB" w:rsidRPr="008D009F">
              <w:rPr>
                <w:rFonts w:ascii="Arial" w:hAnsi="Arial" w:cs="Arial"/>
              </w:rPr>
              <w:t xml:space="preserve">before </w:t>
            </w:r>
            <w:r w:rsidR="003C5073" w:rsidRPr="008D009F">
              <w:rPr>
                <w:rFonts w:ascii="Arial" w:hAnsi="Arial" w:cs="Arial"/>
              </w:rPr>
              <w:t>when</w:t>
            </w:r>
            <w:r w:rsidR="00E5746B" w:rsidRPr="008D009F">
              <w:rPr>
                <w:rFonts w:ascii="Arial" w:hAnsi="Arial" w:cs="Arial"/>
              </w:rPr>
              <w:t>ever</w:t>
            </w:r>
            <w:r w:rsidR="003C5073" w:rsidRPr="008D009F">
              <w:rPr>
                <w:rFonts w:ascii="Arial" w:hAnsi="Arial" w:cs="Arial"/>
              </w:rPr>
              <w:t xml:space="preserve"> coming to the surgery </w:t>
            </w:r>
            <w:r w:rsidR="007825EF" w:rsidRPr="008D009F">
              <w:rPr>
                <w:rFonts w:ascii="Arial" w:hAnsi="Arial" w:cs="Arial"/>
              </w:rPr>
              <w:t>-</w:t>
            </w:r>
            <w:r w:rsidR="003C5073" w:rsidRPr="008D009F">
              <w:rPr>
                <w:rFonts w:ascii="Arial" w:hAnsi="Arial" w:cs="Arial"/>
              </w:rPr>
              <w:t xml:space="preserve"> so that their respective readings could be compared with that taken at the surgery.</w:t>
            </w:r>
          </w:p>
          <w:p w14:paraId="5B9B3D40" w14:textId="7958A619" w:rsidR="00E5746B" w:rsidRPr="00843B8F" w:rsidRDefault="00E5746B" w:rsidP="003B10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C62EE" w:rsidRPr="00843B8F" w14:paraId="151260BA" w14:textId="77777777" w:rsidTr="00C31222">
        <w:tc>
          <w:tcPr>
            <w:tcW w:w="703" w:type="dxa"/>
          </w:tcPr>
          <w:p w14:paraId="4B2C8247" w14:textId="2F750082" w:rsidR="00AC62EE" w:rsidRPr="008D009F" w:rsidRDefault="00662C28" w:rsidP="003B10B5">
            <w:pPr>
              <w:spacing w:line="276" w:lineRule="auto"/>
              <w:rPr>
                <w:rFonts w:ascii="Arial" w:hAnsi="Arial" w:cs="Arial"/>
                <w:b/>
              </w:rPr>
            </w:pPr>
            <w:r w:rsidRPr="008D009F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127" w:type="dxa"/>
          </w:tcPr>
          <w:p w14:paraId="058EB264" w14:textId="6D3373E7" w:rsidR="00AC62EE" w:rsidRPr="008D009F" w:rsidRDefault="0016628F" w:rsidP="003B10B5">
            <w:pPr>
              <w:spacing w:line="276" w:lineRule="auto"/>
              <w:rPr>
                <w:rFonts w:ascii="Arial" w:hAnsi="Arial" w:cs="Arial"/>
                <w:b/>
              </w:rPr>
            </w:pPr>
            <w:r w:rsidRPr="008D009F">
              <w:rPr>
                <w:rFonts w:ascii="Arial" w:hAnsi="Arial" w:cs="Arial"/>
                <w:b/>
              </w:rPr>
              <w:t xml:space="preserve">Carer </w:t>
            </w:r>
            <w:r w:rsidRPr="008D009F">
              <w:rPr>
                <w:rFonts w:ascii="Arial" w:hAnsi="Arial" w:cs="Arial"/>
                <w:b/>
              </w:rPr>
              <w:lastRenderedPageBreak/>
              <w:t>Registration</w:t>
            </w:r>
          </w:p>
        </w:tc>
        <w:tc>
          <w:tcPr>
            <w:tcW w:w="12296" w:type="dxa"/>
          </w:tcPr>
          <w:p w14:paraId="4DF45E32" w14:textId="4D129B36" w:rsidR="00AC62EE" w:rsidRDefault="002B520C" w:rsidP="003B10B5">
            <w:pPr>
              <w:spacing w:line="276" w:lineRule="auto"/>
              <w:rPr>
                <w:rFonts w:ascii="Arial" w:hAnsi="Arial" w:cs="Arial"/>
              </w:rPr>
            </w:pPr>
            <w:r w:rsidRPr="008D009F">
              <w:rPr>
                <w:rFonts w:ascii="Arial" w:hAnsi="Arial" w:cs="Arial"/>
              </w:rPr>
              <w:lastRenderedPageBreak/>
              <w:t xml:space="preserve">With </w:t>
            </w:r>
            <w:r w:rsidR="00CC6D1D" w:rsidRPr="008D009F">
              <w:rPr>
                <w:rFonts w:ascii="Arial" w:hAnsi="Arial" w:cs="Arial"/>
              </w:rPr>
              <w:t>an aging population</w:t>
            </w:r>
            <w:r w:rsidR="00843B8F" w:rsidRPr="008D009F">
              <w:rPr>
                <w:rFonts w:ascii="Arial" w:hAnsi="Arial" w:cs="Arial"/>
              </w:rPr>
              <w:t xml:space="preserve">, many elderly persons are having </w:t>
            </w:r>
            <w:r w:rsidR="00CC6D1D" w:rsidRPr="008D009F">
              <w:rPr>
                <w:rFonts w:ascii="Arial" w:hAnsi="Arial" w:cs="Arial"/>
              </w:rPr>
              <w:t>carers</w:t>
            </w:r>
            <w:r w:rsidR="00843B8F" w:rsidRPr="008D009F">
              <w:rPr>
                <w:rFonts w:ascii="Arial" w:hAnsi="Arial" w:cs="Arial"/>
              </w:rPr>
              <w:t xml:space="preserve">. The PM pointed out the importance of the need for </w:t>
            </w:r>
            <w:r w:rsidR="00843B8F" w:rsidRPr="008D009F">
              <w:rPr>
                <w:rFonts w:ascii="Arial" w:hAnsi="Arial" w:cs="Arial"/>
              </w:rPr>
              <w:lastRenderedPageBreak/>
              <w:t xml:space="preserve">carers </w:t>
            </w:r>
            <w:r w:rsidR="00940B4B" w:rsidRPr="008D009F">
              <w:rPr>
                <w:rFonts w:ascii="Arial" w:hAnsi="Arial" w:cs="Arial"/>
              </w:rPr>
              <w:t xml:space="preserve">looking after </w:t>
            </w:r>
            <w:r w:rsidR="00843B8F" w:rsidRPr="008D009F">
              <w:rPr>
                <w:rFonts w:ascii="Arial" w:hAnsi="Arial" w:cs="Arial"/>
              </w:rPr>
              <w:t xml:space="preserve">patients associated with the surgery to register with the surgery, whether the carer is </w:t>
            </w:r>
            <w:r w:rsidR="00940B4B" w:rsidRPr="008D009F">
              <w:rPr>
                <w:rFonts w:ascii="Arial" w:hAnsi="Arial" w:cs="Arial"/>
              </w:rPr>
              <w:t xml:space="preserve">a professional one, </w:t>
            </w:r>
            <w:r w:rsidR="00843B8F" w:rsidRPr="008D009F">
              <w:rPr>
                <w:rFonts w:ascii="Arial" w:hAnsi="Arial" w:cs="Arial"/>
              </w:rPr>
              <w:t>a friend, family member or a neighbour so they have the carer’s contact number in case of an emergency.</w:t>
            </w:r>
            <w:r w:rsidR="00843B8F">
              <w:rPr>
                <w:rFonts w:ascii="Arial" w:hAnsi="Arial" w:cs="Arial"/>
              </w:rPr>
              <w:t xml:space="preserve"> </w:t>
            </w:r>
          </w:p>
          <w:p w14:paraId="4E5E5C93" w14:textId="7FF3FB15" w:rsidR="00940B4B" w:rsidRPr="00843B8F" w:rsidRDefault="00940B4B" w:rsidP="003B10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C62EE" w:rsidRPr="00843B8F" w14:paraId="0376EC21" w14:textId="77777777" w:rsidTr="00C31222">
        <w:tc>
          <w:tcPr>
            <w:tcW w:w="703" w:type="dxa"/>
          </w:tcPr>
          <w:p w14:paraId="7D157391" w14:textId="61B193BD" w:rsidR="00AC62EE" w:rsidRPr="008D009F" w:rsidRDefault="00662C28" w:rsidP="003B10B5">
            <w:pPr>
              <w:spacing w:line="276" w:lineRule="auto"/>
              <w:rPr>
                <w:rFonts w:ascii="Arial" w:hAnsi="Arial" w:cs="Arial"/>
                <w:b/>
              </w:rPr>
            </w:pPr>
            <w:r w:rsidRPr="008D009F">
              <w:rPr>
                <w:rFonts w:ascii="Arial" w:hAnsi="Arial" w:cs="Arial"/>
                <w:b/>
              </w:rPr>
              <w:lastRenderedPageBreak/>
              <w:t>8.</w:t>
            </w:r>
          </w:p>
        </w:tc>
        <w:tc>
          <w:tcPr>
            <w:tcW w:w="2127" w:type="dxa"/>
          </w:tcPr>
          <w:p w14:paraId="3BBD6413" w14:textId="25B2E018" w:rsidR="00AC62EE" w:rsidRDefault="00F578FF" w:rsidP="003B10B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BP </w:t>
            </w:r>
            <w:r w:rsidR="005D1B4E">
              <w:rPr>
                <w:rFonts w:ascii="Arial" w:hAnsi="Arial" w:cs="Arial"/>
                <w:b/>
              </w:rPr>
              <w:t xml:space="preserve">and </w:t>
            </w:r>
            <w:r>
              <w:rPr>
                <w:rFonts w:ascii="Arial" w:hAnsi="Arial" w:cs="Arial"/>
                <w:b/>
              </w:rPr>
              <w:t>ECG</w:t>
            </w:r>
            <w:r w:rsidR="009F7C7F" w:rsidRPr="008D009F">
              <w:rPr>
                <w:rFonts w:ascii="Arial" w:hAnsi="Arial" w:cs="Arial"/>
                <w:b/>
              </w:rPr>
              <w:t xml:space="preserve"> </w:t>
            </w:r>
            <w:r w:rsidR="005D1B4E">
              <w:rPr>
                <w:rFonts w:ascii="Arial" w:hAnsi="Arial" w:cs="Arial"/>
                <w:b/>
              </w:rPr>
              <w:t>Reading</w:t>
            </w:r>
            <w:r w:rsidR="003A101F">
              <w:rPr>
                <w:rFonts w:ascii="Arial" w:hAnsi="Arial" w:cs="Arial"/>
                <w:b/>
              </w:rPr>
              <w:t>s</w:t>
            </w:r>
            <w:r w:rsidR="005D1B4E">
              <w:rPr>
                <w:rFonts w:ascii="Arial" w:hAnsi="Arial" w:cs="Arial"/>
                <w:b/>
              </w:rPr>
              <w:t xml:space="preserve"> </w:t>
            </w:r>
          </w:p>
          <w:p w14:paraId="3AFF8420" w14:textId="1D9A18FD" w:rsidR="00F578FF" w:rsidRPr="00843B8F" w:rsidRDefault="00F578FF" w:rsidP="003B10B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296" w:type="dxa"/>
          </w:tcPr>
          <w:p w14:paraId="7DD98A43" w14:textId="77777777" w:rsidR="00AC62EE" w:rsidRDefault="00F578FF" w:rsidP="003B10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are undertaken in-house before any referrals.</w:t>
            </w:r>
          </w:p>
          <w:p w14:paraId="777CA29A" w14:textId="4818E36C" w:rsidR="00F578FF" w:rsidRPr="00843B8F" w:rsidRDefault="00F578FF" w:rsidP="003B10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C62EE" w:rsidRPr="00843B8F" w14:paraId="03074EC3" w14:textId="77777777" w:rsidTr="00C31222">
        <w:tc>
          <w:tcPr>
            <w:tcW w:w="703" w:type="dxa"/>
          </w:tcPr>
          <w:p w14:paraId="044D5CF9" w14:textId="15E00A01" w:rsidR="00AC62EE" w:rsidRPr="008D009F" w:rsidRDefault="00662C28" w:rsidP="003B10B5">
            <w:pPr>
              <w:spacing w:line="276" w:lineRule="auto"/>
              <w:rPr>
                <w:rFonts w:ascii="Arial" w:hAnsi="Arial" w:cs="Arial"/>
                <w:b/>
              </w:rPr>
            </w:pPr>
            <w:r w:rsidRPr="008D009F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127" w:type="dxa"/>
          </w:tcPr>
          <w:p w14:paraId="26F46BAA" w14:textId="6ACE3D04" w:rsidR="00AC62EE" w:rsidRPr="00843B8F" w:rsidRDefault="00F578FF" w:rsidP="003B10B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 Checks</w:t>
            </w:r>
          </w:p>
        </w:tc>
        <w:tc>
          <w:tcPr>
            <w:tcW w:w="12296" w:type="dxa"/>
          </w:tcPr>
          <w:p w14:paraId="1CA660F5" w14:textId="11EB8D50" w:rsidR="00AC62EE" w:rsidRDefault="00B50A95" w:rsidP="003B10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Patients are invited to visit the surgery for checks</w:t>
            </w:r>
            <w:r w:rsidR="00F578FF">
              <w:rPr>
                <w:rFonts w:ascii="Arial" w:hAnsi="Arial" w:cs="Arial"/>
              </w:rPr>
              <w:t xml:space="preserve"> to ensure that all patients are</w:t>
            </w:r>
            <w:r>
              <w:rPr>
                <w:rFonts w:ascii="Arial" w:hAnsi="Arial" w:cs="Arial"/>
              </w:rPr>
              <w:t xml:space="preserve"> kept</w:t>
            </w:r>
            <w:r w:rsidR="00F578FF">
              <w:rPr>
                <w:rFonts w:ascii="Arial" w:hAnsi="Arial" w:cs="Arial"/>
              </w:rPr>
              <w:t xml:space="preserve"> in good health.</w:t>
            </w:r>
            <w:r w:rsidR="00364BDE">
              <w:rPr>
                <w:rFonts w:ascii="Arial" w:hAnsi="Arial" w:cs="Arial"/>
              </w:rPr>
              <w:t xml:space="preserve"> The PM stressed the importance of these checks as an early detection of problems and for general management of patients on going health conditions.</w:t>
            </w:r>
          </w:p>
          <w:p w14:paraId="09D31CDF" w14:textId="5AAF92FA" w:rsidR="00F578FF" w:rsidRPr="00843B8F" w:rsidRDefault="00F578FF" w:rsidP="003B10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C62EE" w:rsidRPr="00843B8F" w14:paraId="14285281" w14:textId="77777777" w:rsidTr="00C31222">
        <w:tc>
          <w:tcPr>
            <w:tcW w:w="703" w:type="dxa"/>
          </w:tcPr>
          <w:p w14:paraId="7F3D5B19" w14:textId="62602CE1" w:rsidR="00AC62EE" w:rsidRPr="008D009F" w:rsidRDefault="00662C28" w:rsidP="003B10B5">
            <w:pPr>
              <w:spacing w:line="276" w:lineRule="auto"/>
              <w:rPr>
                <w:rFonts w:ascii="Arial" w:hAnsi="Arial" w:cs="Arial"/>
                <w:b/>
              </w:rPr>
            </w:pPr>
            <w:r w:rsidRPr="008D009F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27" w:type="dxa"/>
          </w:tcPr>
          <w:p w14:paraId="6FDCBCE6" w14:textId="4A152740" w:rsidR="00AC62EE" w:rsidRPr="00843B8F" w:rsidRDefault="00962104" w:rsidP="003B10B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Federated4Health Hub</w:t>
            </w:r>
          </w:p>
        </w:tc>
        <w:tc>
          <w:tcPr>
            <w:tcW w:w="12296" w:type="dxa"/>
          </w:tcPr>
          <w:p w14:paraId="33478065" w14:textId="23FD9683" w:rsidR="005B2E3A" w:rsidRDefault="00C820D2" w:rsidP="003B10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PM</w:t>
            </w:r>
            <w:r w:rsidR="007B3455" w:rsidRPr="00C820D2">
              <w:rPr>
                <w:rFonts w:ascii="Arial" w:hAnsi="Arial" w:cs="Arial"/>
              </w:rPr>
              <w:t xml:space="preserve"> explained that the F4H is an </w:t>
            </w:r>
            <w:r>
              <w:rPr>
                <w:rFonts w:ascii="Arial" w:hAnsi="Arial" w:cs="Arial"/>
              </w:rPr>
              <w:t>organi</w:t>
            </w:r>
            <w:r w:rsidR="004E1DC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ation</w:t>
            </w:r>
            <w:r w:rsidR="00A244E7" w:rsidRPr="00C820D2">
              <w:rPr>
                <w:rFonts w:ascii="Arial" w:hAnsi="Arial" w:cs="Arial"/>
              </w:rPr>
              <w:t xml:space="preserve"> which has been </w:t>
            </w:r>
            <w:r>
              <w:rPr>
                <w:rFonts w:ascii="Arial" w:hAnsi="Arial" w:cs="Arial"/>
              </w:rPr>
              <w:t>set up</w:t>
            </w:r>
            <w:r w:rsidR="00A244E7" w:rsidRPr="00C820D2">
              <w:rPr>
                <w:rFonts w:ascii="Arial" w:hAnsi="Arial" w:cs="Arial"/>
              </w:rPr>
              <w:t xml:space="preserve"> in </w:t>
            </w:r>
            <w:r w:rsidR="003A101F">
              <w:rPr>
                <w:rFonts w:ascii="Arial" w:hAnsi="Arial" w:cs="Arial"/>
              </w:rPr>
              <w:t xml:space="preserve">most CCGs / boroughs, </w:t>
            </w:r>
            <w:r w:rsidR="00A244E7" w:rsidRPr="00C820D2">
              <w:rPr>
                <w:rFonts w:ascii="Arial" w:hAnsi="Arial" w:cs="Arial"/>
              </w:rPr>
              <w:t>in the UK</w:t>
            </w:r>
            <w:r w:rsidR="003A101F">
              <w:rPr>
                <w:rFonts w:ascii="Arial" w:hAnsi="Arial" w:cs="Arial"/>
              </w:rPr>
              <w:t>,</w:t>
            </w:r>
            <w:r w:rsidR="00A244E7" w:rsidRPr="00C820D2">
              <w:rPr>
                <w:rFonts w:ascii="Arial" w:hAnsi="Arial" w:cs="Arial"/>
              </w:rPr>
              <w:t xml:space="preserve"> and it is funded by the government. </w:t>
            </w:r>
            <w:r w:rsidR="007B3455" w:rsidRPr="00C820D2">
              <w:rPr>
                <w:rFonts w:ascii="Arial" w:hAnsi="Arial" w:cs="Arial"/>
              </w:rPr>
              <w:t xml:space="preserve"> </w:t>
            </w:r>
            <w:r w:rsidR="003A101F">
              <w:rPr>
                <w:rStyle w:val="Strong"/>
                <w:rFonts w:ascii="Arial" w:hAnsi="Arial" w:cs="Arial"/>
                <w:sz w:val="20"/>
                <w:szCs w:val="20"/>
                <w:lang w:val="en"/>
              </w:rPr>
              <w:t>Haringey</w:t>
            </w:r>
            <w:r w:rsidR="003A101F">
              <w:rPr>
                <w:rFonts w:ascii="Arial" w:hAnsi="Arial" w:cs="Arial"/>
                <w:sz w:val="20"/>
                <w:szCs w:val="20"/>
                <w:lang w:val="en"/>
              </w:rPr>
              <w:t xml:space="preserve"> registered patients have access to </w:t>
            </w:r>
            <w:r w:rsidR="003A101F">
              <w:rPr>
                <w:rStyle w:val="Strong"/>
                <w:rFonts w:ascii="Arial" w:hAnsi="Arial" w:cs="Arial"/>
                <w:sz w:val="20"/>
                <w:szCs w:val="20"/>
                <w:lang w:val="en"/>
              </w:rPr>
              <w:t>Federated 4 Health</w:t>
            </w:r>
            <w:r w:rsidR="003A101F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gramStart"/>
            <w:r w:rsidR="003A101F">
              <w:rPr>
                <w:rFonts w:ascii="Arial" w:hAnsi="Arial" w:cs="Arial"/>
                <w:sz w:val="20"/>
                <w:szCs w:val="20"/>
                <w:lang w:val="en"/>
              </w:rPr>
              <w:t>appointment’s</w:t>
            </w:r>
            <w:proofErr w:type="gramEnd"/>
            <w:r w:rsidR="003A101F">
              <w:rPr>
                <w:rFonts w:ascii="Arial" w:hAnsi="Arial" w:cs="Arial"/>
                <w:sz w:val="20"/>
                <w:szCs w:val="20"/>
                <w:lang w:val="en"/>
              </w:rPr>
              <w:t xml:space="preserve">; they provide Doctors, </w:t>
            </w:r>
            <w:r w:rsidR="003A101F">
              <w:rPr>
                <w:rStyle w:val="Strong"/>
                <w:rFonts w:ascii="Arial" w:hAnsi="Arial" w:cs="Arial"/>
                <w:sz w:val="20"/>
                <w:szCs w:val="20"/>
                <w:lang w:val="en"/>
              </w:rPr>
              <w:t>Health</w:t>
            </w:r>
            <w:r w:rsidR="003A101F">
              <w:rPr>
                <w:rFonts w:ascii="Arial" w:hAnsi="Arial" w:cs="Arial"/>
                <w:sz w:val="20"/>
                <w:szCs w:val="20"/>
                <w:lang w:val="en"/>
              </w:rPr>
              <w:t xml:space="preserve"> Care Assistance and Nurse’s.</w:t>
            </w:r>
            <w:r w:rsidR="00A244E7" w:rsidRPr="00C820D2">
              <w:rPr>
                <w:rFonts w:ascii="Arial" w:hAnsi="Arial" w:cs="Arial"/>
              </w:rPr>
              <w:t xml:space="preserve"> </w:t>
            </w:r>
            <w:r w:rsidR="00930D76" w:rsidRPr="00C820D2">
              <w:rPr>
                <w:rFonts w:ascii="Arial" w:hAnsi="Arial" w:cs="Arial"/>
              </w:rPr>
              <w:t>The Hubs are</w:t>
            </w:r>
            <w:r w:rsidR="004E1DCA">
              <w:rPr>
                <w:rFonts w:ascii="Arial" w:hAnsi="Arial" w:cs="Arial"/>
              </w:rPr>
              <w:t>:</w:t>
            </w:r>
            <w:r w:rsidR="00930D76" w:rsidRPr="00C820D2">
              <w:rPr>
                <w:rFonts w:ascii="Arial" w:hAnsi="Arial" w:cs="Arial"/>
              </w:rPr>
              <w:t xml:space="preserve"> </w:t>
            </w:r>
            <w:r w:rsidR="005B2E3A">
              <w:rPr>
                <w:rFonts w:ascii="Arial" w:hAnsi="Arial" w:cs="Arial"/>
              </w:rPr>
              <w:t>[</w:t>
            </w:r>
            <w:r w:rsidR="00930D76" w:rsidRPr="00C820D2">
              <w:rPr>
                <w:rFonts w:ascii="Arial" w:hAnsi="Arial" w:cs="Arial"/>
              </w:rPr>
              <w:t>1</w:t>
            </w:r>
            <w:r w:rsidR="005B2E3A">
              <w:rPr>
                <w:rFonts w:ascii="Arial" w:hAnsi="Arial" w:cs="Arial"/>
              </w:rPr>
              <w:t>]</w:t>
            </w:r>
            <w:r w:rsidR="00930D76" w:rsidRPr="00C820D2">
              <w:rPr>
                <w:rFonts w:ascii="Arial" w:hAnsi="Arial" w:cs="Arial"/>
              </w:rPr>
              <w:t>. Lawrence</w:t>
            </w:r>
            <w:r w:rsidR="005B2E3A">
              <w:rPr>
                <w:rFonts w:ascii="Arial" w:hAnsi="Arial" w:cs="Arial"/>
              </w:rPr>
              <w:t xml:space="preserve"> House Medical </w:t>
            </w:r>
            <w:proofErr w:type="gramStart"/>
            <w:r w:rsidR="005B2E3A">
              <w:rPr>
                <w:rFonts w:ascii="Arial" w:hAnsi="Arial" w:cs="Arial"/>
              </w:rPr>
              <w:t xml:space="preserve">Centre </w:t>
            </w:r>
            <w:r w:rsidR="00930D76" w:rsidRPr="00C820D2">
              <w:rPr>
                <w:rFonts w:ascii="Arial" w:hAnsi="Arial" w:cs="Arial"/>
              </w:rPr>
              <w:t xml:space="preserve"> </w:t>
            </w:r>
            <w:r w:rsidR="005B2E3A">
              <w:rPr>
                <w:rFonts w:ascii="Arial" w:hAnsi="Arial" w:cs="Arial"/>
              </w:rPr>
              <w:t>[</w:t>
            </w:r>
            <w:proofErr w:type="gramEnd"/>
            <w:r w:rsidR="00930D76" w:rsidRPr="00C820D2">
              <w:rPr>
                <w:rFonts w:ascii="Arial" w:hAnsi="Arial" w:cs="Arial"/>
              </w:rPr>
              <w:t>2</w:t>
            </w:r>
            <w:r w:rsidR="005B2E3A">
              <w:rPr>
                <w:rFonts w:ascii="Arial" w:hAnsi="Arial" w:cs="Arial"/>
              </w:rPr>
              <w:t>]</w:t>
            </w:r>
            <w:r w:rsidR="00930D76" w:rsidRPr="00C820D2">
              <w:rPr>
                <w:rFonts w:ascii="Arial" w:hAnsi="Arial" w:cs="Arial"/>
              </w:rPr>
              <w:t>. Tynemouth</w:t>
            </w:r>
            <w:r w:rsidR="005B2E3A">
              <w:rPr>
                <w:rFonts w:ascii="Arial" w:hAnsi="Arial" w:cs="Arial"/>
              </w:rPr>
              <w:t xml:space="preserve"> Medical Centre, [</w:t>
            </w:r>
            <w:r w:rsidR="00930D76" w:rsidRPr="00C820D2">
              <w:rPr>
                <w:rFonts w:ascii="Arial" w:hAnsi="Arial" w:cs="Arial"/>
              </w:rPr>
              <w:t>3</w:t>
            </w:r>
            <w:r w:rsidR="005B2E3A">
              <w:rPr>
                <w:rFonts w:ascii="Arial" w:hAnsi="Arial" w:cs="Arial"/>
              </w:rPr>
              <w:t>]</w:t>
            </w:r>
            <w:r w:rsidR="00930D76" w:rsidRPr="00C820D2">
              <w:rPr>
                <w:rFonts w:ascii="Arial" w:hAnsi="Arial" w:cs="Arial"/>
              </w:rPr>
              <w:t xml:space="preserve">. </w:t>
            </w:r>
            <w:r w:rsidR="005B2E3A">
              <w:rPr>
                <w:rFonts w:ascii="Arial" w:hAnsi="Arial" w:cs="Arial"/>
              </w:rPr>
              <w:t xml:space="preserve">Somerset Gardens </w:t>
            </w:r>
            <w:r w:rsidR="00254440">
              <w:rPr>
                <w:rFonts w:ascii="Arial" w:hAnsi="Arial" w:cs="Arial"/>
              </w:rPr>
              <w:t>Family Health Centre</w:t>
            </w:r>
            <w:r w:rsidR="005B2E3A">
              <w:rPr>
                <w:rFonts w:ascii="Arial" w:hAnsi="Arial" w:cs="Arial"/>
              </w:rPr>
              <w:t xml:space="preserve"> [</w:t>
            </w:r>
            <w:r w:rsidR="00254440">
              <w:rPr>
                <w:rFonts w:ascii="Arial" w:hAnsi="Arial" w:cs="Arial"/>
              </w:rPr>
              <w:t>4]. Bounds Green Medical Centre &amp; Queens-wood Medical Centre.</w:t>
            </w:r>
          </w:p>
          <w:p w14:paraId="28A7BB75" w14:textId="77777777" w:rsidR="005B2E3A" w:rsidRDefault="005B2E3A" w:rsidP="003B10B5">
            <w:pPr>
              <w:spacing w:line="276" w:lineRule="auto"/>
              <w:rPr>
                <w:rFonts w:ascii="Arial" w:hAnsi="Arial" w:cs="Arial"/>
              </w:rPr>
            </w:pPr>
          </w:p>
          <w:p w14:paraId="1F310D92" w14:textId="739C2B8E" w:rsidR="00AC62EE" w:rsidRDefault="00732267" w:rsidP="003B10B5">
            <w:pPr>
              <w:spacing w:line="276" w:lineRule="auto"/>
              <w:rPr>
                <w:rFonts w:ascii="Arial" w:hAnsi="Arial" w:cs="Arial"/>
              </w:rPr>
            </w:pPr>
            <w:r w:rsidRPr="00C820D2">
              <w:rPr>
                <w:rFonts w:ascii="Arial" w:hAnsi="Arial" w:cs="Arial"/>
              </w:rPr>
              <w:t>PM reminded all the importance of using the Hub</w:t>
            </w:r>
            <w:r w:rsidR="00930D76" w:rsidRPr="00C820D2">
              <w:rPr>
                <w:rFonts w:ascii="Arial" w:hAnsi="Arial" w:cs="Arial"/>
              </w:rPr>
              <w:t>s</w:t>
            </w:r>
            <w:r w:rsidRPr="00C820D2">
              <w:rPr>
                <w:rFonts w:ascii="Arial" w:hAnsi="Arial" w:cs="Arial"/>
              </w:rPr>
              <w:t>; so as to minimise the use of the A&amp;E.  The Hubs open</w:t>
            </w:r>
            <w:r w:rsidR="005B2E3A">
              <w:rPr>
                <w:rFonts w:ascii="Arial" w:hAnsi="Arial" w:cs="Arial"/>
              </w:rPr>
              <w:t>ing</w:t>
            </w:r>
            <w:r w:rsidRPr="00C820D2">
              <w:rPr>
                <w:rFonts w:ascii="Arial" w:hAnsi="Arial" w:cs="Arial"/>
              </w:rPr>
              <w:t xml:space="preserve"> times are from 8:00AM to </w:t>
            </w:r>
            <w:r w:rsidR="00930D76" w:rsidRPr="00C820D2">
              <w:rPr>
                <w:rFonts w:ascii="Arial" w:hAnsi="Arial" w:cs="Arial"/>
              </w:rPr>
              <w:t>9</w:t>
            </w:r>
            <w:r w:rsidRPr="00C820D2">
              <w:rPr>
                <w:rFonts w:ascii="Arial" w:hAnsi="Arial" w:cs="Arial"/>
              </w:rPr>
              <w:t>:00</w:t>
            </w:r>
            <w:r w:rsidR="009B51D0" w:rsidRPr="00C820D2">
              <w:rPr>
                <w:rFonts w:ascii="Arial" w:hAnsi="Arial" w:cs="Arial"/>
              </w:rPr>
              <w:t>A</w:t>
            </w:r>
            <w:r w:rsidRPr="00C820D2">
              <w:rPr>
                <w:rFonts w:ascii="Arial" w:hAnsi="Arial" w:cs="Arial"/>
              </w:rPr>
              <w:t>m</w:t>
            </w:r>
            <w:r w:rsidR="00930D76" w:rsidRPr="00C820D2">
              <w:rPr>
                <w:rFonts w:ascii="Arial" w:hAnsi="Arial" w:cs="Arial"/>
              </w:rPr>
              <w:t xml:space="preserve"> </w:t>
            </w:r>
            <w:r w:rsidR="009B51D0" w:rsidRPr="00C820D2">
              <w:rPr>
                <w:rFonts w:ascii="Arial" w:hAnsi="Arial" w:cs="Arial"/>
              </w:rPr>
              <w:t xml:space="preserve">and 6.30pm to 8.30pm </w:t>
            </w:r>
            <w:r w:rsidR="00930D76" w:rsidRPr="00C820D2">
              <w:rPr>
                <w:rFonts w:ascii="Arial" w:hAnsi="Arial" w:cs="Arial"/>
              </w:rPr>
              <w:t>Mon</w:t>
            </w:r>
            <w:r w:rsidR="009B51D0" w:rsidRPr="00C820D2">
              <w:rPr>
                <w:rFonts w:ascii="Arial" w:hAnsi="Arial" w:cs="Arial"/>
              </w:rPr>
              <w:t>day to Friday; and Weekends (Saturdays and Sundays) from 8am to 9pm.</w:t>
            </w:r>
          </w:p>
          <w:p w14:paraId="345E11FE" w14:textId="77777777" w:rsidR="00732267" w:rsidRDefault="005B2E3A" w:rsidP="0025444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hub number is </w:t>
            </w:r>
            <w:r w:rsidR="00254440">
              <w:rPr>
                <w:rFonts w:ascii="Arial" w:hAnsi="Arial" w:cs="Arial"/>
              </w:rPr>
              <w:t>0330 053 9499.</w:t>
            </w:r>
          </w:p>
          <w:p w14:paraId="0247B646" w14:textId="38627638" w:rsidR="00254440" w:rsidRPr="00843B8F" w:rsidRDefault="00254440" w:rsidP="0025444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C62EE" w:rsidRPr="00843B8F" w14:paraId="5A957040" w14:textId="77777777" w:rsidTr="00C31222">
        <w:tc>
          <w:tcPr>
            <w:tcW w:w="703" w:type="dxa"/>
          </w:tcPr>
          <w:p w14:paraId="69F1E5BF" w14:textId="772D7173" w:rsidR="00AC62EE" w:rsidRPr="00C820D2" w:rsidRDefault="00662C28" w:rsidP="003B10B5">
            <w:pPr>
              <w:spacing w:line="276" w:lineRule="auto"/>
              <w:rPr>
                <w:rFonts w:ascii="Arial" w:hAnsi="Arial" w:cs="Arial"/>
                <w:b/>
              </w:rPr>
            </w:pPr>
            <w:r w:rsidRPr="00C820D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127" w:type="dxa"/>
          </w:tcPr>
          <w:p w14:paraId="0007BACA" w14:textId="30D5F6B1" w:rsidR="00AC62EE" w:rsidRPr="00C820D2" w:rsidRDefault="00877973" w:rsidP="003B10B5">
            <w:pPr>
              <w:spacing w:line="276" w:lineRule="auto"/>
              <w:rPr>
                <w:rFonts w:ascii="Arial" w:hAnsi="Arial" w:cs="Arial"/>
                <w:b/>
              </w:rPr>
            </w:pPr>
            <w:r w:rsidRPr="00C820D2">
              <w:rPr>
                <w:rFonts w:ascii="Arial" w:hAnsi="Arial" w:cs="Arial"/>
                <w:b/>
              </w:rPr>
              <w:t xml:space="preserve">Any other </w:t>
            </w:r>
            <w:r w:rsidR="00C26126" w:rsidRPr="00C820D2">
              <w:rPr>
                <w:rFonts w:ascii="Arial" w:hAnsi="Arial" w:cs="Arial"/>
                <w:b/>
              </w:rPr>
              <w:t>Business or Ideas</w:t>
            </w:r>
          </w:p>
        </w:tc>
        <w:tc>
          <w:tcPr>
            <w:tcW w:w="12296" w:type="dxa"/>
          </w:tcPr>
          <w:p w14:paraId="011BDE2C" w14:textId="77777777" w:rsidR="00AC62EE" w:rsidRPr="00C820D2" w:rsidRDefault="00C26126" w:rsidP="003B10B5">
            <w:pPr>
              <w:spacing w:line="276" w:lineRule="auto"/>
              <w:rPr>
                <w:rFonts w:ascii="Arial" w:hAnsi="Arial" w:cs="Arial"/>
              </w:rPr>
            </w:pPr>
            <w:r w:rsidRPr="00C820D2">
              <w:rPr>
                <w:rFonts w:ascii="Arial" w:hAnsi="Arial" w:cs="Arial"/>
              </w:rPr>
              <w:t xml:space="preserve">How to share important messages: </w:t>
            </w:r>
            <w:r w:rsidRPr="00C820D2">
              <w:rPr>
                <w:rFonts w:ascii="Arial" w:hAnsi="Arial" w:cs="Arial"/>
                <w:b/>
              </w:rPr>
              <w:t>WhatsApp’s</w:t>
            </w:r>
            <w:r w:rsidRPr="00C820D2">
              <w:rPr>
                <w:rFonts w:ascii="Arial" w:hAnsi="Arial" w:cs="Arial"/>
              </w:rPr>
              <w:t>.</w:t>
            </w:r>
          </w:p>
          <w:p w14:paraId="4D0C97F6" w14:textId="6CA2D352" w:rsidR="00D50027" w:rsidRPr="00C820D2" w:rsidRDefault="00D50027" w:rsidP="003B10B5">
            <w:pPr>
              <w:spacing w:line="276" w:lineRule="auto"/>
              <w:rPr>
                <w:rFonts w:ascii="Arial" w:hAnsi="Arial" w:cs="Arial"/>
              </w:rPr>
            </w:pPr>
            <w:r w:rsidRPr="00C820D2">
              <w:rPr>
                <w:rFonts w:ascii="Arial" w:hAnsi="Arial" w:cs="Arial"/>
              </w:rPr>
              <w:t xml:space="preserve">DR </w:t>
            </w:r>
            <w:r w:rsidR="00C820D2">
              <w:rPr>
                <w:rFonts w:ascii="Arial" w:hAnsi="Arial" w:cs="Arial"/>
              </w:rPr>
              <w:t>inquired</w:t>
            </w:r>
            <w:r w:rsidRPr="00C820D2">
              <w:rPr>
                <w:rFonts w:ascii="Arial" w:hAnsi="Arial" w:cs="Arial"/>
              </w:rPr>
              <w:t xml:space="preserve"> how patients would feel receiving information via it.</w:t>
            </w:r>
          </w:p>
          <w:p w14:paraId="00D038C5" w14:textId="0AE1DB67" w:rsidR="00D50027" w:rsidRDefault="00D50027" w:rsidP="003B10B5">
            <w:pPr>
              <w:spacing w:line="276" w:lineRule="auto"/>
              <w:rPr>
                <w:rFonts w:ascii="Arial" w:hAnsi="Arial" w:cs="Arial"/>
              </w:rPr>
            </w:pPr>
            <w:r w:rsidRPr="00C820D2">
              <w:rPr>
                <w:rFonts w:ascii="Arial" w:hAnsi="Arial" w:cs="Arial"/>
              </w:rPr>
              <w:t xml:space="preserve">JA pointed out that Group WhatsApp could be abused by patients if not control. </w:t>
            </w:r>
            <w:r w:rsidR="004E1DCA" w:rsidRPr="00C820D2">
              <w:rPr>
                <w:rFonts w:ascii="Arial" w:hAnsi="Arial" w:cs="Arial"/>
              </w:rPr>
              <w:t>H</w:t>
            </w:r>
            <w:r w:rsidR="004E1DCA">
              <w:rPr>
                <w:rFonts w:ascii="Arial" w:hAnsi="Arial" w:cs="Arial"/>
              </w:rPr>
              <w:t>owever, t</w:t>
            </w:r>
            <w:r w:rsidR="004E1DCA" w:rsidRPr="00C820D2">
              <w:rPr>
                <w:rFonts w:ascii="Arial" w:hAnsi="Arial" w:cs="Arial"/>
              </w:rPr>
              <w:t>here</w:t>
            </w:r>
            <w:r w:rsidRPr="00C820D2">
              <w:rPr>
                <w:rFonts w:ascii="Arial" w:hAnsi="Arial" w:cs="Arial"/>
              </w:rPr>
              <w:t xml:space="preserve"> is a new feature on WhatsApp that allows only the </w:t>
            </w:r>
            <w:r w:rsidR="004E1DCA" w:rsidRPr="00C820D2">
              <w:rPr>
                <w:rFonts w:ascii="Arial" w:hAnsi="Arial" w:cs="Arial"/>
              </w:rPr>
              <w:t>Admi</w:t>
            </w:r>
            <w:r w:rsidR="004E1DCA">
              <w:rPr>
                <w:rFonts w:ascii="Arial" w:hAnsi="Arial" w:cs="Arial"/>
              </w:rPr>
              <w:t>nis</w:t>
            </w:r>
            <w:r w:rsidR="004E1DCA" w:rsidRPr="00C820D2">
              <w:rPr>
                <w:rFonts w:ascii="Arial" w:hAnsi="Arial" w:cs="Arial"/>
              </w:rPr>
              <w:t>trator</w:t>
            </w:r>
            <w:r w:rsidRPr="00C820D2">
              <w:rPr>
                <w:rFonts w:ascii="Arial" w:hAnsi="Arial" w:cs="Arial"/>
              </w:rPr>
              <w:t xml:space="preserve"> post</w:t>
            </w:r>
            <w:r w:rsidR="004E1DCA">
              <w:rPr>
                <w:rFonts w:ascii="Arial" w:hAnsi="Arial" w:cs="Arial"/>
              </w:rPr>
              <w:t>ing</w:t>
            </w:r>
            <w:r w:rsidRPr="00C820D2">
              <w:rPr>
                <w:rFonts w:ascii="Arial" w:hAnsi="Arial" w:cs="Arial"/>
              </w:rPr>
              <w:t xml:space="preserve"> on </w:t>
            </w:r>
            <w:r w:rsidR="004E1DCA">
              <w:rPr>
                <w:rFonts w:ascii="Arial" w:hAnsi="Arial" w:cs="Arial"/>
              </w:rPr>
              <w:t>the platform</w:t>
            </w:r>
            <w:r w:rsidRPr="00C820D2">
              <w:rPr>
                <w:rFonts w:ascii="Arial" w:hAnsi="Arial" w:cs="Arial"/>
              </w:rPr>
              <w:t>.</w:t>
            </w:r>
          </w:p>
          <w:p w14:paraId="43958829" w14:textId="100DE9D5" w:rsidR="004E1DCA" w:rsidRPr="00843B8F" w:rsidRDefault="004E1DCA" w:rsidP="003B10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C62EE" w:rsidRPr="00843B8F" w14:paraId="282EAEF3" w14:textId="77777777" w:rsidTr="00C31222">
        <w:tc>
          <w:tcPr>
            <w:tcW w:w="703" w:type="dxa"/>
          </w:tcPr>
          <w:p w14:paraId="3200292F" w14:textId="611E8A83" w:rsidR="00AC62EE" w:rsidRPr="008D009F" w:rsidRDefault="00662C28" w:rsidP="003B10B5">
            <w:pPr>
              <w:spacing w:line="276" w:lineRule="auto"/>
              <w:rPr>
                <w:rFonts w:ascii="Arial" w:hAnsi="Arial" w:cs="Arial"/>
                <w:b/>
              </w:rPr>
            </w:pPr>
            <w:r w:rsidRPr="008D009F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127" w:type="dxa"/>
          </w:tcPr>
          <w:p w14:paraId="4B38B30F" w14:textId="14408FD3" w:rsidR="00AC62EE" w:rsidRPr="00843B8F" w:rsidRDefault="00C26126" w:rsidP="003B10B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</w:t>
            </w:r>
          </w:p>
        </w:tc>
        <w:tc>
          <w:tcPr>
            <w:tcW w:w="12296" w:type="dxa"/>
          </w:tcPr>
          <w:p w14:paraId="1828655D" w14:textId="77777777" w:rsidR="00AC62EE" w:rsidRDefault="00C26126" w:rsidP="003B10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meeting was ended with the PM thanking all for their time and for coming.</w:t>
            </w:r>
          </w:p>
          <w:p w14:paraId="593A2F1F" w14:textId="1891459D" w:rsidR="00C26126" w:rsidRPr="00843B8F" w:rsidRDefault="00C26126" w:rsidP="003B10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C62EE" w:rsidRPr="00843B8F" w14:paraId="6345F0FC" w14:textId="77777777" w:rsidTr="00C31222">
        <w:tc>
          <w:tcPr>
            <w:tcW w:w="703" w:type="dxa"/>
          </w:tcPr>
          <w:p w14:paraId="21FA6F54" w14:textId="644A7C59" w:rsidR="00AC62EE" w:rsidRPr="00843B8F" w:rsidRDefault="00C26126" w:rsidP="003B10B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127" w:type="dxa"/>
          </w:tcPr>
          <w:p w14:paraId="1F8DB532" w14:textId="42B70415" w:rsidR="00AC62EE" w:rsidRPr="00843B8F" w:rsidRDefault="00C26126" w:rsidP="003B10B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Next </w:t>
            </w:r>
            <w:r w:rsidR="007636F8">
              <w:rPr>
                <w:rFonts w:ascii="Arial" w:hAnsi="Arial" w:cs="Arial"/>
                <w:b/>
              </w:rPr>
              <w:t xml:space="preserve">PPG </w:t>
            </w:r>
            <w:r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12296" w:type="dxa"/>
          </w:tcPr>
          <w:p w14:paraId="48AA2490" w14:textId="015B46AC" w:rsidR="00AC62EE" w:rsidRDefault="00C26126" w:rsidP="003B10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Scheduled for </w:t>
            </w:r>
            <w:r w:rsidR="003A101F">
              <w:rPr>
                <w:rFonts w:ascii="Arial" w:hAnsi="Arial" w:cs="Arial"/>
              </w:rPr>
              <w:t>Thursday 25/10/18 @ 1:30pm</w:t>
            </w:r>
          </w:p>
          <w:p w14:paraId="1A6D042D" w14:textId="04EE6520" w:rsidR="005A1DFF" w:rsidRPr="00843B8F" w:rsidRDefault="005A1DFF" w:rsidP="003B10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C62EE" w:rsidRPr="00843B8F" w14:paraId="135A2EF1" w14:textId="77777777" w:rsidTr="00C31222">
        <w:tc>
          <w:tcPr>
            <w:tcW w:w="703" w:type="dxa"/>
          </w:tcPr>
          <w:p w14:paraId="0D3AEE0F" w14:textId="77777777" w:rsidR="00AC62EE" w:rsidRPr="00843B8F" w:rsidRDefault="00AC62EE" w:rsidP="003B10B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14:paraId="28CB6841" w14:textId="77777777" w:rsidR="00AC62EE" w:rsidRPr="00843B8F" w:rsidRDefault="00AC62EE" w:rsidP="003B10B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296" w:type="dxa"/>
          </w:tcPr>
          <w:p w14:paraId="1E6B3EF0" w14:textId="77777777" w:rsidR="00AC62EE" w:rsidRPr="00843B8F" w:rsidRDefault="00AC62EE" w:rsidP="003B10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C62EE" w:rsidRPr="00843B8F" w14:paraId="785715FF" w14:textId="77777777" w:rsidTr="00C31222">
        <w:tc>
          <w:tcPr>
            <w:tcW w:w="703" w:type="dxa"/>
          </w:tcPr>
          <w:p w14:paraId="05C79E68" w14:textId="77777777" w:rsidR="00AC62EE" w:rsidRPr="00843B8F" w:rsidRDefault="00AC62EE" w:rsidP="003B10B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614C0DD" w14:textId="77777777" w:rsidR="00AC62EE" w:rsidRPr="00843B8F" w:rsidRDefault="00AC62EE" w:rsidP="003B10B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296" w:type="dxa"/>
          </w:tcPr>
          <w:p w14:paraId="7537CA41" w14:textId="77777777" w:rsidR="00AC62EE" w:rsidRPr="00843B8F" w:rsidRDefault="00AC62EE" w:rsidP="003B10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C62EE" w:rsidRPr="00843B8F" w14:paraId="71DA93E0" w14:textId="77777777" w:rsidTr="00C31222">
        <w:tc>
          <w:tcPr>
            <w:tcW w:w="703" w:type="dxa"/>
          </w:tcPr>
          <w:p w14:paraId="3FF3D78A" w14:textId="77777777" w:rsidR="00AC62EE" w:rsidRPr="00843B8F" w:rsidRDefault="00AC62EE" w:rsidP="003B10B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8A0A560" w14:textId="77777777" w:rsidR="00AC62EE" w:rsidRPr="00843B8F" w:rsidRDefault="00AC62EE" w:rsidP="003B10B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296" w:type="dxa"/>
          </w:tcPr>
          <w:p w14:paraId="15F4F7FE" w14:textId="77777777" w:rsidR="00AC62EE" w:rsidRPr="00843B8F" w:rsidRDefault="00AC62EE" w:rsidP="003B10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C62EE" w:rsidRPr="00843B8F" w14:paraId="712050B8" w14:textId="77777777" w:rsidTr="00C31222">
        <w:tc>
          <w:tcPr>
            <w:tcW w:w="703" w:type="dxa"/>
          </w:tcPr>
          <w:p w14:paraId="78D9E239" w14:textId="77777777" w:rsidR="00AC62EE" w:rsidRPr="00843B8F" w:rsidRDefault="00AC62EE" w:rsidP="00AC62E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9C8AFD9" w14:textId="77777777" w:rsidR="00AC62EE" w:rsidRPr="00843B8F" w:rsidRDefault="00AC62EE" w:rsidP="00AC62E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296" w:type="dxa"/>
          </w:tcPr>
          <w:p w14:paraId="030EFD84" w14:textId="77777777" w:rsidR="00AC62EE" w:rsidRPr="00843B8F" w:rsidRDefault="00AC62EE" w:rsidP="00AC62E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C62EE" w:rsidRPr="00843B8F" w14:paraId="082528C4" w14:textId="77777777" w:rsidTr="00C31222">
        <w:tc>
          <w:tcPr>
            <w:tcW w:w="703" w:type="dxa"/>
          </w:tcPr>
          <w:p w14:paraId="7FC5A3A5" w14:textId="77777777" w:rsidR="00AC62EE" w:rsidRPr="00843B8F" w:rsidRDefault="00AC62EE" w:rsidP="00AC62E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C23EB00" w14:textId="77777777" w:rsidR="00AC62EE" w:rsidRPr="00843B8F" w:rsidRDefault="00AC62EE" w:rsidP="00AC62E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296" w:type="dxa"/>
          </w:tcPr>
          <w:p w14:paraId="68FB34CA" w14:textId="77777777" w:rsidR="00AC62EE" w:rsidRPr="00843B8F" w:rsidRDefault="00AC62EE" w:rsidP="00AC62E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27D4078" w14:textId="77777777" w:rsidR="00AC62EE" w:rsidRPr="00843B8F" w:rsidRDefault="00AC62EE" w:rsidP="00AC62EE">
      <w:pPr>
        <w:spacing w:line="276" w:lineRule="auto"/>
        <w:rPr>
          <w:rFonts w:ascii="Arial" w:hAnsi="Arial" w:cs="Arial"/>
        </w:rPr>
      </w:pPr>
    </w:p>
    <w:sectPr w:rsidR="00AC62EE" w:rsidRPr="00843B8F" w:rsidSect="005D1B4E">
      <w:pgSz w:w="16838" w:h="11906" w:orient="landscape" w:code="9"/>
      <w:pgMar w:top="851" w:right="851" w:bottom="851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CF"/>
    <w:rsid w:val="00030216"/>
    <w:rsid w:val="000A4C97"/>
    <w:rsid w:val="00141DB6"/>
    <w:rsid w:val="0016628F"/>
    <w:rsid w:val="00172AB7"/>
    <w:rsid w:val="00214DEB"/>
    <w:rsid w:val="00254440"/>
    <w:rsid w:val="002B520C"/>
    <w:rsid w:val="00330046"/>
    <w:rsid w:val="00364BDE"/>
    <w:rsid w:val="003A101F"/>
    <w:rsid w:val="003A3E6D"/>
    <w:rsid w:val="003B10B5"/>
    <w:rsid w:val="003C5073"/>
    <w:rsid w:val="00402430"/>
    <w:rsid w:val="00423337"/>
    <w:rsid w:val="004E1DCA"/>
    <w:rsid w:val="00530FC6"/>
    <w:rsid w:val="005A1DFF"/>
    <w:rsid w:val="005B2E3A"/>
    <w:rsid w:val="005D1B4E"/>
    <w:rsid w:val="00603695"/>
    <w:rsid w:val="00662C28"/>
    <w:rsid w:val="006A3D2C"/>
    <w:rsid w:val="006C30EB"/>
    <w:rsid w:val="00732267"/>
    <w:rsid w:val="007636F8"/>
    <w:rsid w:val="007825EF"/>
    <w:rsid w:val="007B3455"/>
    <w:rsid w:val="007E3F07"/>
    <w:rsid w:val="00843B8F"/>
    <w:rsid w:val="008756FF"/>
    <w:rsid w:val="00877973"/>
    <w:rsid w:val="008D009F"/>
    <w:rsid w:val="008E6AE3"/>
    <w:rsid w:val="00930D76"/>
    <w:rsid w:val="00940B4B"/>
    <w:rsid w:val="00962104"/>
    <w:rsid w:val="00986123"/>
    <w:rsid w:val="009B51D0"/>
    <w:rsid w:val="009E08CF"/>
    <w:rsid w:val="009F7C7F"/>
    <w:rsid w:val="00A00952"/>
    <w:rsid w:val="00A244E7"/>
    <w:rsid w:val="00A57410"/>
    <w:rsid w:val="00AC62EE"/>
    <w:rsid w:val="00B220F4"/>
    <w:rsid w:val="00B50A95"/>
    <w:rsid w:val="00B54763"/>
    <w:rsid w:val="00B61B3D"/>
    <w:rsid w:val="00C10A57"/>
    <w:rsid w:val="00C26126"/>
    <w:rsid w:val="00C31222"/>
    <w:rsid w:val="00C820D2"/>
    <w:rsid w:val="00CC6D1D"/>
    <w:rsid w:val="00D50027"/>
    <w:rsid w:val="00D86A40"/>
    <w:rsid w:val="00DA13A1"/>
    <w:rsid w:val="00DE6F80"/>
    <w:rsid w:val="00DF4789"/>
    <w:rsid w:val="00E5746B"/>
    <w:rsid w:val="00F2765B"/>
    <w:rsid w:val="00F578FF"/>
    <w:rsid w:val="00FB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10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A10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A1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E0A9C-0323-459F-A274-168145A8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Anani</dc:creator>
  <cp:lastModifiedBy>emis2000</cp:lastModifiedBy>
  <cp:revision>6</cp:revision>
  <cp:lastPrinted>2018-10-01T14:37:00Z</cp:lastPrinted>
  <dcterms:created xsi:type="dcterms:W3CDTF">2018-10-01T15:15:00Z</dcterms:created>
  <dcterms:modified xsi:type="dcterms:W3CDTF">2018-10-25T10:16:00Z</dcterms:modified>
</cp:coreProperties>
</file>