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26" w:rsidRPr="0023019B" w:rsidRDefault="006E0B26" w:rsidP="006E0B26">
      <w:pPr>
        <w:rPr>
          <w:rFonts w:ascii="Bookman Old Style" w:hAnsi="Bookman Old Style"/>
          <w:b/>
          <w:bCs/>
          <w:sz w:val="16"/>
          <w:szCs w:val="16"/>
        </w:rPr>
      </w:pPr>
    </w:p>
    <w:tbl>
      <w:tblPr>
        <w:tblStyle w:val="TableGrid"/>
        <w:tblW w:w="0" w:type="auto"/>
        <w:shd w:val="clear" w:color="auto" w:fill="C0C0C0"/>
        <w:tblLook w:val="01E0" w:firstRow="1" w:lastRow="1" w:firstColumn="1" w:lastColumn="1" w:noHBand="0" w:noVBand="0"/>
      </w:tblPr>
      <w:tblGrid>
        <w:gridCol w:w="10420"/>
      </w:tblGrid>
      <w:tr w:rsidR="006E0B26">
        <w:tc>
          <w:tcPr>
            <w:tcW w:w="10420" w:type="dxa"/>
            <w:shd w:val="clear" w:color="auto" w:fill="C0C0C0"/>
          </w:tcPr>
          <w:p w:rsidR="006E0B26" w:rsidRPr="006E0B26" w:rsidRDefault="006E0B26" w:rsidP="006E0B26">
            <w:pPr>
              <w:jc w:val="center"/>
              <w:rPr>
                <w:rFonts w:ascii="Bookman Old Style" w:hAnsi="Bookman Old Style"/>
                <w:b/>
                <w:bCs/>
                <w:sz w:val="16"/>
                <w:szCs w:val="16"/>
              </w:rPr>
            </w:pPr>
          </w:p>
          <w:p w:rsidR="006E0B26" w:rsidRDefault="00503CF1" w:rsidP="006E0B26">
            <w:pPr>
              <w:jc w:val="center"/>
              <w:rPr>
                <w:rFonts w:ascii="Bookman Old Style" w:hAnsi="Bookman Old Style"/>
                <w:b/>
                <w:bCs/>
                <w:sz w:val="40"/>
                <w:szCs w:val="40"/>
              </w:rPr>
            </w:pPr>
            <w:r>
              <w:rPr>
                <w:rFonts w:ascii="Bookman Old Style" w:hAnsi="Bookman Old Style"/>
                <w:b/>
                <w:bCs/>
                <w:sz w:val="40"/>
                <w:szCs w:val="40"/>
              </w:rPr>
              <w:t xml:space="preserve">PPG </w:t>
            </w:r>
            <w:r w:rsidR="004B7612">
              <w:rPr>
                <w:rFonts w:ascii="Bookman Old Style" w:hAnsi="Bookman Old Style"/>
                <w:b/>
                <w:bCs/>
                <w:sz w:val="40"/>
                <w:szCs w:val="40"/>
              </w:rPr>
              <w:t>Meeting</w:t>
            </w:r>
          </w:p>
          <w:p w:rsidR="006E0B26" w:rsidRPr="006E0B26" w:rsidRDefault="006E0B26" w:rsidP="006E0B26">
            <w:pPr>
              <w:jc w:val="center"/>
              <w:rPr>
                <w:rFonts w:ascii="Bookman Old Style" w:hAnsi="Bookman Old Style"/>
                <w:b/>
                <w:bCs/>
                <w:sz w:val="16"/>
                <w:szCs w:val="16"/>
              </w:rPr>
            </w:pPr>
          </w:p>
        </w:tc>
      </w:tr>
    </w:tbl>
    <w:p w:rsidR="0023019B" w:rsidRPr="006E0B26" w:rsidRDefault="0023019B" w:rsidP="0023019B">
      <w:pPr>
        <w:jc w:val="center"/>
        <w:rPr>
          <w:rFonts w:ascii="Bookman Old Style" w:hAnsi="Bookman Old Style"/>
          <w:b/>
          <w:bCs/>
        </w:rPr>
      </w:pPr>
    </w:p>
    <w:tbl>
      <w:tblPr>
        <w:tblStyle w:val="TableGrid"/>
        <w:tblW w:w="0" w:type="auto"/>
        <w:tblLook w:val="01E0" w:firstRow="1" w:lastRow="1" w:firstColumn="1" w:lastColumn="1" w:noHBand="0" w:noVBand="0"/>
      </w:tblPr>
      <w:tblGrid>
        <w:gridCol w:w="3473"/>
        <w:gridCol w:w="3473"/>
        <w:gridCol w:w="3474"/>
      </w:tblGrid>
      <w:tr w:rsidR="0023019B" w:rsidRPr="0023019B">
        <w:tc>
          <w:tcPr>
            <w:tcW w:w="3473" w:type="dxa"/>
          </w:tcPr>
          <w:p w:rsidR="0023019B" w:rsidRPr="0023019B" w:rsidRDefault="0023019B" w:rsidP="0023019B">
            <w:pPr>
              <w:jc w:val="center"/>
              <w:rPr>
                <w:rFonts w:ascii="Bookman Old Style" w:hAnsi="Bookman Old Style"/>
                <w:b/>
                <w:bCs/>
              </w:rPr>
            </w:pPr>
            <w:r w:rsidRPr="0023019B">
              <w:rPr>
                <w:rFonts w:ascii="Bookman Old Style" w:hAnsi="Bookman Old Style"/>
                <w:b/>
                <w:bCs/>
              </w:rPr>
              <w:t>Date</w:t>
            </w:r>
          </w:p>
        </w:tc>
        <w:tc>
          <w:tcPr>
            <w:tcW w:w="3473" w:type="dxa"/>
          </w:tcPr>
          <w:p w:rsidR="0023019B" w:rsidRPr="0023019B" w:rsidRDefault="0023019B" w:rsidP="0023019B">
            <w:pPr>
              <w:jc w:val="center"/>
              <w:rPr>
                <w:rFonts w:ascii="Bookman Old Style" w:hAnsi="Bookman Old Style"/>
                <w:b/>
                <w:bCs/>
              </w:rPr>
            </w:pPr>
            <w:r w:rsidRPr="0023019B">
              <w:rPr>
                <w:rFonts w:ascii="Bookman Old Style" w:hAnsi="Bookman Old Style"/>
                <w:b/>
                <w:bCs/>
              </w:rPr>
              <w:t>Time</w:t>
            </w:r>
          </w:p>
        </w:tc>
        <w:tc>
          <w:tcPr>
            <w:tcW w:w="3474" w:type="dxa"/>
          </w:tcPr>
          <w:p w:rsidR="0023019B" w:rsidRPr="0023019B" w:rsidRDefault="0023019B" w:rsidP="0023019B">
            <w:pPr>
              <w:jc w:val="center"/>
              <w:rPr>
                <w:rFonts w:ascii="Bookman Old Style" w:hAnsi="Bookman Old Style"/>
                <w:b/>
                <w:bCs/>
              </w:rPr>
            </w:pPr>
            <w:r w:rsidRPr="0023019B">
              <w:rPr>
                <w:rFonts w:ascii="Bookman Old Style" w:hAnsi="Bookman Old Style"/>
                <w:b/>
                <w:bCs/>
              </w:rPr>
              <w:t>Location</w:t>
            </w:r>
          </w:p>
        </w:tc>
      </w:tr>
      <w:tr w:rsidR="0023019B" w:rsidRPr="0023019B">
        <w:tc>
          <w:tcPr>
            <w:tcW w:w="3473" w:type="dxa"/>
          </w:tcPr>
          <w:p w:rsidR="0023019B" w:rsidRPr="00E972BA" w:rsidRDefault="008B0A4F" w:rsidP="0023019B">
            <w:pPr>
              <w:jc w:val="center"/>
              <w:rPr>
                <w:rFonts w:ascii="Bookman Old Style" w:hAnsi="Bookman Old Style"/>
                <w:color w:val="808080"/>
              </w:rPr>
            </w:pPr>
            <w:r>
              <w:rPr>
                <w:rFonts w:ascii="Bookman Old Style" w:hAnsi="Bookman Old Style"/>
                <w:color w:val="808080"/>
              </w:rPr>
              <w:t>10/05/2017</w:t>
            </w:r>
          </w:p>
        </w:tc>
        <w:tc>
          <w:tcPr>
            <w:tcW w:w="3473" w:type="dxa"/>
          </w:tcPr>
          <w:p w:rsidR="0023019B" w:rsidRPr="00E972BA" w:rsidRDefault="00267C60" w:rsidP="0023019B">
            <w:pPr>
              <w:jc w:val="center"/>
              <w:rPr>
                <w:rFonts w:ascii="Bookman Old Style" w:hAnsi="Bookman Old Style"/>
                <w:color w:val="808080"/>
              </w:rPr>
            </w:pPr>
            <w:r>
              <w:rPr>
                <w:rFonts w:ascii="Bookman Old Style" w:hAnsi="Bookman Old Style"/>
                <w:color w:val="808080"/>
              </w:rPr>
              <w:t>12:30-13:3</w:t>
            </w:r>
            <w:r w:rsidR="00503CF1">
              <w:rPr>
                <w:rFonts w:ascii="Bookman Old Style" w:hAnsi="Bookman Old Style"/>
                <w:color w:val="808080"/>
              </w:rPr>
              <w:t>0</w:t>
            </w:r>
            <w:r w:rsidR="0023019B" w:rsidRPr="00E972BA">
              <w:rPr>
                <w:rFonts w:ascii="Bookman Old Style" w:hAnsi="Bookman Old Style"/>
                <w:color w:val="808080"/>
              </w:rPr>
              <w:t>pm</w:t>
            </w:r>
          </w:p>
        </w:tc>
        <w:tc>
          <w:tcPr>
            <w:tcW w:w="3474" w:type="dxa"/>
          </w:tcPr>
          <w:p w:rsidR="0023019B" w:rsidRPr="00E972BA" w:rsidRDefault="00631440" w:rsidP="0023019B">
            <w:pPr>
              <w:jc w:val="center"/>
              <w:rPr>
                <w:rFonts w:ascii="Bookman Old Style" w:hAnsi="Bookman Old Style"/>
                <w:color w:val="808080"/>
              </w:rPr>
            </w:pPr>
            <w:proofErr w:type="spellStart"/>
            <w:r>
              <w:rPr>
                <w:rFonts w:ascii="Bookman Old Style" w:hAnsi="Bookman Old Style"/>
                <w:color w:val="808080"/>
              </w:rPr>
              <w:t>Dunrobin</w:t>
            </w:r>
            <w:proofErr w:type="spellEnd"/>
            <w:r>
              <w:rPr>
                <w:rFonts w:ascii="Bookman Old Style" w:hAnsi="Bookman Old Style"/>
                <w:color w:val="808080"/>
              </w:rPr>
              <w:t xml:space="preserve"> Street Medical </w:t>
            </w:r>
            <w:r w:rsidR="006E0B26">
              <w:rPr>
                <w:rFonts w:ascii="Bookman Old Style" w:hAnsi="Bookman Old Style"/>
                <w:color w:val="808080"/>
              </w:rPr>
              <w:t>Centre</w:t>
            </w:r>
          </w:p>
        </w:tc>
      </w:tr>
    </w:tbl>
    <w:p w:rsidR="0023019B" w:rsidRPr="006E0B26" w:rsidRDefault="0023019B" w:rsidP="0023019B">
      <w:pPr>
        <w:jc w:val="center"/>
        <w:rPr>
          <w:rFonts w:ascii="Bookman Old Style" w:hAnsi="Bookman Old Style"/>
          <w:b/>
          <w:bCs/>
        </w:rPr>
      </w:pPr>
    </w:p>
    <w:tbl>
      <w:tblPr>
        <w:tblStyle w:val="TableGrid"/>
        <w:tblW w:w="0" w:type="auto"/>
        <w:tblLook w:val="01E0" w:firstRow="1" w:lastRow="1" w:firstColumn="1" w:lastColumn="1" w:noHBand="0" w:noVBand="0"/>
      </w:tblPr>
      <w:tblGrid>
        <w:gridCol w:w="2088"/>
        <w:gridCol w:w="8332"/>
      </w:tblGrid>
      <w:tr w:rsidR="0023019B" w:rsidRPr="0023019B">
        <w:tc>
          <w:tcPr>
            <w:tcW w:w="2088" w:type="dxa"/>
          </w:tcPr>
          <w:p w:rsidR="0023019B" w:rsidRPr="0023019B" w:rsidRDefault="0023019B" w:rsidP="0023019B">
            <w:pPr>
              <w:jc w:val="center"/>
              <w:rPr>
                <w:rFonts w:ascii="Bookman Old Style" w:hAnsi="Bookman Old Style"/>
                <w:b/>
                <w:bCs/>
              </w:rPr>
            </w:pPr>
            <w:r w:rsidRPr="0023019B">
              <w:rPr>
                <w:rFonts w:ascii="Bookman Old Style" w:hAnsi="Bookman Old Style"/>
                <w:b/>
                <w:bCs/>
              </w:rPr>
              <w:t>In attendance</w:t>
            </w:r>
          </w:p>
        </w:tc>
        <w:tc>
          <w:tcPr>
            <w:tcW w:w="8332" w:type="dxa"/>
          </w:tcPr>
          <w:p w:rsidR="000702ED" w:rsidRPr="006E0B26" w:rsidRDefault="000702ED" w:rsidP="00BA06E6">
            <w:pPr>
              <w:rPr>
                <w:rFonts w:ascii="Bookman Old Style" w:hAnsi="Bookman Old Style"/>
                <w:color w:val="808080"/>
              </w:rPr>
            </w:pPr>
          </w:p>
        </w:tc>
      </w:tr>
      <w:tr w:rsidR="0023019B" w:rsidRPr="0023019B">
        <w:tc>
          <w:tcPr>
            <w:tcW w:w="2088" w:type="dxa"/>
          </w:tcPr>
          <w:p w:rsidR="0023019B" w:rsidRDefault="004B7612" w:rsidP="0023019B">
            <w:pPr>
              <w:jc w:val="center"/>
              <w:rPr>
                <w:rFonts w:ascii="Bookman Old Style" w:hAnsi="Bookman Old Style"/>
                <w:b/>
                <w:bCs/>
              </w:rPr>
            </w:pPr>
            <w:r>
              <w:rPr>
                <w:rFonts w:ascii="Bookman Old Style" w:hAnsi="Bookman Old Style"/>
                <w:b/>
                <w:bCs/>
              </w:rPr>
              <w:t>Guests</w:t>
            </w:r>
          </w:p>
          <w:p w:rsidR="006E0B26" w:rsidRPr="00277ECC" w:rsidRDefault="006E0B26" w:rsidP="0023019B">
            <w:pPr>
              <w:jc w:val="center"/>
              <w:rPr>
                <w:rFonts w:ascii="Bookman Old Style" w:hAnsi="Bookman Old Style"/>
                <w:b/>
                <w:bCs/>
                <w:sz w:val="16"/>
                <w:szCs w:val="16"/>
              </w:rPr>
            </w:pPr>
          </w:p>
        </w:tc>
        <w:tc>
          <w:tcPr>
            <w:tcW w:w="8332" w:type="dxa"/>
          </w:tcPr>
          <w:p w:rsidR="00ED7AF5" w:rsidRPr="006E0B26" w:rsidRDefault="00ED7AF5" w:rsidP="006E0B26">
            <w:pPr>
              <w:rPr>
                <w:rFonts w:ascii="Bookman Old Style" w:hAnsi="Bookman Old Style"/>
                <w:bCs/>
                <w:color w:val="808080"/>
              </w:rPr>
            </w:pPr>
          </w:p>
        </w:tc>
      </w:tr>
      <w:tr w:rsidR="004B7612" w:rsidRPr="0023019B">
        <w:tc>
          <w:tcPr>
            <w:tcW w:w="2088" w:type="dxa"/>
          </w:tcPr>
          <w:p w:rsidR="004B7612" w:rsidRPr="0023019B" w:rsidRDefault="004B7612" w:rsidP="0023019B">
            <w:pPr>
              <w:jc w:val="center"/>
              <w:rPr>
                <w:rFonts w:ascii="Bookman Old Style" w:hAnsi="Bookman Old Style"/>
                <w:b/>
                <w:bCs/>
              </w:rPr>
            </w:pPr>
            <w:r>
              <w:rPr>
                <w:rFonts w:ascii="Bookman Old Style" w:hAnsi="Bookman Old Style"/>
                <w:b/>
                <w:bCs/>
              </w:rPr>
              <w:t>Apologies</w:t>
            </w:r>
          </w:p>
        </w:tc>
        <w:tc>
          <w:tcPr>
            <w:tcW w:w="8332" w:type="dxa"/>
          </w:tcPr>
          <w:p w:rsidR="004B7612" w:rsidRDefault="004B7612" w:rsidP="00ED7AF5">
            <w:pPr>
              <w:rPr>
                <w:rFonts w:ascii="Bookman Old Style" w:hAnsi="Bookman Old Style"/>
                <w:color w:val="808080"/>
              </w:rPr>
            </w:pPr>
          </w:p>
        </w:tc>
      </w:tr>
    </w:tbl>
    <w:p w:rsidR="0023019B" w:rsidRPr="006E0B26" w:rsidRDefault="0023019B" w:rsidP="0023019B">
      <w:pPr>
        <w:jc w:val="center"/>
        <w:rPr>
          <w:rFonts w:ascii="Bookman Old Style" w:hAnsi="Bookman Old Style"/>
          <w:b/>
          <w:bCs/>
        </w:rPr>
      </w:pPr>
    </w:p>
    <w:tbl>
      <w:tblPr>
        <w:tblStyle w:val="TableGrid"/>
        <w:tblW w:w="0" w:type="auto"/>
        <w:tblLook w:val="01E0" w:firstRow="1" w:lastRow="1" w:firstColumn="1" w:lastColumn="1" w:noHBand="0" w:noVBand="0"/>
      </w:tblPr>
      <w:tblGrid>
        <w:gridCol w:w="645"/>
        <w:gridCol w:w="4708"/>
        <w:gridCol w:w="5015"/>
      </w:tblGrid>
      <w:tr w:rsidR="006E0B26" w:rsidTr="00267C60">
        <w:trPr>
          <w:trHeight w:val="543"/>
        </w:trPr>
        <w:tc>
          <w:tcPr>
            <w:tcW w:w="645" w:type="dxa"/>
            <w:shd w:val="clear" w:color="auto" w:fill="D9D9D9"/>
          </w:tcPr>
          <w:p w:rsidR="006E0B26" w:rsidRPr="0023019B" w:rsidRDefault="006E0B26" w:rsidP="0023019B">
            <w:pPr>
              <w:jc w:val="center"/>
              <w:rPr>
                <w:rFonts w:ascii="Bookman Old Style" w:hAnsi="Bookman Old Style"/>
                <w:b/>
                <w:bCs/>
              </w:rPr>
            </w:pPr>
            <w:r w:rsidRPr="0023019B">
              <w:rPr>
                <w:rFonts w:ascii="Bookman Old Style" w:hAnsi="Bookman Old Style"/>
                <w:b/>
                <w:bCs/>
              </w:rPr>
              <w:t>No</w:t>
            </w:r>
          </w:p>
        </w:tc>
        <w:tc>
          <w:tcPr>
            <w:tcW w:w="4708" w:type="dxa"/>
            <w:shd w:val="clear" w:color="auto" w:fill="D9D9D9"/>
          </w:tcPr>
          <w:p w:rsidR="006E0B26" w:rsidRPr="0023019B" w:rsidRDefault="006E0B26" w:rsidP="0023019B">
            <w:pPr>
              <w:jc w:val="center"/>
              <w:rPr>
                <w:rFonts w:ascii="Bookman Old Style" w:hAnsi="Bookman Old Style"/>
                <w:b/>
                <w:bCs/>
              </w:rPr>
            </w:pPr>
            <w:r>
              <w:rPr>
                <w:rFonts w:ascii="Bookman Old Style" w:hAnsi="Bookman Old Style"/>
                <w:b/>
                <w:bCs/>
              </w:rPr>
              <w:t>Agenda item</w:t>
            </w:r>
          </w:p>
        </w:tc>
        <w:tc>
          <w:tcPr>
            <w:tcW w:w="5015" w:type="dxa"/>
            <w:shd w:val="clear" w:color="auto" w:fill="D9D9D9"/>
          </w:tcPr>
          <w:p w:rsidR="006E0B26" w:rsidRDefault="006E0B26" w:rsidP="0023019B">
            <w:pPr>
              <w:jc w:val="center"/>
              <w:rPr>
                <w:rFonts w:ascii="Bookman Old Style" w:hAnsi="Bookman Old Style"/>
                <w:b/>
                <w:bCs/>
              </w:rPr>
            </w:pPr>
            <w:r>
              <w:rPr>
                <w:rFonts w:ascii="Bookman Old Style" w:hAnsi="Bookman Old Style"/>
                <w:b/>
                <w:bCs/>
              </w:rPr>
              <w:t>Actions</w:t>
            </w:r>
          </w:p>
          <w:p w:rsidR="006E0B26" w:rsidRPr="00963B93" w:rsidRDefault="006E0B26" w:rsidP="0023019B">
            <w:pPr>
              <w:jc w:val="center"/>
              <w:rPr>
                <w:rFonts w:ascii="Bookman Old Style" w:hAnsi="Bookman Old Style"/>
                <w:b/>
                <w:bCs/>
                <w:sz w:val="16"/>
                <w:szCs w:val="16"/>
              </w:rPr>
            </w:pPr>
          </w:p>
        </w:tc>
      </w:tr>
      <w:tr w:rsidR="00362C9B" w:rsidRPr="00963B93" w:rsidTr="00267C60">
        <w:tc>
          <w:tcPr>
            <w:tcW w:w="645" w:type="dxa"/>
          </w:tcPr>
          <w:p w:rsidR="00362C9B" w:rsidRDefault="00362C9B" w:rsidP="00735259">
            <w:pPr>
              <w:rPr>
                <w:rFonts w:ascii="Bookman Old Style" w:hAnsi="Bookman Old Style"/>
              </w:rPr>
            </w:pPr>
          </w:p>
          <w:p w:rsidR="00362C9B" w:rsidRPr="00963B93" w:rsidRDefault="00362C9B" w:rsidP="00735259">
            <w:pPr>
              <w:rPr>
                <w:rFonts w:ascii="Bookman Old Style" w:hAnsi="Bookman Old Style"/>
              </w:rPr>
            </w:pPr>
          </w:p>
        </w:tc>
        <w:tc>
          <w:tcPr>
            <w:tcW w:w="4708" w:type="dxa"/>
          </w:tcPr>
          <w:p w:rsidR="00362C9B" w:rsidRDefault="00362C9B" w:rsidP="008B0A4F">
            <w:pPr>
              <w:rPr>
                <w:rFonts w:ascii="Bookman Old Style" w:hAnsi="Bookman Old Style"/>
              </w:rPr>
            </w:pPr>
            <w:r>
              <w:rPr>
                <w:rFonts w:ascii="Bookman Old Style" w:hAnsi="Bookman Old Style"/>
              </w:rPr>
              <w:t>FALLS TEAM PRESENTATION</w:t>
            </w:r>
          </w:p>
          <w:p w:rsidR="001B6F85" w:rsidRDefault="001B6F85" w:rsidP="008B0A4F">
            <w:pPr>
              <w:rPr>
                <w:rFonts w:ascii="Bookman Old Style" w:hAnsi="Bookman Old Style"/>
              </w:rPr>
            </w:pPr>
            <w:r>
              <w:rPr>
                <w:rFonts w:ascii="Bookman Old Style" w:hAnsi="Bookman Old Style"/>
              </w:rPr>
              <w:t>Andy from falls team came in and gave a talk regarding the Lifeline and TLC also gave demonstrations of equipment that was available and left some leaflets</w:t>
            </w:r>
          </w:p>
        </w:tc>
        <w:tc>
          <w:tcPr>
            <w:tcW w:w="5015" w:type="dxa"/>
          </w:tcPr>
          <w:p w:rsidR="00362C9B" w:rsidRPr="00963B93" w:rsidRDefault="001B6F85" w:rsidP="001B6F85">
            <w:pPr>
              <w:rPr>
                <w:rFonts w:ascii="Bookman Old Style" w:hAnsi="Bookman Old Style"/>
              </w:rPr>
            </w:pPr>
            <w:r>
              <w:rPr>
                <w:rFonts w:ascii="Bookman Old Style" w:hAnsi="Bookman Old Style"/>
              </w:rPr>
              <w:t>The group felt this was very informative and the feeling was that perhaps a whole meeting could be arranged for a general or medical so that there was more time for each talk.</w:t>
            </w:r>
          </w:p>
        </w:tc>
      </w:tr>
      <w:tr w:rsidR="006E0B26" w:rsidRPr="00963B93" w:rsidTr="00267C60">
        <w:tc>
          <w:tcPr>
            <w:tcW w:w="645" w:type="dxa"/>
          </w:tcPr>
          <w:p w:rsidR="006E0B26" w:rsidRDefault="006E0B26" w:rsidP="00735259">
            <w:pPr>
              <w:rPr>
                <w:rFonts w:ascii="Bookman Old Style" w:hAnsi="Bookman Old Style"/>
              </w:rPr>
            </w:pPr>
            <w:r w:rsidRPr="00963B93">
              <w:rPr>
                <w:rFonts w:ascii="Bookman Old Style" w:hAnsi="Bookman Old Style"/>
              </w:rPr>
              <w:t>1</w:t>
            </w:r>
          </w:p>
          <w:p w:rsidR="008B0A4F" w:rsidRPr="00963B93" w:rsidRDefault="008B0A4F" w:rsidP="00735259">
            <w:pPr>
              <w:rPr>
                <w:rFonts w:ascii="Bookman Old Style" w:hAnsi="Bookman Old Style"/>
              </w:rPr>
            </w:pPr>
          </w:p>
        </w:tc>
        <w:tc>
          <w:tcPr>
            <w:tcW w:w="4708" w:type="dxa"/>
          </w:tcPr>
          <w:p w:rsidR="006E0B26" w:rsidRDefault="008B0A4F" w:rsidP="008B0A4F">
            <w:pPr>
              <w:rPr>
                <w:rFonts w:ascii="Bookman Old Style" w:hAnsi="Bookman Old Style"/>
              </w:rPr>
            </w:pPr>
            <w:r>
              <w:rPr>
                <w:rFonts w:ascii="Bookman Old Style" w:hAnsi="Bookman Old Style"/>
              </w:rPr>
              <w:t>The purpose of the PPG</w:t>
            </w:r>
          </w:p>
          <w:p w:rsidR="008B0A4F" w:rsidRDefault="001B6F85" w:rsidP="008B0A4F">
            <w:pPr>
              <w:rPr>
                <w:rFonts w:ascii="Bookman Old Style" w:hAnsi="Bookman Old Style"/>
              </w:rPr>
            </w:pPr>
            <w:r>
              <w:rPr>
                <w:rFonts w:ascii="Bookman Old Style" w:hAnsi="Bookman Old Style"/>
              </w:rPr>
              <w:t>Shelley spoke and wanted to make it clear that the purpose of the PPG was for the general purpose of the surgery and to enable the efficient running of the surgery and it was not for personal grievances.</w:t>
            </w:r>
          </w:p>
          <w:p w:rsidR="001B6F85" w:rsidRPr="00963B93" w:rsidRDefault="001B6F85" w:rsidP="008B0A4F">
            <w:pPr>
              <w:rPr>
                <w:rFonts w:ascii="Bookman Old Style" w:hAnsi="Bookman Old Style"/>
              </w:rPr>
            </w:pPr>
            <w:r>
              <w:rPr>
                <w:rFonts w:ascii="Bookman Old Style" w:hAnsi="Bookman Old Style"/>
              </w:rPr>
              <w:t>These are the rules of the meeting.</w:t>
            </w:r>
          </w:p>
        </w:tc>
        <w:tc>
          <w:tcPr>
            <w:tcW w:w="5015" w:type="dxa"/>
          </w:tcPr>
          <w:p w:rsidR="006E0B26" w:rsidRPr="00963B93" w:rsidRDefault="001B6F85" w:rsidP="001B6F85">
            <w:pPr>
              <w:rPr>
                <w:rFonts w:ascii="Bookman Old Style" w:hAnsi="Bookman Old Style"/>
              </w:rPr>
            </w:pPr>
            <w:r>
              <w:rPr>
                <w:rFonts w:ascii="Bookman Old Style" w:hAnsi="Bookman Old Style"/>
              </w:rPr>
              <w:t>Anyone with any personal grievances could speak to Ross after the meeting.</w:t>
            </w:r>
          </w:p>
        </w:tc>
      </w:tr>
      <w:tr w:rsidR="00C56805" w:rsidRPr="00963B93" w:rsidTr="00267C60">
        <w:tc>
          <w:tcPr>
            <w:tcW w:w="645" w:type="dxa"/>
          </w:tcPr>
          <w:p w:rsidR="00C56805" w:rsidRDefault="00BD078D" w:rsidP="008B0A4F">
            <w:pPr>
              <w:rPr>
                <w:rFonts w:ascii="Bookman Old Style" w:hAnsi="Bookman Old Style"/>
              </w:rPr>
            </w:pPr>
            <w:r>
              <w:rPr>
                <w:rFonts w:ascii="Bookman Old Style" w:hAnsi="Bookman Old Style"/>
              </w:rPr>
              <w:t>2</w:t>
            </w:r>
          </w:p>
          <w:p w:rsidR="008B0A4F" w:rsidRPr="00963B93" w:rsidRDefault="008B0A4F" w:rsidP="0023019B">
            <w:pPr>
              <w:jc w:val="center"/>
              <w:rPr>
                <w:rFonts w:ascii="Bookman Old Style" w:hAnsi="Bookman Old Style"/>
              </w:rPr>
            </w:pPr>
          </w:p>
        </w:tc>
        <w:tc>
          <w:tcPr>
            <w:tcW w:w="4708" w:type="dxa"/>
          </w:tcPr>
          <w:p w:rsidR="005F4BFA" w:rsidRDefault="008B0A4F" w:rsidP="00B76EA8">
            <w:pPr>
              <w:rPr>
                <w:rFonts w:ascii="Bookman Old Style" w:hAnsi="Bookman Old Style"/>
              </w:rPr>
            </w:pPr>
            <w:r>
              <w:rPr>
                <w:rFonts w:ascii="Bookman Old Style" w:hAnsi="Bookman Old Style"/>
              </w:rPr>
              <w:t>Feedback from Local PPG Meeting</w:t>
            </w:r>
          </w:p>
          <w:p w:rsidR="001B6F85" w:rsidRDefault="001B6F85" w:rsidP="00B76EA8">
            <w:pPr>
              <w:rPr>
                <w:rFonts w:ascii="Bookman Old Style" w:hAnsi="Bookman Old Style"/>
              </w:rPr>
            </w:pPr>
            <w:r>
              <w:rPr>
                <w:rFonts w:ascii="Bookman Old Style" w:hAnsi="Bookman Old Style"/>
              </w:rPr>
              <w:t xml:space="preserve">Shelley attended the local PPG Meeting.  In general it mentioned ways of getting more people interested in joining the group young and old alike.  </w:t>
            </w:r>
          </w:p>
          <w:p w:rsidR="001B6F85" w:rsidRDefault="001B6F85" w:rsidP="00B76EA8">
            <w:pPr>
              <w:rPr>
                <w:rFonts w:ascii="Bookman Old Style" w:hAnsi="Bookman Old Style"/>
              </w:rPr>
            </w:pPr>
          </w:p>
        </w:tc>
        <w:tc>
          <w:tcPr>
            <w:tcW w:w="5015" w:type="dxa"/>
          </w:tcPr>
          <w:p w:rsidR="00C56805" w:rsidRPr="00963B93" w:rsidRDefault="001B6F85" w:rsidP="001B6F85">
            <w:pPr>
              <w:rPr>
                <w:rFonts w:ascii="Bookman Old Style" w:hAnsi="Bookman Old Style"/>
              </w:rPr>
            </w:pPr>
            <w:r>
              <w:rPr>
                <w:rFonts w:ascii="Bookman Old Style" w:hAnsi="Bookman Old Style"/>
              </w:rPr>
              <w:t>At this point it was felt that we have enough active members of our PPG group but obviously no new members would be turned away and we would accommodate these.</w:t>
            </w:r>
          </w:p>
        </w:tc>
      </w:tr>
      <w:tr w:rsidR="006E0B26" w:rsidRPr="00963B93" w:rsidTr="00267C60">
        <w:trPr>
          <w:trHeight w:val="753"/>
        </w:trPr>
        <w:tc>
          <w:tcPr>
            <w:tcW w:w="645" w:type="dxa"/>
          </w:tcPr>
          <w:p w:rsidR="006E0B26" w:rsidRPr="00963B93" w:rsidRDefault="00BD078D" w:rsidP="008B0A4F">
            <w:pPr>
              <w:rPr>
                <w:rFonts w:ascii="Bookman Old Style" w:hAnsi="Bookman Old Style"/>
              </w:rPr>
            </w:pPr>
            <w:r>
              <w:rPr>
                <w:rFonts w:ascii="Bookman Old Style" w:hAnsi="Bookman Old Style"/>
              </w:rPr>
              <w:t>3</w:t>
            </w:r>
          </w:p>
        </w:tc>
        <w:tc>
          <w:tcPr>
            <w:tcW w:w="4708" w:type="dxa"/>
          </w:tcPr>
          <w:p w:rsidR="001B6F85" w:rsidRDefault="008B0A4F" w:rsidP="00136D8E">
            <w:pPr>
              <w:rPr>
                <w:rFonts w:ascii="Bookman Old Style" w:hAnsi="Bookman Old Style"/>
              </w:rPr>
            </w:pPr>
            <w:r>
              <w:rPr>
                <w:rFonts w:ascii="Bookman Old Style" w:hAnsi="Bookman Old Style"/>
              </w:rPr>
              <w:t>GP Attendance</w:t>
            </w:r>
          </w:p>
          <w:p w:rsidR="001B6F85" w:rsidRPr="00963B93" w:rsidRDefault="001B6F85" w:rsidP="00136D8E">
            <w:pPr>
              <w:rPr>
                <w:rFonts w:ascii="Bookman Old Style" w:hAnsi="Bookman Old Style"/>
              </w:rPr>
            </w:pPr>
            <w:r>
              <w:rPr>
                <w:rFonts w:ascii="Bookman Old Style" w:hAnsi="Bookman Old Style"/>
              </w:rPr>
              <w:t>It was strongly felt among the group that at least one GP should attend the PPG meeting if only to know exactly what is going on in the surgery and the general feeling among the patients.</w:t>
            </w:r>
          </w:p>
        </w:tc>
        <w:tc>
          <w:tcPr>
            <w:tcW w:w="5015" w:type="dxa"/>
          </w:tcPr>
          <w:p w:rsidR="00136D8E" w:rsidRDefault="001B6F85" w:rsidP="00BD078D">
            <w:pPr>
              <w:rPr>
                <w:rFonts w:ascii="Bookman Old Style" w:hAnsi="Bookman Old Style"/>
              </w:rPr>
            </w:pPr>
            <w:r>
              <w:rPr>
                <w:rFonts w:ascii="Bookman Old Style" w:hAnsi="Bookman Old Style"/>
              </w:rPr>
              <w:t>We all understand how precious the GPs time is and that at this meeting our GPs were on holiday.</w:t>
            </w:r>
          </w:p>
          <w:p w:rsidR="001B6F85" w:rsidRDefault="001B6F85" w:rsidP="00BD078D">
            <w:pPr>
              <w:rPr>
                <w:rFonts w:ascii="Bookman Old Style" w:hAnsi="Bookman Old Style"/>
              </w:rPr>
            </w:pPr>
          </w:p>
          <w:p w:rsidR="001B6F85" w:rsidRPr="00963B93" w:rsidRDefault="001B6F85" w:rsidP="00BD078D">
            <w:pPr>
              <w:rPr>
                <w:rFonts w:ascii="Bookman Old Style" w:hAnsi="Bookman Old Style"/>
              </w:rPr>
            </w:pPr>
            <w:r>
              <w:rPr>
                <w:rFonts w:ascii="Bookman Old Style" w:hAnsi="Bookman Old Style"/>
              </w:rPr>
              <w:t>For future meetings we will try to get a GP to attend if possible.</w:t>
            </w:r>
          </w:p>
        </w:tc>
      </w:tr>
      <w:tr w:rsidR="00735259" w:rsidRPr="00963B93" w:rsidTr="00267C60">
        <w:trPr>
          <w:trHeight w:val="753"/>
        </w:trPr>
        <w:tc>
          <w:tcPr>
            <w:tcW w:w="645" w:type="dxa"/>
          </w:tcPr>
          <w:p w:rsidR="00735259" w:rsidRDefault="00735259" w:rsidP="008B0A4F">
            <w:pPr>
              <w:rPr>
                <w:rFonts w:ascii="Bookman Old Style" w:hAnsi="Bookman Old Style"/>
              </w:rPr>
            </w:pPr>
            <w:r>
              <w:rPr>
                <w:rFonts w:ascii="Bookman Old Style" w:hAnsi="Bookman Old Style"/>
              </w:rPr>
              <w:t>4</w:t>
            </w:r>
          </w:p>
        </w:tc>
        <w:tc>
          <w:tcPr>
            <w:tcW w:w="4708" w:type="dxa"/>
          </w:tcPr>
          <w:p w:rsidR="00735259" w:rsidRDefault="008B0A4F" w:rsidP="00581CF2">
            <w:pPr>
              <w:rPr>
                <w:rFonts w:ascii="Bookman Old Style" w:hAnsi="Bookman Old Style"/>
              </w:rPr>
            </w:pPr>
            <w:r>
              <w:rPr>
                <w:rFonts w:ascii="Bookman Old Style" w:hAnsi="Bookman Old Style"/>
              </w:rPr>
              <w:t>Patient Survey Reports</w:t>
            </w:r>
          </w:p>
          <w:p w:rsidR="001B6F85" w:rsidRDefault="001B6F85" w:rsidP="00341ED2">
            <w:pPr>
              <w:rPr>
                <w:rFonts w:ascii="Bookman Old Style" w:hAnsi="Bookman Old Style"/>
              </w:rPr>
            </w:pPr>
            <w:r>
              <w:rPr>
                <w:rFonts w:ascii="Bookman Old Style" w:hAnsi="Bookman Old Style"/>
              </w:rPr>
              <w:t>Ross discussed in detail the findings of the Patient survey report.  It was last years and thi</w:t>
            </w:r>
            <w:r w:rsidR="00341ED2">
              <w:rPr>
                <w:rFonts w:ascii="Bookman Old Style" w:hAnsi="Bookman Old Style"/>
              </w:rPr>
              <w:t xml:space="preserve">s </w:t>
            </w:r>
            <w:proofErr w:type="gramStart"/>
            <w:r w:rsidR="00341ED2">
              <w:rPr>
                <w:rFonts w:ascii="Bookman Old Style" w:hAnsi="Bookman Old Style"/>
              </w:rPr>
              <w:t>years</w:t>
            </w:r>
            <w:proofErr w:type="gramEnd"/>
            <w:r w:rsidR="00341ED2">
              <w:rPr>
                <w:rFonts w:ascii="Bookman Old Style" w:hAnsi="Bookman Old Style"/>
              </w:rPr>
              <w:t xml:space="preserve"> is due sometime in June when it will be a year since the amalgamation.</w:t>
            </w:r>
            <w:r>
              <w:rPr>
                <w:rFonts w:ascii="Bookman Old Style" w:hAnsi="Bookman Old Style"/>
              </w:rPr>
              <w:t xml:space="preserve">  All members of the group were given the report which compared </w:t>
            </w:r>
            <w:r w:rsidR="00341ED2">
              <w:rPr>
                <w:rFonts w:ascii="Bookman Old Style" w:hAnsi="Bookman Old Style"/>
              </w:rPr>
              <w:t xml:space="preserve">3 surgeries including ours and in general not </w:t>
            </w:r>
            <w:r w:rsidR="00341ED2">
              <w:rPr>
                <w:rFonts w:ascii="Bookman Old Style" w:hAnsi="Bookman Old Style"/>
              </w:rPr>
              <w:lastRenderedPageBreak/>
              <w:t>much difference on the whole.</w:t>
            </w:r>
          </w:p>
          <w:p w:rsidR="00341ED2" w:rsidRDefault="00341ED2" w:rsidP="00341ED2">
            <w:pPr>
              <w:rPr>
                <w:rFonts w:ascii="Bookman Old Style" w:hAnsi="Bookman Old Style"/>
              </w:rPr>
            </w:pPr>
            <w:r>
              <w:rPr>
                <w:rFonts w:ascii="Bookman Old Style" w:hAnsi="Bookman Old Style"/>
              </w:rPr>
              <w:t>The National survey will be very soon.</w:t>
            </w:r>
          </w:p>
        </w:tc>
        <w:tc>
          <w:tcPr>
            <w:tcW w:w="5015" w:type="dxa"/>
          </w:tcPr>
          <w:p w:rsidR="00735259" w:rsidRPr="00963B93" w:rsidRDefault="00735259" w:rsidP="00581CF2">
            <w:pPr>
              <w:rPr>
                <w:rFonts w:ascii="Bookman Old Style" w:hAnsi="Bookman Old Style"/>
              </w:rPr>
            </w:pPr>
          </w:p>
        </w:tc>
      </w:tr>
      <w:tr w:rsidR="00735259" w:rsidRPr="00963B93" w:rsidTr="00267C60">
        <w:trPr>
          <w:trHeight w:val="753"/>
        </w:trPr>
        <w:tc>
          <w:tcPr>
            <w:tcW w:w="645" w:type="dxa"/>
          </w:tcPr>
          <w:p w:rsidR="00735259" w:rsidRDefault="00735259" w:rsidP="008B0A4F">
            <w:pPr>
              <w:rPr>
                <w:rFonts w:ascii="Bookman Old Style" w:hAnsi="Bookman Old Style"/>
              </w:rPr>
            </w:pPr>
            <w:r>
              <w:rPr>
                <w:rFonts w:ascii="Bookman Old Style" w:hAnsi="Bookman Old Style"/>
              </w:rPr>
              <w:lastRenderedPageBreak/>
              <w:t>5</w:t>
            </w:r>
          </w:p>
        </w:tc>
        <w:tc>
          <w:tcPr>
            <w:tcW w:w="4708" w:type="dxa"/>
          </w:tcPr>
          <w:p w:rsidR="00735259" w:rsidRDefault="008B0A4F" w:rsidP="00581CF2">
            <w:pPr>
              <w:rPr>
                <w:rFonts w:ascii="Bookman Old Style" w:hAnsi="Bookman Old Style"/>
              </w:rPr>
            </w:pPr>
            <w:r>
              <w:rPr>
                <w:rFonts w:ascii="Bookman Old Style" w:hAnsi="Bookman Old Style"/>
              </w:rPr>
              <w:t>DNA Data</w:t>
            </w:r>
          </w:p>
          <w:p w:rsidR="00341ED2" w:rsidRDefault="00341ED2" w:rsidP="00581CF2">
            <w:pPr>
              <w:rPr>
                <w:rFonts w:ascii="Bookman Old Style" w:hAnsi="Bookman Old Style"/>
              </w:rPr>
            </w:pPr>
            <w:r>
              <w:rPr>
                <w:rFonts w:ascii="Bookman Old Style" w:hAnsi="Bookman Old Style"/>
              </w:rPr>
              <w:t>Ross produced DNA data and showed the wasted hours for Drs and Nurses.</w:t>
            </w:r>
          </w:p>
        </w:tc>
        <w:tc>
          <w:tcPr>
            <w:tcW w:w="5015" w:type="dxa"/>
          </w:tcPr>
          <w:p w:rsidR="00735259" w:rsidRPr="00963B93" w:rsidRDefault="00341ED2" w:rsidP="00EB698B">
            <w:pPr>
              <w:rPr>
                <w:rFonts w:ascii="Bookman Old Style" w:hAnsi="Bookman Old Style"/>
              </w:rPr>
            </w:pPr>
            <w:r>
              <w:rPr>
                <w:rFonts w:ascii="Bookman Old Style" w:hAnsi="Bookman Old Style"/>
              </w:rPr>
              <w:t xml:space="preserve">We feel that this should be displayed on the screen </w:t>
            </w:r>
            <w:r w:rsidR="00EB698B">
              <w:rPr>
                <w:rFonts w:ascii="Bookman Old Style" w:hAnsi="Bookman Old Style"/>
              </w:rPr>
              <w:t xml:space="preserve">with quarterly results </w:t>
            </w:r>
            <w:r>
              <w:rPr>
                <w:rFonts w:ascii="Bookman Old Style" w:hAnsi="Bookman Old Style"/>
              </w:rPr>
              <w:t>to let patients know but this is very difficult to stop.</w:t>
            </w:r>
          </w:p>
        </w:tc>
      </w:tr>
      <w:tr w:rsidR="00362C9B" w:rsidRPr="00963B93" w:rsidTr="00267C60">
        <w:trPr>
          <w:trHeight w:val="753"/>
        </w:trPr>
        <w:tc>
          <w:tcPr>
            <w:tcW w:w="645" w:type="dxa"/>
          </w:tcPr>
          <w:p w:rsidR="00362C9B" w:rsidRDefault="00362C9B" w:rsidP="008B0A4F">
            <w:pPr>
              <w:rPr>
                <w:rFonts w:ascii="Bookman Old Style" w:hAnsi="Bookman Old Style"/>
              </w:rPr>
            </w:pPr>
            <w:r>
              <w:rPr>
                <w:rFonts w:ascii="Bookman Old Style" w:hAnsi="Bookman Old Style"/>
              </w:rPr>
              <w:t>6</w:t>
            </w:r>
          </w:p>
        </w:tc>
        <w:tc>
          <w:tcPr>
            <w:tcW w:w="4708" w:type="dxa"/>
          </w:tcPr>
          <w:p w:rsidR="00362C9B" w:rsidRDefault="00362C9B" w:rsidP="00A943CF">
            <w:pPr>
              <w:rPr>
                <w:rFonts w:ascii="Bookman Old Style" w:hAnsi="Bookman Old Style"/>
              </w:rPr>
            </w:pPr>
            <w:r>
              <w:rPr>
                <w:rFonts w:ascii="Bookman Old Style" w:hAnsi="Bookman Old Style"/>
              </w:rPr>
              <w:t>Appointments</w:t>
            </w:r>
          </w:p>
        </w:tc>
        <w:tc>
          <w:tcPr>
            <w:tcW w:w="5015" w:type="dxa"/>
          </w:tcPr>
          <w:p w:rsidR="00362C9B" w:rsidRPr="00963B93" w:rsidRDefault="00362C9B" w:rsidP="00A943CF">
            <w:pPr>
              <w:rPr>
                <w:rFonts w:ascii="Bookman Old Style" w:hAnsi="Bookman Old Style"/>
              </w:rPr>
            </w:pPr>
            <w:r>
              <w:rPr>
                <w:rFonts w:ascii="Bookman Old Style" w:hAnsi="Bookman Old Style"/>
              </w:rPr>
              <w:t>No changes at present. Will await outcome of patient survey June 2017</w:t>
            </w:r>
          </w:p>
        </w:tc>
      </w:tr>
      <w:tr w:rsidR="00A615B6" w:rsidRPr="00963B93" w:rsidTr="00267C60">
        <w:trPr>
          <w:trHeight w:val="753"/>
        </w:trPr>
        <w:tc>
          <w:tcPr>
            <w:tcW w:w="645" w:type="dxa"/>
          </w:tcPr>
          <w:p w:rsidR="00A615B6" w:rsidRDefault="00A615B6" w:rsidP="008B0A4F">
            <w:pPr>
              <w:rPr>
                <w:rFonts w:ascii="Bookman Old Style" w:hAnsi="Bookman Old Style"/>
              </w:rPr>
            </w:pPr>
            <w:r>
              <w:rPr>
                <w:rFonts w:ascii="Bookman Old Style" w:hAnsi="Bookman Old Style"/>
              </w:rPr>
              <w:t>8</w:t>
            </w:r>
          </w:p>
        </w:tc>
        <w:tc>
          <w:tcPr>
            <w:tcW w:w="4708" w:type="dxa"/>
          </w:tcPr>
          <w:p w:rsidR="00A615B6" w:rsidRDefault="00A615B6" w:rsidP="00A943CF">
            <w:pPr>
              <w:rPr>
                <w:rFonts w:ascii="Bookman Old Style" w:hAnsi="Bookman Old Style"/>
              </w:rPr>
            </w:pPr>
            <w:r>
              <w:rPr>
                <w:rFonts w:ascii="Bookman Old Style" w:hAnsi="Bookman Old Style"/>
              </w:rPr>
              <w:t>Fundraising</w:t>
            </w:r>
          </w:p>
          <w:p w:rsidR="00341ED2" w:rsidRDefault="00341ED2" w:rsidP="00A943CF">
            <w:pPr>
              <w:rPr>
                <w:rFonts w:ascii="Bookman Old Style" w:hAnsi="Bookman Old Style"/>
              </w:rPr>
            </w:pPr>
            <w:r>
              <w:rPr>
                <w:rFonts w:ascii="Bookman Old Style" w:hAnsi="Bookman Old Style"/>
              </w:rPr>
              <w:t>The group discussed and decided not up to us to do</w:t>
            </w:r>
          </w:p>
        </w:tc>
        <w:tc>
          <w:tcPr>
            <w:tcW w:w="5015" w:type="dxa"/>
          </w:tcPr>
          <w:p w:rsidR="00A615B6" w:rsidRDefault="00341ED2" w:rsidP="00A943CF">
            <w:pPr>
              <w:rPr>
                <w:rFonts w:ascii="Bookman Old Style" w:hAnsi="Bookman Old Style"/>
              </w:rPr>
            </w:pPr>
            <w:r>
              <w:rPr>
                <w:rFonts w:ascii="Bookman Old Style" w:hAnsi="Bookman Old Style"/>
              </w:rPr>
              <w:t>No to the fundraising</w:t>
            </w:r>
          </w:p>
        </w:tc>
      </w:tr>
      <w:tr w:rsidR="00362C9B" w:rsidRPr="00963B93" w:rsidTr="00267C60">
        <w:trPr>
          <w:trHeight w:val="753"/>
        </w:trPr>
        <w:tc>
          <w:tcPr>
            <w:tcW w:w="645" w:type="dxa"/>
          </w:tcPr>
          <w:p w:rsidR="00362C9B" w:rsidRDefault="00A615B6" w:rsidP="008B0A4F">
            <w:pPr>
              <w:rPr>
                <w:rFonts w:ascii="Bookman Old Style" w:hAnsi="Bookman Old Style"/>
              </w:rPr>
            </w:pPr>
            <w:r>
              <w:rPr>
                <w:rFonts w:ascii="Bookman Old Style" w:hAnsi="Bookman Old Style"/>
              </w:rPr>
              <w:t>9</w:t>
            </w:r>
          </w:p>
        </w:tc>
        <w:tc>
          <w:tcPr>
            <w:tcW w:w="4708" w:type="dxa"/>
          </w:tcPr>
          <w:p w:rsidR="00362C9B" w:rsidRDefault="00362C9B" w:rsidP="005F4BFA">
            <w:pPr>
              <w:rPr>
                <w:rFonts w:ascii="Bookman Old Style" w:hAnsi="Bookman Old Style"/>
              </w:rPr>
            </w:pPr>
            <w:r>
              <w:rPr>
                <w:rFonts w:ascii="Bookman Old Style" w:hAnsi="Bookman Old Style"/>
              </w:rPr>
              <w:t>AOB</w:t>
            </w:r>
          </w:p>
          <w:p w:rsidR="00341ED2" w:rsidRDefault="00341ED2" w:rsidP="005F4BFA">
            <w:pPr>
              <w:rPr>
                <w:rFonts w:ascii="Bookman Old Style" w:hAnsi="Bookman Old Style"/>
              </w:rPr>
            </w:pPr>
            <w:r>
              <w:rPr>
                <w:rFonts w:ascii="Bookman Old Style" w:hAnsi="Bookman Old Style"/>
              </w:rPr>
              <w:t>The next meeting will be a general one</w:t>
            </w:r>
          </w:p>
        </w:tc>
        <w:tc>
          <w:tcPr>
            <w:tcW w:w="5015" w:type="dxa"/>
          </w:tcPr>
          <w:p w:rsidR="00362C9B" w:rsidRPr="00963B93" w:rsidRDefault="00341ED2" w:rsidP="000212DD">
            <w:pPr>
              <w:rPr>
                <w:rFonts w:ascii="Bookman Old Style" w:hAnsi="Bookman Old Style"/>
              </w:rPr>
            </w:pPr>
            <w:r>
              <w:rPr>
                <w:rFonts w:ascii="Bookman Old Style" w:hAnsi="Bookman Old Style"/>
              </w:rPr>
              <w:t xml:space="preserve">Discuss arranging a talk on </w:t>
            </w:r>
            <w:r w:rsidR="00D23258">
              <w:rPr>
                <w:rFonts w:ascii="Bookman Old Style" w:hAnsi="Bookman Old Style"/>
              </w:rPr>
              <w:t>Alzheimer’s</w:t>
            </w:r>
            <w:r>
              <w:rPr>
                <w:rFonts w:ascii="Bookman Old Style" w:hAnsi="Bookman Old Style"/>
              </w:rPr>
              <w:t xml:space="preserve"> as this was a topic the group felt was of importance.</w:t>
            </w:r>
            <w:bookmarkStart w:id="0" w:name="_GoBack"/>
            <w:bookmarkEnd w:id="0"/>
          </w:p>
        </w:tc>
      </w:tr>
      <w:tr w:rsidR="00362C9B" w:rsidRPr="00963B93" w:rsidTr="00267C60">
        <w:trPr>
          <w:trHeight w:val="753"/>
        </w:trPr>
        <w:tc>
          <w:tcPr>
            <w:tcW w:w="645" w:type="dxa"/>
          </w:tcPr>
          <w:p w:rsidR="00362C9B" w:rsidRDefault="00A615B6" w:rsidP="00DA4D5D">
            <w:pPr>
              <w:rPr>
                <w:rFonts w:ascii="Bookman Old Style" w:hAnsi="Bookman Old Style"/>
              </w:rPr>
            </w:pPr>
            <w:r>
              <w:rPr>
                <w:rFonts w:ascii="Bookman Old Style" w:hAnsi="Bookman Old Style"/>
              </w:rPr>
              <w:t>10</w:t>
            </w:r>
          </w:p>
        </w:tc>
        <w:tc>
          <w:tcPr>
            <w:tcW w:w="4708" w:type="dxa"/>
          </w:tcPr>
          <w:p w:rsidR="00362C9B" w:rsidRDefault="00362C9B" w:rsidP="00A615B6">
            <w:pPr>
              <w:rPr>
                <w:rFonts w:ascii="Bookman Old Style" w:hAnsi="Bookman Old Style"/>
              </w:rPr>
            </w:pPr>
            <w:r>
              <w:rPr>
                <w:rFonts w:ascii="Bookman Old Style" w:hAnsi="Bookman Old Style"/>
              </w:rPr>
              <w:t xml:space="preserve">PPG Meeting </w:t>
            </w:r>
            <w:r w:rsidR="00A615B6">
              <w:rPr>
                <w:rFonts w:ascii="Bookman Old Style" w:hAnsi="Bookman Old Style"/>
              </w:rPr>
              <w:t>Date?</w:t>
            </w:r>
          </w:p>
          <w:p w:rsidR="00341ED2" w:rsidRDefault="00341ED2" w:rsidP="00A615B6">
            <w:pPr>
              <w:rPr>
                <w:rFonts w:ascii="Bookman Old Style" w:hAnsi="Bookman Old Style"/>
              </w:rPr>
            </w:pPr>
            <w:r>
              <w:rPr>
                <w:rFonts w:ascii="Bookman Old Style" w:hAnsi="Bookman Old Style"/>
              </w:rPr>
              <w:t>Next PPG 12.30 23</w:t>
            </w:r>
            <w:r w:rsidRPr="00341ED2">
              <w:rPr>
                <w:rFonts w:ascii="Bookman Old Style" w:hAnsi="Bookman Old Style"/>
                <w:vertAlign w:val="superscript"/>
              </w:rPr>
              <w:t>rd</w:t>
            </w:r>
            <w:r>
              <w:rPr>
                <w:rFonts w:ascii="Bookman Old Style" w:hAnsi="Bookman Old Style"/>
              </w:rPr>
              <w:t xml:space="preserve"> August 2017</w:t>
            </w:r>
          </w:p>
        </w:tc>
        <w:tc>
          <w:tcPr>
            <w:tcW w:w="5015" w:type="dxa"/>
          </w:tcPr>
          <w:p w:rsidR="00362C9B" w:rsidRPr="00963B93" w:rsidRDefault="00362C9B" w:rsidP="00BD078D">
            <w:pPr>
              <w:rPr>
                <w:rFonts w:ascii="Bookman Old Style" w:hAnsi="Bookman Old Style"/>
              </w:rPr>
            </w:pPr>
          </w:p>
        </w:tc>
      </w:tr>
    </w:tbl>
    <w:p w:rsidR="004934DD" w:rsidRPr="00277ECC" w:rsidRDefault="004934DD" w:rsidP="006E0B26">
      <w:pPr>
        <w:rPr>
          <w:rFonts w:ascii="Bookman Old Style" w:hAnsi="Bookman Old Style"/>
        </w:rPr>
      </w:pPr>
    </w:p>
    <w:sectPr w:rsidR="004934DD" w:rsidRPr="00277ECC" w:rsidSect="0023019B">
      <w:pgSz w:w="11906" w:h="16838"/>
      <w:pgMar w:top="851" w:right="851" w:bottom="99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632DC"/>
    <w:multiLevelType w:val="hybridMultilevel"/>
    <w:tmpl w:val="DB04B5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93D677F"/>
    <w:multiLevelType w:val="hybridMultilevel"/>
    <w:tmpl w:val="250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8E7570"/>
    <w:multiLevelType w:val="hybridMultilevel"/>
    <w:tmpl w:val="52A61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FE4774"/>
    <w:multiLevelType w:val="hybridMultilevel"/>
    <w:tmpl w:val="DC0A0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19B"/>
    <w:rsid w:val="000212DD"/>
    <w:rsid w:val="000275D6"/>
    <w:rsid w:val="000702ED"/>
    <w:rsid w:val="000A5CDA"/>
    <w:rsid w:val="000D287A"/>
    <w:rsid w:val="000F5CC1"/>
    <w:rsid w:val="00122A46"/>
    <w:rsid w:val="00136D8E"/>
    <w:rsid w:val="00164778"/>
    <w:rsid w:val="001761DB"/>
    <w:rsid w:val="001832E6"/>
    <w:rsid w:val="001B4E8E"/>
    <w:rsid w:val="001B6F85"/>
    <w:rsid w:val="001D36E2"/>
    <w:rsid w:val="001E5986"/>
    <w:rsid w:val="0021625E"/>
    <w:rsid w:val="0023019B"/>
    <w:rsid w:val="00247901"/>
    <w:rsid w:val="00251DA7"/>
    <w:rsid w:val="0025317D"/>
    <w:rsid w:val="00267C60"/>
    <w:rsid w:val="00277ECC"/>
    <w:rsid w:val="00283845"/>
    <w:rsid w:val="002A0F63"/>
    <w:rsid w:val="002C033E"/>
    <w:rsid w:val="002C2C9A"/>
    <w:rsid w:val="002D4E14"/>
    <w:rsid w:val="0032797A"/>
    <w:rsid w:val="00341ED2"/>
    <w:rsid w:val="00346818"/>
    <w:rsid w:val="0036225D"/>
    <w:rsid w:val="00362C9B"/>
    <w:rsid w:val="003A67F6"/>
    <w:rsid w:val="003A767C"/>
    <w:rsid w:val="0045547E"/>
    <w:rsid w:val="004758B7"/>
    <w:rsid w:val="004842A0"/>
    <w:rsid w:val="004934DD"/>
    <w:rsid w:val="004B568A"/>
    <w:rsid w:val="004B7612"/>
    <w:rsid w:val="004C2309"/>
    <w:rsid w:val="004D2D72"/>
    <w:rsid w:val="004E4373"/>
    <w:rsid w:val="004F1FB7"/>
    <w:rsid w:val="00503CF1"/>
    <w:rsid w:val="00545128"/>
    <w:rsid w:val="0055465E"/>
    <w:rsid w:val="0056328E"/>
    <w:rsid w:val="00595293"/>
    <w:rsid w:val="005A23BC"/>
    <w:rsid w:val="005B1D93"/>
    <w:rsid w:val="005C3A5A"/>
    <w:rsid w:val="005F4BFA"/>
    <w:rsid w:val="00600832"/>
    <w:rsid w:val="00600C6C"/>
    <w:rsid w:val="006074BD"/>
    <w:rsid w:val="00631440"/>
    <w:rsid w:val="006B1FD8"/>
    <w:rsid w:val="006C2F2F"/>
    <w:rsid w:val="006C79AF"/>
    <w:rsid w:val="006E0B26"/>
    <w:rsid w:val="006E3A64"/>
    <w:rsid w:val="006F09DF"/>
    <w:rsid w:val="00735259"/>
    <w:rsid w:val="0076269F"/>
    <w:rsid w:val="00780B60"/>
    <w:rsid w:val="00781342"/>
    <w:rsid w:val="007A64E0"/>
    <w:rsid w:val="007C13DC"/>
    <w:rsid w:val="007D13E2"/>
    <w:rsid w:val="007D3579"/>
    <w:rsid w:val="007F1322"/>
    <w:rsid w:val="008326C2"/>
    <w:rsid w:val="00856841"/>
    <w:rsid w:val="008B0A4F"/>
    <w:rsid w:val="00963B93"/>
    <w:rsid w:val="00964E6E"/>
    <w:rsid w:val="00967733"/>
    <w:rsid w:val="009A46F4"/>
    <w:rsid w:val="009A750D"/>
    <w:rsid w:val="009C73A7"/>
    <w:rsid w:val="00A25975"/>
    <w:rsid w:val="00A35F31"/>
    <w:rsid w:val="00A615B6"/>
    <w:rsid w:val="00AC537A"/>
    <w:rsid w:val="00B31429"/>
    <w:rsid w:val="00B334E1"/>
    <w:rsid w:val="00B532C9"/>
    <w:rsid w:val="00B76EA8"/>
    <w:rsid w:val="00B86FAE"/>
    <w:rsid w:val="00BA06E6"/>
    <w:rsid w:val="00BA1E12"/>
    <w:rsid w:val="00BA288D"/>
    <w:rsid w:val="00BB7289"/>
    <w:rsid w:val="00BD078D"/>
    <w:rsid w:val="00BD71DA"/>
    <w:rsid w:val="00C47268"/>
    <w:rsid w:val="00C56805"/>
    <w:rsid w:val="00CE51E4"/>
    <w:rsid w:val="00D14A47"/>
    <w:rsid w:val="00D23258"/>
    <w:rsid w:val="00D363CC"/>
    <w:rsid w:val="00D415D9"/>
    <w:rsid w:val="00D60BB4"/>
    <w:rsid w:val="00DA4D5D"/>
    <w:rsid w:val="00DD23FA"/>
    <w:rsid w:val="00E52EF8"/>
    <w:rsid w:val="00E81827"/>
    <w:rsid w:val="00E92D8D"/>
    <w:rsid w:val="00E972BA"/>
    <w:rsid w:val="00EB698B"/>
    <w:rsid w:val="00ED7AF5"/>
    <w:rsid w:val="00EF0DCD"/>
    <w:rsid w:val="00EF4A9D"/>
    <w:rsid w:val="00F37474"/>
    <w:rsid w:val="00FE6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22"/>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1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22"/>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452</Words>
  <Characters>2086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South Stoke Locality Leads Meet</vt:lpstr>
    </vt:vector>
  </TitlesOfParts>
  <Company>North Staffs IT Services</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Stoke Locality Leads Meet</dc:title>
  <dc:creator>Mike Sheldon</dc:creator>
  <cp:lastModifiedBy>harrr2</cp:lastModifiedBy>
  <cp:revision>4</cp:revision>
  <cp:lastPrinted>2017-05-11T12:14:00Z</cp:lastPrinted>
  <dcterms:created xsi:type="dcterms:W3CDTF">2017-05-11T12:14:00Z</dcterms:created>
  <dcterms:modified xsi:type="dcterms:W3CDTF">2017-08-22T14:05:00Z</dcterms:modified>
</cp:coreProperties>
</file>