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58" w:rsidRPr="000A337F" w:rsidRDefault="00C0150A">
      <w:pPr>
        <w:rPr>
          <w:b/>
          <w:sz w:val="28"/>
          <w:szCs w:val="28"/>
          <w:u w:val="single"/>
        </w:rPr>
      </w:pPr>
      <w:r>
        <w:rPr>
          <w:b/>
          <w:sz w:val="28"/>
          <w:szCs w:val="28"/>
          <w:u w:val="single"/>
        </w:rPr>
        <w:t xml:space="preserve"> </w:t>
      </w:r>
      <w:r w:rsidR="00E97794">
        <w:rPr>
          <w:b/>
          <w:sz w:val="28"/>
          <w:szCs w:val="28"/>
          <w:u w:val="single"/>
        </w:rPr>
        <w:t>Minutes of the</w:t>
      </w:r>
      <w:r w:rsidR="00EE1E51" w:rsidRPr="000A337F">
        <w:rPr>
          <w:b/>
          <w:sz w:val="28"/>
          <w:szCs w:val="28"/>
          <w:u w:val="single"/>
        </w:rPr>
        <w:t xml:space="preserve"> meeting of the Willow Group PPG</w:t>
      </w:r>
    </w:p>
    <w:p w:rsidR="00EE1E51" w:rsidRDefault="009C0268">
      <w:pPr>
        <w:rPr>
          <w:b/>
          <w:sz w:val="28"/>
          <w:szCs w:val="28"/>
          <w:u w:val="single"/>
        </w:rPr>
      </w:pPr>
      <w:proofErr w:type="gramStart"/>
      <w:r>
        <w:rPr>
          <w:b/>
          <w:sz w:val="28"/>
          <w:szCs w:val="28"/>
          <w:u w:val="single"/>
        </w:rPr>
        <w:t>at</w:t>
      </w:r>
      <w:proofErr w:type="gramEnd"/>
      <w:r>
        <w:rPr>
          <w:b/>
          <w:sz w:val="28"/>
          <w:szCs w:val="28"/>
          <w:u w:val="single"/>
        </w:rPr>
        <w:t xml:space="preserve"> Brune Medical Centre on 19</w:t>
      </w:r>
      <w:r w:rsidR="00121A8A" w:rsidRPr="00121A8A">
        <w:rPr>
          <w:b/>
          <w:sz w:val="28"/>
          <w:szCs w:val="28"/>
          <w:u w:val="single"/>
          <w:vertAlign w:val="superscript"/>
        </w:rPr>
        <w:t>th</w:t>
      </w:r>
      <w:r>
        <w:rPr>
          <w:b/>
          <w:sz w:val="28"/>
          <w:szCs w:val="28"/>
          <w:u w:val="single"/>
        </w:rPr>
        <w:t xml:space="preserve"> </w:t>
      </w:r>
      <w:r w:rsidR="006050E6">
        <w:rPr>
          <w:b/>
          <w:sz w:val="28"/>
          <w:szCs w:val="28"/>
          <w:u w:val="single"/>
        </w:rPr>
        <w:t>January 2018</w:t>
      </w:r>
      <w:r w:rsidR="00121A8A">
        <w:rPr>
          <w:b/>
          <w:sz w:val="28"/>
          <w:szCs w:val="28"/>
          <w:u w:val="single"/>
        </w:rPr>
        <w:t xml:space="preserve"> at 10.00am</w:t>
      </w:r>
    </w:p>
    <w:p w:rsidR="000A337F" w:rsidRPr="000A337F" w:rsidRDefault="000A337F">
      <w:pPr>
        <w:rPr>
          <w:b/>
          <w:sz w:val="28"/>
          <w:szCs w:val="28"/>
          <w:u w:val="single"/>
        </w:rPr>
      </w:pPr>
    </w:p>
    <w:p w:rsidR="00EE1E51" w:rsidRDefault="0057376A" w:rsidP="00EE1E51">
      <w:pPr>
        <w:pStyle w:val="NoSpacing"/>
      </w:pPr>
      <w:r w:rsidRPr="00EE1E51">
        <w:rPr>
          <w:b/>
        </w:rPr>
        <w:t>Present:</w:t>
      </w:r>
      <w:r w:rsidR="00121A8A">
        <w:t xml:space="preserve"> Emma O’Brie</w:t>
      </w:r>
      <w:r w:rsidR="00EE1E51">
        <w:t>n, Operations Manager for the Willow Group</w:t>
      </w:r>
    </w:p>
    <w:p w:rsidR="00EE1E51" w:rsidRDefault="00EE1E51" w:rsidP="00EE1E51">
      <w:pPr>
        <w:pStyle w:val="NoSpacing"/>
      </w:pPr>
      <w:r>
        <w:t>From Waterside PPG – Trevor Elli</w:t>
      </w:r>
      <w:r w:rsidR="009C0268">
        <w:t xml:space="preserve">ot, Brenda Hadfield, </w:t>
      </w:r>
      <w:r w:rsidR="00121A8A">
        <w:t>Meg Hutton-Dutton</w:t>
      </w:r>
    </w:p>
    <w:p w:rsidR="00EE1E51" w:rsidRDefault="00EE1E51" w:rsidP="00EE1E51">
      <w:pPr>
        <w:pStyle w:val="NoSpacing"/>
      </w:pPr>
      <w:r>
        <w:t xml:space="preserve">From Brune </w:t>
      </w:r>
      <w:r w:rsidR="0057376A">
        <w:t>PPG -</w:t>
      </w:r>
      <w:r w:rsidR="00121A8A">
        <w:t xml:space="preserve"> Georgette </w:t>
      </w:r>
      <w:proofErr w:type="spellStart"/>
      <w:r w:rsidR="00121A8A">
        <w:t>Houlbrook</w:t>
      </w:r>
      <w:proofErr w:type="spellEnd"/>
      <w:r w:rsidR="00121A8A">
        <w:t xml:space="preserve"> (Chair</w:t>
      </w:r>
      <w:r>
        <w:t>) Carol Dixon, Marilyn Mullen</w:t>
      </w:r>
    </w:p>
    <w:p w:rsidR="00EE1E51" w:rsidRDefault="00EE1E51" w:rsidP="00EE1E51">
      <w:pPr>
        <w:pStyle w:val="NoSpacing"/>
      </w:pPr>
      <w:r>
        <w:t>From</w:t>
      </w:r>
      <w:r w:rsidR="009C0268">
        <w:t xml:space="preserve"> Forton PPG – Ian Ward</w:t>
      </w:r>
    </w:p>
    <w:p w:rsidR="00EE1E51" w:rsidRDefault="00EE1E51" w:rsidP="00EE1E51">
      <w:pPr>
        <w:pStyle w:val="NoSpacing"/>
      </w:pPr>
      <w:r>
        <w:t>From Stok</w:t>
      </w:r>
      <w:r w:rsidR="00121A8A">
        <w:t>e Rd PPG – Maureen Bell (Secretary</w:t>
      </w:r>
      <w:r>
        <w:t>)</w:t>
      </w:r>
    </w:p>
    <w:p w:rsidR="00EE1E51" w:rsidRDefault="00EE1E51" w:rsidP="00EE1E51">
      <w:pPr>
        <w:pStyle w:val="NoSpacing"/>
        <w:rPr>
          <w:b/>
        </w:rPr>
      </w:pPr>
    </w:p>
    <w:p w:rsidR="00EE1E51" w:rsidRDefault="00EE1E51" w:rsidP="00EE1E51">
      <w:pPr>
        <w:pStyle w:val="NoSpacing"/>
      </w:pPr>
      <w:r>
        <w:rPr>
          <w:b/>
        </w:rPr>
        <w:t>Apologies:</w:t>
      </w:r>
      <w:r w:rsidR="00121A8A">
        <w:t xml:space="preserve"> Annette Potter</w:t>
      </w:r>
      <w:r w:rsidR="00153944">
        <w:t>, Lesley Davis, Margaret Lawson, Roy Harris</w:t>
      </w:r>
    </w:p>
    <w:p w:rsidR="00153944" w:rsidRDefault="00153944" w:rsidP="00EE1E51">
      <w:pPr>
        <w:pStyle w:val="NoSpacing"/>
      </w:pPr>
    </w:p>
    <w:p w:rsidR="00153944" w:rsidRDefault="00153944" w:rsidP="00EE1E51">
      <w:pPr>
        <w:pStyle w:val="NoSpacing"/>
      </w:pPr>
      <w:r>
        <w:t>Prior to the start of the meeting, there was a presentation by Angela Gill who is now the Project Manager for Surgery Signposters and is Project Manager for Dying Matters Pilot Project which is funded by Better Local Care, Fareham &amp; Gosport.</w:t>
      </w:r>
    </w:p>
    <w:p w:rsidR="00925ADE" w:rsidRDefault="00925ADE" w:rsidP="00EE1E51">
      <w:pPr>
        <w:pStyle w:val="NoSpacing"/>
      </w:pPr>
      <w:r>
        <w:t xml:space="preserve">Angela is also the Chair of the local Age Concern for whom she wrote the bid for Dying Matters – the underpinning rationale being ‘Live life for today and plan for tomorrow.’ There have been a number of events and Angela is looking for ideas on how to engage with </w:t>
      </w:r>
      <w:r w:rsidR="006050E6">
        <w:t>doctors’</w:t>
      </w:r>
      <w:r>
        <w:t xml:space="preserve"> surgeries and hospitals</w:t>
      </w:r>
      <w:r w:rsidR="006C65D1">
        <w:t>.</w:t>
      </w:r>
    </w:p>
    <w:p w:rsidR="006C65D1" w:rsidRDefault="006C65D1" w:rsidP="00EE1E51">
      <w:pPr>
        <w:pStyle w:val="NoSpacing"/>
      </w:pPr>
      <w:r>
        <w:t>In terms of the Surgery Signposters, she is currently shadowing and knows that when it works, it is an excellent service.  There are two major problems, people are unaware of the service and people have appointments and don’t turn up.</w:t>
      </w:r>
    </w:p>
    <w:p w:rsidR="006C65D1" w:rsidRDefault="006C65D1" w:rsidP="00EE1E51">
      <w:pPr>
        <w:pStyle w:val="NoSpacing"/>
      </w:pPr>
      <w:r>
        <w:t>There was some discussion at the meeting within the time constraints.  Anyone wishing to make contact:-</w:t>
      </w:r>
    </w:p>
    <w:p w:rsidR="006C65D1" w:rsidRDefault="006C65D1" w:rsidP="00EE1E51">
      <w:pPr>
        <w:pStyle w:val="NoSpacing"/>
      </w:pPr>
    </w:p>
    <w:p w:rsidR="006C65D1" w:rsidRDefault="006C65D1" w:rsidP="00EE1E51">
      <w:pPr>
        <w:pStyle w:val="NoSpacing"/>
      </w:pPr>
      <w:r>
        <w:t xml:space="preserve">Angela Gill – Project Manager, Tel 07712 332396, email: </w:t>
      </w:r>
      <w:hyperlink r:id="rId8" w:history="1">
        <w:r w:rsidRPr="00FA7C7C">
          <w:rPr>
            <w:rStyle w:val="Hyperlink"/>
          </w:rPr>
          <w:t>angelakgill@btinternet.com</w:t>
        </w:r>
      </w:hyperlink>
    </w:p>
    <w:p w:rsidR="006C65D1" w:rsidRDefault="006C65D1" w:rsidP="00EE1E51">
      <w:pPr>
        <w:pStyle w:val="NoSpacing"/>
      </w:pPr>
    </w:p>
    <w:p w:rsidR="006C65D1" w:rsidRDefault="006C65D1" w:rsidP="00EE1E51">
      <w:pPr>
        <w:pStyle w:val="NoSpacing"/>
      </w:pPr>
      <w:r>
        <w:t xml:space="preserve">Angela Gould – Project Co- </w:t>
      </w:r>
      <w:r w:rsidR="006050E6">
        <w:t>coordinator</w:t>
      </w:r>
      <w:r>
        <w:t xml:space="preserve">, Tel 02392 604699 </w:t>
      </w:r>
    </w:p>
    <w:p w:rsidR="006C65D1" w:rsidRDefault="006C65D1" w:rsidP="00EE1E51">
      <w:pPr>
        <w:pStyle w:val="NoSpacing"/>
      </w:pPr>
      <w:r>
        <w:t>Email:</w:t>
      </w:r>
      <w:r w:rsidR="006050E6">
        <w:t xml:space="preserve"> </w:t>
      </w:r>
      <w:hyperlink r:id="rId9" w:history="1">
        <w:r w:rsidR="006050E6" w:rsidRPr="00FA7C7C">
          <w:rPr>
            <w:rStyle w:val="Hyperlink"/>
          </w:rPr>
          <w:t>dyingmatters@ageconcerngosport.org.uk</w:t>
        </w:r>
      </w:hyperlink>
    </w:p>
    <w:p w:rsidR="006050E6" w:rsidRDefault="006050E6" w:rsidP="00EE1E51">
      <w:pPr>
        <w:pStyle w:val="NoSpacing"/>
      </w:pPr>
    </w:p>
    <w:p w:rsidR="000A337F" w:rsidRDefault="0057376A" w:rsidP="00E34D7C">
      <w:pPr>
        <w:pStyle w:val="NoSpacing"/>
      </w:pPr>
      <w:r w:rsidRPr="00121A8A">
        <w:rPr>
          <w:b/>
        </w:rPr>
        <w:t xml:space="preserve">1) </w:t>
      </w:r>
      <w:r>
        <w:t>GH</w:t>
      </w:r>
      <w:r w:rsidR="000A337F">
        <w:t xml:space="preserve"> </w:t>
      </w:r>
      <w:r w:rsidR="00121A8A">
        <w:t>welcomed everyone to the meeting</w:t>
      </w:r>
    </w:p>
    <w:p w:rsidR="000A337F" w:rsidRDefault="000A337F" w:rsidP="00EE1E51">
      <w:pPr>
        <w:pStyle w:val="NoSpacing"/>
      </w:pPr>
    </w:p>
    <w:p w:rsidR="00121A8A" w:rsidRDefault="00E34D7C" w:rsidP="00121A8A">
      <w:pPr>
        <w:pStyle w:val="NoSpacing"/>
      </w:pPr>
      <w:r w:rsidRPr="00121A8A">
        <w:rPr>
          <w:b/>
        </w:rPr>
        <w:t xml:space="preserve">2) </w:t>
      </w:r>
      <w:r w:rsidR="00121A8A">
        <w:rPr>
          <w:b/>
        </w:rPr>
        <w:t>Minutes of last Meeting</w:t>
      </w:r>
    </w:p>
    <w:p w:rsidR="00121A8A" w:rsidRDefault="00121A8A" w:rsidP="00121A8A">
      <w:pPr>
        <w:pStyle w:val="NoSpacing"/>
        <w:numPr>
          <w:ilvl w:val="0"/>
          <w:numId w:val="6"/>
        </w:numPr>
      </w:pPr>
      <w:r>
        <w:t>M</w:t>
      </w:r>
      <w:r w:rsidR="006050E6">
        <w:t>inutes of the meeting held on 13</w:t>
      </w:r>
      <w:r w:rsidR="006050E6" w:rsidRPr="006050E6">
        <w:rPr>
          <w:vertAlign w:val="superscript"/>
        </w:rPr>
        <w:t>th</w:t>
      </w:r>
      <w:r w:rsidR="006050E6">
        <w:t xml:space="preserve"> October </w:t>
      </w:r>
      <w:r>
        <w:t>2017 were accepted as an accurate record</w:t>
      </w:r>
    </w:p>
    <w:p w:rsidR="00B9711C" w:rsidRDefault="00B9711C" w:rsidP="00121A8A">
      <w:pPr>
        <w:pStyle w:val="NoSpacing"/>
        <w:rPr>
          <w:b/>
        </w:rPr>
      </w:pPr>
    </w:p>
    <w:p w:rsidR="00121A8A" w:rsidRDefault="00121A8A" w:rsidP="00121A8A">
      <w:pPr>
        <w:pStyle w:val="NoSpacing"/>
        <w:rPr>
          <w:b/>
        </w:rPr>
      </w:pPr>
      <w:r>
        <w:rPr>
          <w:b/>
        </w:rPr>
        <w:t>3) Matters arising from the Minutes</w:t>
      </w:r>
    </w:p>
    <w:p w:rsidR="00E8669F" w:rsidRPr="00E8669F" w:rsidRDefault="006050E6" w:rsidP="00E8669F">
      <w:pPr>
        <w:pStyle w:val="NoSpacing"/>
        <w:numPr>
          <w:ilvl w:val="0"/>
          <w:numId w:val="6"/>
        </w:numPr>
        <w:rPr>
          <w:b/>
        </w:rPr>
      </w:pPr>
      <w:r>
        <w:t>The flyer regarding the telephone service is not visible in some surgeries</w:t>
      </w:r>
      <w:r w:rsidR="00E8669F">
        <w:t xml:space="preserve">. </w:t>
      </w:r>
    </w:p>
    <w:p w:rsidR="00E8669F" w:rsidRDefault="00E8669F" w:rsidP="00E8669F">
      <w:pPr>
        <w:pStyle w:val="NoSpacing"/>
        <w:ind w:left="7200"/>
        <w:rPr>
          <w:b/>
        </w:rPr>
      </w:pPr>
      <w:r>
        <w:rPr>
          <w:b/>
        </w:rPr>
        <w:t>Action E.O’B</w:t>
      </w:r>
      <w:r>
        <w:t xml:space="preserve">                                   </w:t>
      </w:r>
      <w:r>
        <w:rPr>
          <w:b/>
        </w:rPr>
        <w:t xml:space="preserve">      </w:t>
      </w:r>
    </w:p>
    <w:p w:rsidR="00E8669F" w:rsidRPr="00E8669F" w:rsidRDefault="00E8669F" w:rsidP="00E8669F">
      <w:pPr>
        <w:pStyle w:val="NoSpacing"/>
        <w:numPr>
          <w:ilvl w:val="0"/>
          <w:numId w:val="6"/>
        </w:numPr>
        <w:rPr>
          <w:b/>
        </w:rPr>
      </w:pPr>
      <w:r>
        <w:t xml:space="preserve">MM reported that the process for the </w:t>
      </w:r>
      <w:r w:rsidR="00411B96">
        <w:t>engagement of</w:t>
      </w:r>
      <w:r>
        <w:t xml:space="preserve"> ‘meet and greet’ volunteers at Gosport War Memorial is painfully slow and bureaucratic. GH to contact Ann Mitchell</w:t>
      </w:r>
      <w:r>
        <w:tab/>
      </w:r>
      <w:r>
        <w:tab/>
      </w:r>
      <w:r>
        <w:tab/>
      </w:r>
      <w:r>
        <w:tab/>
      </w:r>
      <w:r>
        <w:tab/>
      </w:r>
      <w:r>
        <w:tab/>
      </w:r>
      <w:r>
        <w:tab/>
      </w:r>
      <w:r>
        <w:rPr>
          <w:b/>
        </w:rPr>
        <w:t>Action GH</w:t>
      </w:r>
    </w:p>
    <w:p w:rsidR="00B9711C" w:rsidRDefault="00B9711C" w:rsidP="00B9711C">
      <w:pPr>
        <w:pStyle w:val="NoSpacing"/>
        <w:rPr>
          <w:b/>
        </w:rPr>
      </w:pPr>
    </w:p>
    <w:p w:rsidR="00B9711C" w:rsidRDefault="00E8669F" w:rsidP="00B9711C">
      <w:pPr>
        <w:pStyle w:val="NoSpacing"/>
        <w:rPr>
          <w:b/>
        </w:rPr>
      </w:pPr>
      <w:r>
        <w:rPr>
          <w:b/>
        </w:rPr>
        <w:t>4) Report from the meeting re Forton Medical Centre</w:t>
      </w:r>
    </w:p>
    <w:p w:rsidR="00B1409B" w:rsidRDefault="00B1409B" w:rsidP="00B1409B">
      <w:pPr>
        <w:pStyle w:val="NoSpacing"/>
        <w:ind w:left="720"/>
      </w:pPr>
      <w:r>
        <w:t>GH reported that the meeting on the 17</w:t>
      </w:r>
      <w:r w:rsidRPr="00B1409B">
        <w:rPr>
          <w:vertAlign w:val="superscript"/>
        </w:rPr>
        <w:t>th</w:t>
      </w:r>
      <w:r>
        <w:t xml:space="preserve"> Jan was well attended with good re</w:t>
      </w:r>
      <w:r w:rsidR="0074239B">
        <w:t>presentation from</w:t>
      </w:r>
      <w:r w:rsidR="00C05A55">
        <w:t xml:space="preserve"> agencies and </w:t>
      </w:r>
      <w:r>
        <w:t>the indications were that Willow PPG was being consulted. There were still many outstanding worries for patients e.g. will certain services such as repeat prescriptions still be available at Forton?</w:t>
      </w:r>
      <w:r w:rsidR="00BC1A24">
        <w:t xml:space="preserve"> </w:t>
      </w:r>
      <w:r w:rsidR="00BC1A24">
        <w:lastRenderedPageBreak/>
        <w:t>Officially at the meeting, they emphasised how close the surgeries were to each other, but this is not the case</w:t>
      </w:r>
      <w:r w:rsidR="005C34FE">
        <w:t>, some are further than a mile</w:t>
      </w:r>
      <w:r w:rsidR="00BC1A24">
        <w:t xml:space="preserve"> and the bus routes are not clear.  GH has tried to get information about buses with little success</w:t>
      </w:r>
      <w:r w:rsidR="005C34FE">
        <w:t xml:space="preserve"> and is making a Freedom of Information request. </w:t>
      </w:r>
      <w:r w:rsidR="00411B96">
        <w:t>Following this, approaches will be made to county councillors and possibly the M.P</w:t>
      </w:r>
    </w:p>
    <w:p w:rsidR="00B9711C" w:rsidRDefault="005C34FE" w:rsidP="005C34FE">
      <w:pPr>
        <w:pStyle w:val="NoSpacing"/>
        <w:ind w:left="720"/>
        <w:rPr>
          <w:b/>
        </w:rPr>
      </w:pPr>
      <w:r>
        <w:tab/>
      </w:r>
      <w:r>
        <w:tab/>
      </w:r>
      <w:r>
        <w:tab/>
      </w:r>
      <w:r>
        <w:tab/>
      </w:r>
      <w:r>
        <w:tab/>
      </w:r>
      <w:r>
        <w:tab/>
      </w:r>
      <w:r>
        <w:tab/>
      </w:r>
      <w:r>
        <w:tab/>
      </w:r>
      <w:r w:rsidR="00FD5C8C">
        <w:tab/>
      </w:r>
      <w:r>
        <w:rPr>
          <w:b/>
        </w:rPr>
        <w:t>Action: GH</w:t>
      </w:r>
    </w:p>
    <w:p w:rsidR="00FD5C8C" w:rsidRDefault="00FD5C8C" w:rsidP="005C34FE">
      <w:pPr>
        <w:pStyle w:val="NoSpacing"/>
        <w:ind w:left="720"/>
      </w:pPr>
      <w:r>
        <w:t>No target date for the change of provision has been set. There are a number of queries about the communication to patients of the changes. A major problem is the phone system. There is likely to be patient anxiety when the changes are announced.  The possibility was floated of members of the PPG volunteering to be in the waiting room to help with giving information.</w:t>
      </w:r>
    </w:p>
    <w:p w:rsidR="00FD5C8C" w:rsidRDefault="00FD5C8C" w:rsidP="005C34FE">
      <w:pPr>
        <w:pStyle w:val="NoSpacing"/>
        <w:ind w:left="720"/>
      </w:pPr>
    </w:p>
    <w:p w:rsidR="00FD5C8C" w:rsidRDefault="00FD5C8C" w:rsidP="005C34FE">
      <w:pPr>
        <w:pStyle w:val="NoSpacing"/>
        <w:ind w:left="720"/>
      </w:pPr>
      <w:r>
        <w:t>E. O’B reported that the plan for the phone system was that there would be a central control at Wat</w:t>
      </w:r>
      <w:r w:rsidR="00425074">
        <w:t>erside – but as yet there is no</w:t>
      </w:r>
      <w:r>
        <w:t xml:space="preserve"> date for the new system and there seems to be no way to put on pressure for it to be as soon as possible.</w:t>
      </w:r>
    </w:p>
    <w:p w:rsidR="00FD5C8C" w:rsidRDefault="00FD5C8C" w:rsidP="005C34FE">
      <w:pPr>
        <w:pStyle w:val="NoSpacing"/>
        <w:ind w:left="720"/>
      </w:pPr>
    </w:p>
    <w:p w:rsidR="00FD5C8C" w:rsidRPr="00FD5C8C" w:rsidRDefault="00FD5C8C" w:rsidP="005C34FE">
      <w:pPr>
        <w:pStyle w:val="NoSpacing"/>
        <w:ind w:left="720"/>
      </w:pPr>
      <w:r>
        <w:t>At the meeting, representatives from PPG felt reassured that they were involved</w:t>
      </w:r>
      <w:r w:rsidR="007D0CF6">
        <w:t xml:space="preserve"> in the decision making but we must continue to press for that involvement to remain.</w:t>
      </w:r>
    </w:p>
    <w:p w:rsidR="00B9711C" w:rsidRDefault="00B9711C" w:rsidP="00B9711C">
      <w:pPr>
        <w:pStyle w:val="NoSpacing"/>
        <w:rPr>
          <w:b/>
        </w:rPr>
      </w:pPr>
    </w:p>
    <w:p w:rsidR="00B9711C" w:rsidRDefault="00411B96" w:rsidP="00B9711C">
      <w:pPr>
        <w:pStyle w:val="NoSpacing"/>
        <w:rPr>
          <w:b/>
        </w:rPr>
      </w:pPr>
      <w:r>
        <w:rPr>
          <w:b/>
        </w:rPr>
        <w:t>5) Update on Willow Group from E.O’B</w:t>
      </w:r>
    </w:p>
    <w:p w:rsidR="00411B96" w:rsidRDefault="00411B96" w:rsidP="00E63FA3">
      <w:pPr>
        <w:pStyle w:val="NoSpacing"/>
        <w:numPr>
          <w:ilvl w:val="0"/>
          <w:numId w:val="6"/>
        </w:numPr>
      </w:pPr>
      <w:r>
        <w:t xml:space="preserve">The </w:t>
      </w:r>
      <w:r>
        <w:rPr>
          <w:i/>
          <w:u w:val="single"/>
        </w:rPr>
        <w:t xml:space="preserve">draft </w:t>
      </w:r>
      <w:r>
        <w:t>CQC report, which has not been shared yet, is being checked for accuracy.  It was a good result as the rating was ‘Good’.  As it is still in draft it will be reported formally at the next meeting.</w:t>
      </w:r>
    </w:p>
    <w:p w:rsidR="00411B96" w:rsidRDefault="00411B96" w:rsidP="00411B96">
      <w:pPr>
        <w:pStyle w:val="NoSpacing"/>
        <w:ind w:left="720"/>
      </w:pPr>
    </w:p>
    <w:p w:rsidR="00411B96" w:rsidRDefault="00411B96" w:rsidP="00E63FA3">
      <w:pPr>
        <w:pStyle w:val="NoSpacing"/>
        <w:numPr>
          <w:ilvl w:val="0"/>
          <w:numId w:val="6"/>
        </w:numPr>
      </w:pPr>
      <w:r>
        <w:t>Nursing uniform has been queried and concerns have been referred to the Head of Nursing at Southern Health.</w:t>
      </w:r>
    </w:p>
    <w:p w:rsidR="00411B96" w:rsidRDefault="00411B96" w:rsidP="00411B96">
      <w:pPr>
        <w:pStyle w:val="NoSpacing"/>
        <w:ind w:left="720"/>
      </w:pPr>
    </w:p>
    <w:p w:rsidR="00411B96" w:rsidRDefault="00411B96" w:rsidP="00E63FA3">
      <w:pPr>
        <w:pStyle w:val="NoSpacing"/>
        <w:numPr>
          <w:ilvl w:val="0"/>
          <w:numId w:val="6"/>
        </w:numPr>
      </w:pPr>
      <w:r>
        <w:t xml:space="preserve">Willow group were developing an in-house communication team and working </w:t>
      </w:r>
      <w:r>
        <w:tab/>
        <w:t>on internal signage and patient newsletters.</w:t>
      </w:r>
    </w:p>
    <w:p w:rsidR="00411B96" w:rsidRDefault="00411B96" w:rsidP="00411B96">
      <w:pPr>
        <w:pStyle w:val="NoSpacing"/>
      </w:pPr>
    </w:p>
    <w:p w:rsidR="00411B96" w:rsidRDefault="00411B96" w:rsidP="00E63FA3">
      <w:pPr>
        <w:pStyle w:val="NoSpacing"/>
        <w:numPr>
          <w:ilvl w:val="0"/>
          <w:numId w:val="6"/>
        </w:numPr>
      </w:pPr>
      <w:r>
        <w:t>The results of patient surveys – attached to the minutes</w:t>
      </w:r>
    </w:p>
    <w:p w:rsidR="00411B96" w:rsidRDefault="00411B96" w:rsidP="00411B96">
      <w:pPr>
        <w:pStyle w:val="NoSpacing"/>
      </w:pPr>
    </w:p>
    <w:p w:rsidR="00411B96" w:rsidRDefault="00411B96" w:rsidP="00E63FA3">
      <w:pPr>
        <w:pStyle w:val="NoSpacing"/>
        <w:numPr>
          <w:ilvl w:val="0"/>
          <w:numId w:val="6"/>
        </w:numPr>
      </w:pPr>
      <w:r>
        <w:t>Queries about open days.  E.O’B to bring up at the next meeting</w:t>
      </w:r>
    </w:p>
    <w:p w:rsidR="00411B96" w:rsidRDefault="00411B96" w:rsidP="00411B96">
      <w:pPr>
        <w:pStyle w:val="NoSpacing"/>
        <w:rPr>
          <w:b/>
        </w:rPr>
      </w:pPr>
      <w:r>
        <w:tab/>
      </w:r>
      <w:r>
        <w:tab/>
      </w:r>
      <w:r>
        <w:tab/>
      </w:r>
      <w:r>
        <w:tab/>
      </w:r>
      <w:r>
        <w:tab/>
      </w:r>
      <w:r>
        <w:tab/>
      </w:r>
      <w:r>
        <w:tab/>
      </w:r>
      <w:r>
        <w:tab/>
      </w:r>
      <w:r>
        <w:tab/>
      </w:r>
      <w:r>
        <w:tab/>
      </w:r>
      <w:r>
        <w:rPr>
          <w:b/>
        </w:rPr>
        <w:t>Action E.O’B</w:t>
      </w:r>
    </w:p>
    <w:p w:rsidR="00667EB3" w:rsidRDefault="00667EB3" w:rsidP="00411B96">
      <w:pPr>
        <w:pStyle w:val="NoSpacing"/>
        <w:rPr>
          <w:b/>
        </w:rPr>
      </w:pPr>
      <w:r>
        <w:rPr>
          <w:b/>
        </w:rPr>
        <w:tab/>
      </w:r>
    </w:p>
    <w:p w:rsidR="00667EB3" w:rsidRDefault="00667EB3" w:rsidP="00E63FA3">
      <w:pPr>
        <w:pStyle w:val="NoSpacing"/>
        <w:numPr>
          <w:ilvl w:val="0"/>
          <w:numId w:val="15"/>
        </w:numPr>
      </w:pPr>
      <w:r>
        <w:t xml:space="preserve">There </w:t>
      </w:r>
      <w:proofErr w:type="gramStart"/>
      <w:r>
        <w:t>are</w:t>
      </w:r>
      <w:proofErr w:type="gramEnd"/>
      <w:r>
        <w:t xml:space="preserve"> teething problems at the Diabetes Clinic, various concerns expressed including communications from the clinic.  </w:t>
      </w:r>
    </w:p>
    <w:p w:rsidR="00667EB3" w:rsidRDefault="00667EB3" w:rsidP="00667EB3">
      <w:pPr>
        <w:pStyle w:val="NoSpacing"/>
        <w:ind w:left="3600"/>
        <w:rPr>
          <w:b/>
        </w:rPr>
      </w:pPr>
      <w:r>
        <w:rPr>
          <w:b/>
        </w:rPr>
        <w:t>Action: For discussion at the next meeting.</w:t>
      </w:r>
    </w:p>
    <w:p w:rsidR="00667EB3" w:rsidRDefault="00667EB3" w:rsidP="00667EB3">
      <w:pPr>
        <w:pStyle w:val="NoSpacing"/>
        <w:rPr>
          <w:b/>
        </w:rPr>
      </w:pPr>
      <w:r>
        <w:rPr>
          <w:b/>
        </w:rPr>
        <w:tab/>
      </w:r>
    </w:p>
    <w:p w:rsidR="00667EB3" w:rsidRPr="00667EB3" w:rsidRDefault="00667EB3" w:rsidP="00E63FA3">
      <w:pPr>
        <w:pStyle w:val="NoSpacing"/>
        <w:numPr>
          <w:ilvl w:val="0"/>
          <w:numId w:val="15"/>
        </w:numPr>
      </w:pPr>
      <w:r>
        <w:t>Some patients seem to have an annual check-up.  Should this be for all patients? Is there a policy?  E.O’B to investigate.</w:t>
      </w:r>
      <w:r>
        <w:tab/>
      </w:r>
      <w:r>
        <w:tab/>
      </w:r>
      <w:r>
        <w:rPr>
          <w:b/>
        </w:rPr>
        <w:t>Action E.O’B</w:t>
      </w:r>
      <w:r>
        <w:t xml:space="preserve"> </w:t>
      </w:r>
      <w:r>
        <w:tab/>
      </w:r>
      <w:r>
        <w:tab/>
      </w:r>
      <w:r>
        <w:tab/>
      </w:r>
      <w:r>
        <w:tab/>
      </w:r>
      <w:r>
        <w:tab/>
      </w:r>
    </w:p>
    <w:p w:rsidR="00411B96" w:rsidRPr="00411B96" w:rsidRDefault="00411B96" w:rsidP="00411B96">
      <w:pPr>
        <w:pStyle w:val="NoSpacing"/>
        <w:ind w:left="720"/>
      </w:pPr>
    </w:p>
    <w:p w:rsidR="00BF5A7F" w:rsidRDefault="00F523E2" w:rsidP="00BF5A7F">
      <w:pPr>
        <w:pStyle w:val="NoSpacing"/>
        <w:rPr>
          <w:b/>
        </w:rPr>
      </w:pPr>
      <w:r>
        <w:rPr>
          <w:b/>
        </w:rPr>
        <w:t>6) Communication with Southern Health</w:t>
      </w:r>
    </w:p>
    <w:p w:rsidR="007F5590" w:rsidRDefault="007F5590" w:rsidP="0074239B">
      <w:pPr>
        <w:pStyle w:val="NoSpacing"/>
        <w:ind w:left="720"/>
        <w:rPr>
          <w:b/>
        </w:rPr>
      </w:pPr>
      <w:r>
        <w:t>GH reported that it was revealed at Wednesday’s meeting that Southern Health</w:t>
      </w:r>
      <w:r w:rsidR="0074239B">
        <w:tab/>
      </w:r>
      <w:r>
        <w:t xml:space="preserve"> does not have a Communications Team. The Forton plan made it clear that Communication is a weak point. She will speak to Chris </w:t>
      </w:r>
      <w:proofErr w:type="spellStart"/>
      <w:r>
        <w:t>Woodvine</w:t>
      </w:r>
      <w:proofErr w:type="spellEnd"/>
      <w:r>
        <w:t xml:space="preserve"> to ensure that Southern Health institutes a communication strategy with the </w:t>
      </w:r>
      <w:r>
        <w:lastRenderedPageBreak/>
        <w:t xml:space="preserve">Willow PPG.  We need to know who is meant to give </w:t>
      </w:r>
      <w:r w:rsidR="003A20D6">
        <w:t xml:space="preserve">us </w:t>
      </w:r>
      <w:r>
        <w:t>information and how we get this information to all patients.</w:t>
      </w:r>
      <w:r>
        <w:tab/>
      </w:r>
      <w:r>
        <w:tab/>
      </w:r>
      <w:r>
        <w:tab/>
      </w:r>
      <w:r>
        <w:tab/>
      </w:r>
      <w:r>
        <w:tab/>
      </w:r>
      <w:r>
        <w:rPr>
          <w:b/>
        </w:rPr>
        <w:t>Action GH</w:t>
      </w:r>
    </w:p>
    <w:p w:rsidR="00070E4F" w:rsidRDefault="00070E4F" w:rsidP="007F5590">
      <w:pPr>
        <w:pStyle w:val="NoSpacing"/>
        <w:ind w:left="720"/>
        <w:rPr>
          <w:b/>
        </w:rPr>
      </w:pPr>
    </w:p>
    <w:p w:rsidR="00070E4F" w:rsidRDefault="00070E4F" w:rsidP="00070E4F">
      <w:pPr>
        <w:pStyle w:val="NoSpacing"/>
        <w:rPr>
          <w:b/>
        </w:rPr>
      </w:pPr>
      <w:r>
        <w:rPr>
          <w:b/>
        </w:rPr>
        <w:t>7) Feedback from Localities</w:t>
      </w:r>
    </w:p>
    <w:p w:rsidR="00070E4F" w:rsidRDefault="00070E4F" w:rsidP="001F4DAA">
      <w:pPr>
        <w:pStyle w:val="NoSpacing"/>
        <w:numPr>
          <w:ilvl w:val="0"/>
          <w:numId w:val="15"/>
        </w:numPr>
        <w:rPr>
          <w:b/>
        </w:rPr>
      </w:pPr>
      <w:r>
        <w:t xml:space="preserve">Queries </w:t>
      </w:r>
      <w:proofErr w:type="gramStart"/>
      <w:r>
        <w:t>raised</w:t>
      </w:r>
      <w:proofErr w:type="gramEnd"/>
      <w:r>
        <w:t xml:space="preserve"> about varying numbers of days required to get repeat prescriptions. This can be from 2 to 5 days. It appeared to vary across surgeries and also with surgeries. E.O’B to check.</w:t>
      </w:r>
      <w:r>
        <w:tab/>
      </w:r>
      <w:r>
        <w:tab/>
      </w:r>
      <w:r>
        <w:rPr>
          <w:b/>
        </w:rPr>
        <w:t>Action E.O’B</w:t>
      </w:r>
    </w:p>
    <w:p w:rsidR="00070E4F" w:rsidRDefault="00070E4F" w:rsidP="00070E4F">
      <w:pPr>
        <w:pStyle w:val="NoSpacing"/>
        <w:ind w:left="720"/>
        <w:rPr>
          <w:b/>
        </w:rPr>
      </w:pPr>
    </w:p>
    <w:p w:rsidR="00070E4F" w:rsidRPr="000D3CCC" w:rsidRDefault="00070E4F" w:rsidP="001F4DAA">
      <w:pPr>
        <w:pStyle w:val="NoSpacing"/>
        <w:numPr>
          <w:ilvl w:val="0"/>
          <w:numId w:val="15"/>
        </w:numPr>
        <w:rPr>
          <w:b/>
        </w:rPr>
      </w:pPr>
      <w:r>
        <w:t>Lines for disabled bays</w:t>
      </w:r>
      <w:r w:rsidR="000D3CCC">
        <w:t xml:space="preserve"> at Brune are faded and require repainting.  E.O’B to check</w:t>
      </w:r>
      <w:r w:rsidR="000D3CCC">
        <w:tab/>
      </w:r>
      <w:r w:rsidR="000D3CCC">
        <w:tab/>
      </w:r>
      <w:r w:rsidR="000D3CCC">
        <w:tab/>
      </w:r>
      <w:r w:rsidR="000D3CCC">
        <w:tab/>
      </w:r>
      <w:r w:rsidR="000D3CCC">
        <w:tab/>
      </w:r>
      <w:r w:rsidR="000D3CCC">
        <w:tab/>
      </w:r>
      <w:r w:rsidR="000D3CCC">
        <w:tab/>
      </w:r>
      <w:r w:rsidR="000D3CCC">
        <w:tab/>
      </w:r>
      <w:r w:rsidR="000D3CCC">
        <w:tab/>
      </w:r>
      <w:r w:rsidR="000D3CCC">
        <w:rPr>
          <w:b/>
        </w:rPr>
        <w:t>Action E.O’B</w:t>
      </w:r>
    </w:p>
    <w:p w:rsidR="00047D8D" w:rsidRDefault="00047D8D" w:rsidP="000848AD">
      <w:pPr>
        <w:pStyle w:val="NoSpacing"/>
        <w:ind w:left="720" w:firstLine="720"/>
        <w:rPr>
          <w:b/>
        </w:rPr>
      </w:pPr>
    </w:p>
    <w:p w:rsidR="004C57FF" w:rsidRDefault="004C57FF" w:rsidP="004C57FF">
      <w:pPr>
        <w:pStyle w:val="NoSpacing"/>
        <w:rPr>
          <w:b/>
        </w:rPr>
      </w:pPr>
    </w:p>
    <w:p w:rsidR="004C57FF" w:rsidRDefault="000D3CCC" w:rsidP="004C57FF">
      <w:pPr>
        <w:pStyle w:val="NoSpacing"/>
        <w:rPr>
          <w:b/>
        </w:rPr>
      </w:pPr>
      <w:r>
        <w:rPr>
          <w:b/>
        </w:rPr>
        <w:t>8</w:t>
      </w:r>
      <w:r w:rsidR="004C57FF">
        <w:rPr>
          <w:b/>
        </w:rPr>
        <w:t>)</w:t>
      </w:r>
      <w:r>
        <w:rPr>
          <w:b/>
        </w:rPr>
        <w:t xml:space="preserve"> </w:t>
      </w:r>
      <w:r w:rsidR="00B07714">
        <w:rPr>
          <w:b/>
        </w:rPr>
        <w:t>Feedback</w:t>
      </w:r>
      <w:r>
        <w:rPr>
          <w:b/>
        </w:rPr>
        <w:t xml:space="preserve"> from other meetings attended by members</w:t>
      </w:r>
    </w:p>
    <w:p w:rsidR="003A5F5C" w:rsidRPr="003A5F5C" w:rsidRDefault="003A5F5C" w:rsidP="0074239B">
      <w:pPr>
        <w:pStyle w:val="NoSpacing"/>
        <w:ind w:left="720"/>
      </w:pPr>
      <w:r>
        <w:t>GH reported from the Clinical Model Development Group. The Vanguard initiative is coming to an end in March 18 but the group is continuing as a network. It is very aware of the Willow group and the proposal for Forton</w:t>
      </w:r>
    </w:p>
    <w:p w:rsidR="00AB4E20" w:rsidRDefault="00AB4E20" w:rsidP="00AB4E20">
      <w:pPr>
        <w:pStyle w:val="NoSpacing"/>
        <w:ind w:left="1440"/>
        <w:rPr>
          <w:b/>
        </w:rPr>
      </w:pPr>
    </w:p>
    <w:p w:rsidR="008A3844" w:rsidRDefault="003A5F5C" w:rsidP="008A3844">
      <w:pPr>
        <w:pStyle w:val="NoSpacing"/>
        <w:rPr>
          <w:b/>
        </w:rPr>
      </w:pPr>
      <w:r>
        <w:rPr>
          <w:b/>
        </w:rPr>
        <w:t>9</w:t>
      </w:r>
      <w:r w:rsidR="008A3844">
        <w:rPr>
          <w:b/>
        </w:rPr>
        <w:t>) Any other business</w:t>
      </w:r>
    </w:p>
    <w:p w:rsidR="003A5F5C" w:rsidRDefault="003A5F5C" w:rsidP="008A3844">
      <w:pPr>
        <w:pStyle w:val="NoSpacing"/>
        <w:rPr>
          <w:b/>
        </w:rPr>
      </w:pPr>
    </w:p>
    <w:p w:rsidR="003A5F5C" w:rsidRDefault="003A5F5C" w:rsidP="003A5F5C">
      <w:pPr>
        <w:pStyle w:val="NoSpacing"/>
        <w:numPr>
          <w:ilvl w:val="0"/>
          <w:numId w:val="6"/>
        </w:numPr>
      </w:pPr>
      <w:r>
        <w:t xml:space="preserve">It was confirmed by E.O’B that after the Forton </w:t>
      </w:r>
      <w:r w:rsidR="00A4214B">
        <w:t>reorganisation</w:t>
      </w:r>
      <w:r>
        <w:t xml:space="preserve">, GPs will have a </w:t>
      </w:r>
      <w:r w:rsidR="00E00216">
        <w:t xml:space="preserve">more </w:t>
      </w:r>
      <w:r>
        <w:t>permanent base in specific surgeries</w:t>
      </w:r>
      <w:r w:rsidR="00E00216">
        <w:t>, but may still need to relocate on some occasions i.e. to cover annual leave.</w:t>
      </w:r>
      <w:bookmarkStart w:id="0" w:name="_GoBack"/>
      <w:bookmarkEnd w:id="0"/>
    </w:p>
    <w:p w:rsidR="003A5F5C" w:rsidRDefault="003A5F5C" w:rsidP="003A5F5C">
      <w:pPr>
        <w:pStyle w:val="NoSpacing"/>
        <w:numPr>
          <w:ilvl w:val="0"/>
          <w:numId w:val="6"/>
        </w:numPr>
      </w:pPr>
      <w:r>
        <w:t>BH took up the case of a friend who was fined for parking in a non-disabled place using her badge. She confirmed that after writing many letters, this is now to be allowed.</w:t>
      </w:r>
    </w:p>
    <w:p w:rsidR="003A5F5C" w:rsidRDefault="003A5F5C" w:rsidP="003A5F5C">
      <w:pPr>
        <w:pStyle w:val="NoSpacing"/>
        <w:numPr>
          <w:ilvl w:val="0"/>
          <w:numId w:val="6"/>
        </w:numPr>
      </w:pPr>
      <w:r>
        <w:t>MM requested that the website manager was invited to the next meeting</w:t>
      </w:r>
    </w:p>
    <w:p w:rsidR="003A5F5C" w:rsidRPr="003A5F5C" w:rsidRDefault="003A5F5C" w:rsidP="003A5F5C">
      <w:pPr>
        <w:pStyle w:val="NoSpacing"/>
        <w:ind w:left="7200"/>
        <w:rPr>
          <w:b/>
        </w:rPr>
      </w:pPr>
      <w:r>
        <w:rPr>
          <w:b/>
        </w:rPr>
        <w:t>Action E.O’B</w:t>
      </w:r>
    </w:p>
    <w:p w:rsidR="008A3844" w:rsidRDefault="008A3844" w:rsidP="008A3844">
      <w:pPr>
        <w:pStyle w:val="NoSpacing"/>
        <w:ind w:left="1440"/>
        <w:rPr>
          <w:b/>
        </w:rPr>
      </w:pPr>
    </w:p>
    <w:p w:rsidR="007D2A6E" w:rsidRPr="00BF5A7F" w:rsidRDefault="007D2A6E" w:rsidP="00153740">
      <w:pPr>
        <w:pStyle w:val="NoSpacing"/>
        <w:rPr>
          <w:b/>
        </w:rPr>
      </w:pPr>
      <w:r w:rsidRPr="00BF5A7F">
        <w:rPr>
          <w:b/>
        </w:rPr>
        <w:t>11) Date of next Meeting</w:t>
      </w:r>
      <w:r w:rsidRPr="00BF5A7F">
        <w:rPr>
          <w:b/>
        </w:rPr>
        <w:tab/>
      </w:r>
    </w:p>
    <w:p w:rsidR="007D2A6E" w:rsidRDefault="007D2A6E" w:rsidP="00C518C7">
      <w:pPr>
        <w:pStyle w:val="NoSpacing"/>
      </w:pPr>
    </w:p>
    <w:p w:rsidR="00153740" w:rsidRDefault="003A5F5C" w:rsidP="003A5F5C">
      <w:pPr>
        <w:pStyle w:val="NoSpacing"/>
        <w:jc w:val="center"/>
        <w:rPr>
          <w:b/>
        </w:rPr>
      </w:pPr>
      <w:r>
        <w:rPr>
          <w:b/>
        </w:rPr>
        <w:t>10.30am</w:t>
      </w:r>
      <w:r w:rsidR="00153740">
        <w:rPr>
          <w:b/>
        </w:rPr>
        <w:t xml:space="preserve"> on 13</w:t>
      </w:r>
      <w:r w:rsidR="00153740" w:rsidRPr="00153740">
        <w:rPr>
          <w:b/>
          <w:vertAlign w:val="superscript"/>
        </w:rPr>
        <w:t>th</w:t>
      </w:r>
      <w:r>
        <w:rPr>
          <w:b/>
        </w:rPr>
        <w:t xml:space="preserve"> April 2018</w:t>
      </w:r>
      <w:r w:rsidR="007D2A6E">
        <w:rPr>
          <w:b/>
        </w:rPr>
        <w:t xml:space="preserve"> at the Conference Room, Brune Medical Centre</w:t>
      </w:r>
    </w:p>
    <w:p w:rsidR="003A5F5C" w:rsidRDefault="003A5F5C" w:rsidP="003A5F5C">
      <w:pPr>
        <w:pStyle w:val="NoSpacing"/>
        <w:jc w:val="center"/>
        <w:rPr>
          <w:b/>
          <w:color w:val="FF0000"/>
          <w:u w:val="single"/>
        </w:rPr>
      </w:pPr>
      <w:r w:rsidRPr="003A5F5C">
        <w:rPr>
          <w:b/>
          <w:color w:val="FF0000"/>
          <w:u w:val="single"/>
        </w:rPr>
        <w:t>NB revised time</w:t>
      </w:r>
    </w:p>
    <w:p w:rsidR="00B43AEF" w:rsidRDefault="00B43AEF" w:rsidP="003A5F5C">
      <w:pPr>
        <w:pStyle w:val="NoSpacing"/>
        <w:jc w:val="center"/>
        <w:rPr>
          <w:b/>
          <w:color w:val="FF0000"/>
          <w:u w:val="single"/>
        </w:rPr>
      </w:pPr>
    </w:p>
    <w:p w:rsidR="00B43AEF" w:rsidRDefault="00B43AEF" w:rsidP="00B43AEF">
      <w:pPr>
        <w:pStyle w:val="NoSpacing"/>
        <w:ind w:left="195"/>
        <w:rPr>
          <w:b/>
        </w:rPr>
      </w:pPr>
      <w:r>
        <w:rPr>
          <w:b/>
        </w:rPr>
        <w:t xml:space="preserve">There will be a special meeting on </w:t>
      </w:r>
      <w:r>
        <w:rPr>
          <w:b/>
          <w:u w:val="single"/>
        </w:rPr>
        <w:t>Friday 23</w:t>
      </w:r>
      <w:r w:rsidRPr="00B43AEF">
        <w:rPr>
          <w:b/>
          <w:u w:val="single"/>
          <w:vertAlign w:val="superscript"/>
        </w:rPr>
        <w:t>rd</w:t>
      </w:r>
      <w:r>
        <w:rPr>
          <w:b/>
          <w:u w:val="single"/>
        </w:rPr>
        <w:t xml:space="preserve"> February at 10.30am</w:t>
      </w:r>
      <w:r>
        <w:rPr>
          <w:b/>
        </w:rPr>
        <w:t xml:space="preserve"> to discuss      Forton and website only</w:t>
      </w:r>
    </w:p>
    <w:p w:rsidR="00B43AEF" w:rsidRDefault="00B43AEF" w:rsidP="00B43AEF">
      <w:pPr>
        <w:pStyle w:val="NoSpacing"/>
        <w:ind w:left="195"/>
        <w:rPr>
          <w:b/>
        </w:rPr>
      </w:pPr>
    </w:p>
    <w:p w:rsidR="00B43AEF" w:rsidRPr="00125A98" w:rsidRDefault="00B43AEF" w:rsidP="00B43AEF">
      <w:pPr>
        <w:pStyle w:val="NoSpacing"/>
        <w:ind w:left="195"/>
      </w:pPr>
      <w:r>
        <w:rPr>
          <w:b/>
        </w:rPr>
        <w:t>Locality Patient Group Meeting 12.30 – 2.30 on 23</w:t>
      </w:r>
      <w:r w:rsidRPr="00B43AEF">
        <w:rPr>
          <w:b/>
          <w:vertAlign w:val="superscript"/>
        </w:rPr>
        <w:t>rd</w:t>
      </w:r>
      <w:r>
        <w:rPr>
          <w:b/>
        </w:rPr>
        <w:t xml:space="preserve"> January</w:t>
      </w:r>
    </w:p>
    <w:p w:rsidR="003A5F5C" w:rsidRDefault="003A5F5C" w:rsidP="003A5F5C">
      <w:pPr>
        <w:pStyle w:val="NoSpacing"/>
        <w:jc w:val="center"/>
        <w:rPr>
          <w:b/>
        </w:rPr>
      </w:pPr>
    </w:p>
    <w:p w:rsidR="003A5F5C" w:rsidRDefault="003A5F5C" w:rsidP="00C518C7">
      <w:pPr>
        <w:pStyle w:val="NoSpacing"/>
        <w:rPr>
          <w:b/>
        </w:rPr>
      </w:pPr>
    </w:p>
    <w:p w:rsidR="00C40D87" w:rsidRPr="00125A98" w:rsidRDefault="003A5F5C" w:rsidP="00125A98">
      <w:pPr>
        <w:pStyle w:val="NoSpacing"/>
        <w:jc w:val="center"/>
        <w:rPr>
          <w:b/>
        </w:rPr>
      </w:pPr>
      <w:r>
        <w:t>The Meeting closed at 12.00noon</w:t>
      </w:r>
    </w:p>
    <w:p w:rsidR="00C40D87" w:rsidRPr="00C40D87" w:rsidRDefault="00C40D87" w:rsidP="00C518C7">
      <w:pPr>
        <w:pStyle w:val="NoSpacing"/>
      </w:pPr>
      <w:r>
        <w:tab/>
      </w:r>
      <w:r>
        <w:tab/>
      </w:r>
      <w:r>
        <w:tab/>
      </w:r>
      <w:r>
        <w:tab/>
      </w:r>
      <w:r>
        <w:tab/>
      </w:r>
    </w:p>
    <w:p w:rsidR="00EE1E51" w:rsidRDefault="00EE1E51">
      <w:r>
        <w:tab/>
        <w:t xml:space="preserve"> </w:t>
      </w:r>
    </w:p>
    <w:p w:rsidR="00A4214B" w:rsidRDefault="00A4214B"/>
    <w:p w:rsidR="00A4214B" w:rsidRDefault="00A4214B"/>
    <w:p w:rsidR="00A4214B" w:rsidRPr="00EE1E51" w:rsidRDefault="00A4214B"/>
    <w:sectPr w:rsidR="00A4214B" w:rsidRPr="00EE1E5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F23" w:rsidRDefault="00F53F23" w:rsidP="000A337F">
      <w:pPr>
        <w:spacing w:after="0"/>
      </w:pPr>
      <w:r>
        <w:separator/>
      </w:r>
    </w:p>
  </w:endnote>
  <w:endnote w:type="continuationSeparator" w:id="0">
    <w:p w:rsidR="00F53F23" w:rsidRDefault="00F53F23" w:rsidP="000A33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2" w:rsidRDefault="00B11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150546"/>
      <w:docPartObj>
        <w:docPartGallery w:val="Page Numbers (Bottom of Page)"/>
        <w:docPartUnique/>
      </w:docPartObj>
    </w:sdtPr>
    <w:sdtEndPr>
      <w:rPr>
        <w:noProof/>
      </w:rPr>
    </w:sdtEndPr>
    <w:sdtContent>
      <w:p w:rsidR="00C05A55" w:rsidRDefault="00C05A55">
        <w:pPr>
          <w:pStyle w:val="Footer"/>
          <w:jc w:val="center"/>
        </w:pPr>
        <w:r>
          <w:fldChar w:fldCharType="begin"/>
        </w:r>
        <w:r>
          <w:instrText xml:space="preserve"> PAGE   \* MERGEFORMAT </w:instrText>
        </w:r>
        <w:r>
          <w:fldChar w:fldCharType="separate"/>
        </w:r>
        <w:r w:rsidR="00E00216">
          <w:rPr>
            <w:noProof/>
          </w:rPr>
          <w:t>3</w:t>
        </w:r>
        <w:r>
          <w:rPr>
            <w:noProof/>
          </w:rPr>
          <w:fldChar w:fldCharType="end"/>
        </w:r>
      </w:p>
    </w:sdtContent>
  </w:sdt>
  <w:p w:rsidR="000A337F" w:rsidRDefault="000A33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2" w:rsidRDefault="00B11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F23" w:rsidRDefault="00F53F23" w:rsidP="000A337F">
      <w:pPr>
        <w:spacing w:after="0"/>
      </w:pPr>
      <w:r>
        <w:separator/>
      </w:r>
    </w:p>
  </w:footnote>
  <w:footnote w:type="continuationSeparator" w:id="0">
    <w:p w:rsidR="00F53F23" w:rsidRDefault="00F53F23" w:rsidP="000A337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2" w:rsidRDefault="00B114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2" w:rsidRDefault="00B114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92" w:rsidRDefault="00B11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4952"/>
    <w:multiLevelType w:val="hybridMultilevel"/>
    <w:tmpl w:val="C7CE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A48E4"/>
    <w:multiLevelType w:val="hybridMultilevel"/>
    <w:tmpl w:val="3AEAA6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5B91A3B"/>
    <w:multiLevelType w:val="hybridMultilevel"/>
    <w:tmpl w:val="1F52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86683D"/>
    <w:multiLevelType w:val="hybridMultilevel"/>
    <w:tmpl w:val="4AAAA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D7424C"/>
    <w:multiLevelType w:val="hybridMultilevel"/>
    <w:tmpl w:val="5AF26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1933B1C"/>
    <w:multiLevelType w:val="hybridMultilevel"/>
    <w:tmpl w:val="9E6AB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9A47BA"/>
    <w:multiLevelType w:val="hybridMultilevel"/>
    <w:tmpl w:val="FCD4E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311A8C"/>
    <w:multiLevelType w:val="hybridMultilevel"/>
    <w:tmpl w:val="48EC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5D2BBA"/>
    <w:multiLevelType w:val="hybridMultilevel"/>
    <w:tmpl w:val="5DE0D1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35B116DF"/>
    <w:multiLevelType w:val="hybridMultilevel"/>
    <w:tmpl w:val="4C2000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EB3796"/>
    <w:multiLevelType w:val="hybridMultilevel"/>
    <w:tmpl w:val="42BC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B1FD0"/>
    <w:multiLevelType w:val="hybridMultilevel"/>
    <w:tmpl w:val="5A46C8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26457E1"/>
    <w:multiLevelType w:val="hybridMultilevel"/>
    <w:tmpl w:val="5E7E7F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3625BE"/>
    <w:multiLevelType w:val="hybridMultilevel"/>
    <w:tmpl w:val="F378C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1E54E5"/>
    <w:multiLevelType w:val="hybridMultilevel"/>
    <w:tmpl w:val="7996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2"/>
  </w:num>
  <w:num w:numId="5">
    <w:abstractNumId w:val="11"/>
  </w:num>
  <w:num w:numId="6">
    <w:abstractNumId w:val="5"/>
  </w:num>
  <w:num w:numId="7">
    <w:abstractNumId w:val="0"/>
  </w:num>
  <w:num w:numId="8">
    <w:abstractNumId w:val="6"/>
  </w:num>
  <w:num w:numId="9">
    <w:abstractNumId w:val="13"/>
  </w:num>
  <w:num w:numId="10">
    <w:abstractNumId w:val="10"/>
  </w:num>
  <w:num w:numId="11">
    <w:abstractNumId w:val="7"/>
  </w:num>
  <w:num w:numId="12">
    <w:abstractNumId w:val="1"/>
  </w:num>
  <w:num w:numId="13">
    <w:abstractNumId w:val="8"/>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51"/>
    <w:rsid w:val="00047D8D"/>
    <w:rsid w:val="00067370"/>
    <w:rsid w:val="00070E4F"/>
    <w:rsid w:val="000848AD"/>
    <w:rsid w:val="000A337F"/>
    <w:rsid w:val="000C20F0"/>
    <w:rsid w:val="000D3CCC"/>
    <w:rsid w:val="000D551B"/>
    <w:rsid w:val="000E53A4"/>
    <w:rsid w:val="00121A8A"/>
    <w:rsid w:val="00125A98"/>
    <w:rsid w:val="00153740"/>
    <w:rsid w:val="00153944"/>
    <w:rsid w:val="00172E55"/>
    <w:rsid w:val="001F4DAA"/>
    <w:rsid w:val="00330B57"/>
    <w:rsid w:val="0038016F"/>
    <w:rsid w:val="003A20D6"/>
    <w:rsid w:val="003A26FC"/>
    <w:rsid w:val="003A5F5C"/>
    <w:rsid w:val="00411B96"/>
    <w:rsid w:val="00425074"/>
    <w:rsid w:val="004C57FF"/>
    <w:rsid w:val="0057376A"/>
    <w:rsid w:val="0059528B"/>
    <w:rsid w:val="005C34FE"/>
    <w:rsid w:val="006050E6"/>
    <w:rsid w:val="00621258"/>
    <w:rsid w:val="00667EB3"/>
    <w:rsid w:val="006744CE"/>
    <w:rsid w:val="00691C13"/>
    <w:rsid w:val="006C65D1"/>
    <w:rsid w:val="00714AC4"/>
    <w:rsid w:val="00731273"/>
    <w:rsid w:val="00737519"/>
    <w:rsid w:val="0074239B"/>
    <w:rsid w:val="007D0CF6"/>
    <w:rsid w:val="007D2A6E"/>
    <w:rsid w:val="007F5590"/>
    <w:rsid w:val="00862FB9"/>
    <w:rsid w:val="00874049"/>
    <w:rsid w:val="008A3844"/>
    <w:rsid w:val="008C5DB3"/>
    <w:rsid w:val="00925ADE"/>
    <w:rsid w:val="00944F21"/>
    <w:rsid w:val="00983A1B"/>
    <w:rsid w:val="009A4B44"/>
    <w:rsid w:val="009C0268"/>
    <w:rsid w:val="00A4214B"/>
    <w:rsid w:val="00A51478"/>
    <w:rsid w:val="00AB4E20"/>
    <w:rsid w:val="00AC2701"/>
    <w:rsid w:val="00AE56E7"/>
    <w:rsid w:val="00B07714"/>
    <w:rsid w:val="00B11492"/>
    <w:rsid w:val="00B1409B"/>
    <w:rsid w:val="00B166A1"/>
    <w:rsid w:val="00B43AEF"/>
    <w:rsid w:val="00B62CF1"/>
    <w:rsid w:val="00B9711C"/>
    <w:rsid w:val="00BC1A24"/>
    <w:rsid w:val="00BD53FA"/>
    <w:rsid w:val="00BF5A7F"/>
    <w:rsid w:val="00BF7FE1"/>
    <w:rsid w:val="00C0150A"/>
    <w:rsid w:val="00C05A55"/>
    <w:rsid w:val="00C24791"/>
    <w:rsid w:val="00C30B8B"/>
    <w:rsid w:val="00C40D87"/>
    <w:rsid w:val="00C518C7"/>
    <w:rsid w:val="00C550E8"/>
    <w:rsid w:val="00C67DBC"/>
    <w:rsid w:val="00E00216"/>
    <w:rsid w:val="00E0071A"/>
    <w:rsid w:val="00E34D7C"/>
    <w:rsid w:val="00E43E2E"/>
    <w:rsid w:val="00E5557B"/>
    <w:rsid w:val="00E63FA3"/>
    <w:rsid w:val="00E835E2"/>
    <w:rsid w:val="00E8669F"/>
    <w:rsid w:val="00E97794"/>
    <w:rsid w:val="00EE1E51"/>
    <w:rsid w:val="00F523E2"/>
    <w:rsid w:val="00F53F23"/>
    <w:rsid w:val="00F576B4"/>
    <w:rsid w:val="00F6314D"/>
    <w:rsid w:val="00FB587E"/>
    <w:rsid w:val="00FD4CB7"/>
    <w:rsid w:val="00FD5C8C"/>
    <w:rsid w:val="00FF5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E51"/>
    <w:pPr>
      <w:spacing w:after="0"/>
    </w:pPr>
  </w:style>
  <w:style w:type="paragraph" w:styleId="Header">
    <w:name w:val="header"/>
    <w:basedOn w:val="Normal"/>
    <w:link w:val="HeaderChar"/>
    <w:uiPriority w:val="99"/>
    <w:unhideWhenUsed/>
    <w:rsid w:val="000A337F"/>
    <w:pPr>
      <w:tabs>
        <w:tab w:val="center" w:pos="4513"/>
        <w:tab w:val="right" w:pos="9026"/>
      </w:tabs>
      <w:spacing w:after="0"/>
    </w:pPr>
  </w:style>
  <w:style w:type="character" w:customStyle="1" w:styleId="HeaderChar">
    <w:name w:val="Header Char"/>
    <w:basedOn w:val="DefaultParagraphFont"/>
    <w:link w:val="Header"/>
    <w:uiPriority w:val="99"/>
    <w:rsid w:val="000A337F"/>
  </w:style>
  <w:style w:type="paragraph" w:styleId="Footer">
    <w:name w:val="footer"/>
    <w:basedOn w:val="Normal"/>
    <w:link w:val="FooterChar"/>
    <w:uiPriority w:val="99"/>
    <w:unhideWhenUsed/>
    <w:rsid w:val="000A337F"/>
    <w:pPr>
      <w:tabs>
        <w:tab w:val="center" w:pos="4513"/>
        <w:tab w:val="right" w:pos="9026"/>
      </w:tabs>
      <w:spacing w:after="0"/>
    </w:pPr>
  </w:style>
  <w:style w:type="character" w:customStyle="1" w:styleId="FooterChar">
    <w:name w:val="Footer Char"/>
    <w:basedOn w:val="DefaultParagraphFont"/>
    <w:link w:val="Footer"/>
    <w:uiPriority w:val="99"/>
    <w:rsid w:val="000A337F"/>
  </w:style>
  <w:style w:type="paragraph" w:styleId="BalloonText">
    <w:name w:val="Balloon Text"/>
    <w:basedOn w:val="Normal"/>
    <w:link w:val="BalloonTextChar"/>
    <w:uiPriority w:val="99"/>
    <w:semiHidden/>
    <w:unhideWhenUsed/>
    <w:rsid w:val="00C01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0A"/>
    <w:rPr>
      <w:rFonts w:ascii="Tahoma" w:hAnsi="Tahoma" w:cs="Tahoma"/>
      <w:sz w:val="16"/>
      <w:szCs w:val="16"/>
    </w:rPr>
  </w:style>
  <w:style w:type="character" w:styleId="Hyperlink">
    <w:name w:val="Hyperlink"/>
    <w:basedOn w:val="DefaultParagraphFont"/>
    <w:uiPriority w:val="99"/>
    <w:unhideWhenUsed/>
    <w:rsid w:val="006C65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E51"/>
    <w:pPr>
      <w:spacing w:after="0"/>
    </w:pPr>
  </w:style>
  <w:style w:type="paragraph" w:styleId="Header">
    <w:name w:val="header"/>
    <w:basedOn w:val="Normal"/>
    <w:link w:val="HeaderChar"/>
    <w:uiPriority w:val="99"/>
    <w:unhideWhenUsed/>
    <w:rsid w:val="000A337F"/>
    <w:pPr>
      <w:tabs>
        <w:tab w:val="center" w:pos="4513"/>
        <w:tab w:val="right" w:pos="9026"/>
      </w:tabs>
      <w:spacing w:after="0"/>
    </w:pPr>
  </w:style>
  <w:style w:type="character" w:customStyle="1" w:styleId="HeaderChar">
    <w:name w:val="Header Char"/>
    <w:basedOn w:val="DefaultParagraphFont"/>
    <w:link w:val="Header"/>
    <w:uiPriority w:val="99"/>
    <w:rsid w:val="000A337F"/>
  </w:style>
  <w:style w:type="paragraph" w:styleId="Footer">
    <w:name w:val="footer"/>
    <w:basedOn w:val="Normal"/>
    <w:link w:val="FooterChar"/>
    <w:uiPriority w:val="99"/>
    <w:unhideWhenUsed/>
    <w:rsid w:val="000A337F"/>
    <w:pPr>
      <w:tabs>
        <w:tab w:val="center" w:pos="4513"/>
        <w:tab w:val="right" w:pos="9026"/>
      </w:tabs>
      <w:spacing w:after="0"/>
    </w:pPr>
  </w:style>
  <w:style w:type="character" w:customStyle="1" w:styleId="FooterChar">
    <w:name w:val="Footer Char"/>
    <w:basedOn w:val="DefaultParagraphFont"/>
    <w:link w:val="Footer"/>
    <w:uiPriority w:val="99"/>
    <w:rsid w:val="000A337F"/>
  </w:style>
  <w:style w:type="paragraph" w:styleId="BalloonText">
    <w:name w:val="Balloon Text"/>
    <w:basedOn w:val="Normal"/>
    <w:link w:val="BalloonTextChar"/>
    <w:uiPriority w:val="99"/>
    <w:semiHidden/>
    <w:unhideWhenUsed/>
    <w:rsid w:val="00C015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50A"/>
    <w:rPr>
      <w:rFonts w:ascii="Tahoma" w:hAnsi="Tahoma" w:cs="Tahoma"/>
      <w:sz w:val="16"/>
      <w:szCs w:val="16"/>
    </w:rPr>
  </w:style>
  <w:style w:type="character" w:styleId="Hyperlink">
    <w:name w:val="Hyperlink"/>
    <w:basedOn w:val="DefaultParagraphFont"/>
    <w:uiPriority w:val="99"/>
    <w:unhideWhenUsed/>
    <w:rsid w:val="006C65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5442">
      <w:bodyDiv w:val="1"/>
      <w:marLeft w:val="0"/>
      <w:marRight w:val="0"/>
      <w:marTop w:val="0"/>
      <w:marBottom w:val="0"/>
      <w:divBdr>
        <w:top w:val="none" w:sz="0" w:space="0" w:color="auto"/>
        <w:left w:val="none" w:sz="0" w:space="0" w:color="auto"/>
        <w:bottom w:val="none" w:sz="0" w:space="0" w:color="auto"/>
        <w:right w:val="none" w:sz="0" w:space="0" w:color="auto"/>
      </w:divBdr>
    </w:div>
    <w:div w:id="420416715">
      <w:bodyDiv w:val="1"/>
      <w:marLeft w:val="0"/>
      <w:marRight w:val="0"/>
      <w:marTop w:val="0"/>
      <w:marBottom w:val="0"/>
      <w:divBdr>
        <w:top w:val="none" w:sz="0" w:space="0" w:color="auto"/>
        <w:left w:val="none" w:sz="0" w:space="0" w:color="auto"/>
        <w:bottom w:val="none" w:sz="0" w:space="0" w:color="auto"/>
        <w:right w:val="none" w:sz="0" w:space="0" w:color="auto"/>
      </w:divBdr>
    </w:div>
    <w:div w:id="166986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kgill@btinter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yingmatters@ageconcerngosport.org.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5506</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NHS Hampshire</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Bell</dc:creator>
  <cp:lastModifiedBy>Windows User</cp:lastModifiedBy>
  <cp:revision>2</cp:revision>
  <cp:lastPrinted>2018-01-22T16:26:00Z</cp:lastPrinted>
  <dcterms:created xsi:type="dcterms:W3CDTF">2018-02-09T18:52:00Z</dcterms:created>
  <dcterms:modified xsi:type="dcterms:W3CDTF">2018-02-09T18:52:00Z</dcterms:modified>
</cp:coreProperties>
</file>