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41" w:rsidRDefault="00274741" w:rsidP="005A74B2">
      <w:pPr>
        <w:pStyle w:val="Default"/>
        <w:jc w:val="center"/>
        <w:rPr>
          <w:rFonts w:ascii="Arial" w:hAnsi="Arial" w:cs="Arial"/>
          <w:b/>
          <w:bCs/>
          <w:sz w:val="22"/>
          <w:szCs w:val="22"/>
        </w:rPr>
      </w:pPr>
    </w:p>
    <w:p w:rsidR="000D5382" w:rsidRDefault="000D5382" w:rsidP="000D5382">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cs="Arial"/>
          <w:b/>
          <w:sz w:val="28"/>
          <w:szCs w:val="28"/>
        </w:rPr>
      </w:pPr>
    </w:p>
    <w:p w:rsidR="000D5382" w:rsidRPr="009A05A0" w:rsidRDefault="000D5382" w:rsidP="000D5382">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cs="Arial"/>
          <w:b/>
          <w:sz w:val="28"/>
          <w:szCs w:val="28"/>
        </w:rPr>
      </w:pPr>
      <w:r w:rsidRPr="009A05A0">
        <w:rPr>
          <w:rFonts w:cs="Arial"/>
          <w:b/>
          <w:sz w:val="28"/>
          <w:szCs w:val="28"/>
        </w:rPr>
        <w:t>Belgrave Medical Centre</w:t>
      </w:r>
    </w:p>
    <w:p w:rsidR="000D5382" w:rsidRDefault="000D5382" w:rsidP="000D5382">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cs="Arial"/>
          <w:b/>
          <w:sz w:val="28"/>
          <w:szCs w:val="28"/>
        </w:rPr>
      </w:pPr>
      <w:r>
        <w:rPr>
          <w:rFonts w:cs="Arial"/>
          <w:b/>
          <w:sz w:val="28"/>
          <w:szCs w:val="28"/>
        </w:rPr>
        <w:t>Patient</w:t>
      </w:r>
      <w:r w:rsidR="00CB243D">
        <w:rPr>
          <w:rFonts w:cs="Arial"/>
          <w:b/>
          <w:sz w:val="28"/>
          <w:szCs w:val="28"/>
        </w:rPr>
        <w:t xml:space="preserve"> Participation Group Report </w:t>
      </w:r>
      <w:r w:rsidR="00BD0803">
        <w:rPr>
          <w:rFonts w:cs="Arial"/>
          <w:b/>
          <w:sz w:val="28"/>
          <w:szCs w:val="28"/>
        </w:rPr>
        <w:t>2015/16</w:t>
      </w:r>
    </w:p>
    <w:p w:rsidR="000D5382" w:rsidRPr="009A05A0" w:rsidRDefault="000D5382" w:rsidP="000D5382">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cs="Arial"/>
          <w:b/>
          <w:sz w:val="28"/>
          <w:szCs w:val="28"/>
        </w:rPr>
      </w:pPr>
    </w:p>
    <w:p w:rsidR="008D26A1" w:rsidRPr="00115BED" w:rsidRDefault="008D26A1" w:rsidP="005A74B2">
      <w:pPr>
        <w:pStyle w:val="Default"/>
        <w:jc w:val="both"/>
        <w:rPr>
          <w:rFonts w:ascii="Arial" w:hAnsi="Arial" w:cs="Arial"/>
          <w:sz w:val="22"/>
          <w:szCs w:val="22"/>
        </w:rPr>
      </w:pPr>
    </w:p>
    <w:p w:rsidR="00E9715B" w:rsidRPr="00115BED" w:rsidRDefault="00E9715B" w:rsidP="005A74B2">
      <w:pPr>
        <w:pStyle w:val="Default"/>
        <w:jc w:val="both"/>
        <w:rPr>
          <w:rFonts w:ascii="Arial" w:hAnsi="Arial" w:cs="Arial"/>
          <w:sz w:val="22"/>
          <w:szCs w:val="22"/>
        </w:rPr>
      </w:pPr>
    </w:p>
    <w:p w:rsidR="00D44C49" w:rsidRPr="00115BED" w:rsidRDefault="00D44C49" w:rsidP="005A74B2">
      <w:pPr>
        <w:autoSpaceDE w:val="0"/>
        <w:autoSpaceDN w:val="0"/>
        <w:adjustRightInd w:val="0"/>
        <w:spacing w:after="0" w:line="240" w:lineRule="auto"/>
        <w:jc w:val="both"/>
        <w:rPr>
          <w:rFonts w:cs="Arial"/>
        </w:rPr>
      </w:pPr>
      <w:r w:rsidRPr="00115BED">
        <w:rPr>
          <w:rFonts w:cs="Arial"/>
        </w:rPr>
        <w:t>The S</w:t>
      </w:r>
      <w:r w:rsidR="000D5382">
        <w:rPr>
          <w:rFonts w:cs="Arial"/>
        </w:rPr>
        <w:t xml:space="preserve">urgery </w:t>
      </w:r>
      <w:r w:rsidR="00115BED" w:rsidRPr="00115BED">
        <w:rPr>
          <w:rFonts w:cs="Arial"/>
        </w:rPr>
        <w:t>is committed to listening to patients to continually improve services</w:t>
      </w:r>
      <w:r w:rsidRPr="00115BED">
        <w:rPr>
          <w:rFonts w:cs="Arial"/>
        </w:rPr>
        <w:t>.</w:t>
      </w:r>
    </w:p>
    <w:p w:rsidR="00D44C49" w:rsidRPr="00115BED" w:rsidRDefault="00D44C49" w:rsidP="005A74B2">
      <w:pPr>
        <w:autoSpaceDE w:val="0"/>
        <w:autoSpaceDN w:val="0"/>
        <w:adjustRightInd w:val="0"/>
        <w:spacing w:after="0" w:line="240" w:lineRule="auto"/>
        <w:jc w:val="both"/>
        <w:rPr>
          <w:rFonts w:cs="Arial"/>
        </w:rPr>
      </w:pPr>
    </w:p>
    <w:p w:rsidR="00D44C49" w:rsidRPr="00115BED" w:rsidRDefault="000D5382" w:rsidP="005A74B2">
      <w:pPr>
        <w:autoSpaceDE w:val="0"/>
        <w:autoSpaceDN w:val="0"/>
        <w:adjustRightInd w:val="0"/>
        <w:spacing w:after="0" w:line="240" w:lineRule="auto"/>
        <w:jc w:val="both"/>
        <w:rPr>
          <w:rFonts w:cs="Arial"/>
        </w:rPr>
      </w:pPr>
      <w:r>
        <w:rPr>
          <w:rFonts w:cs="Arial"/>
        </w:rPr>
        <w:t>Belgrave Medical Centre</w:t>
      </w:r>
      <w:r w:rsidR="00D44C49" w:rsidRPr="00115BED">
        <w:rPr>
          <w:rFonts w:cs="Arial"/>
        </w:rPr>
        <w:t xml:space="preserve"> has a small group of Patient representatives who currently meet</w:t>
      </w:r>
      <w:r w:rsidR="00461AE4" w:rsidRPr="00115BED">
        <w:rPr>
          <w:rFonts w:cs="Arial"/>
        </w:rPr>
        <w:t xml:space="preserve"> </w:t>
      </w:r>
      <w:r w:rsidR="00D44C49" w:rsidRPr="00115BED">
        <w:rPr>
          <w:rFonts w:cs="Arial"/>
        </w:rPr>
        <w:t xml:space="preserve">once </w:t>
      </w:r>
      <w:r>
        <w:rPr>
          <w:rFonts w:cs="Arial"/>
        </w:rPr>
        <w:t>every other month</w:t>
      </w:r>
      <w:r w:rsidR="00D44C49" w:rsidRPr="00115BED">
        <w:rPr>
          <w:rFonts w:cs="Arial"/>
        </w:rPr>
        <w:t xml:space="preserve"> to discuss the current service provision and propose changes,</w:t>
      </w:r>
      <w:r w:rsidR="00461AE4" w:rsidRPr="00115BED">
        <w:rPr>
          <w:rFonts w:cs="Arial"/>
        </w:rPr>
        <w:t xml:space="preserve"> </w:t>
      </w:r>
      <w:r w:rsidR="00D44C49" w:rsidRPr="00115BED">
        <w:rPr>
          <w:rFonts w:cs="Arial"/>
        </w:rPr>
        <w:t>provide feedback and patient viewpoints and identify areas requiring discussion</w:t>
      </w:r>
      <w:r w:rsidR="00461AE4" w:rsidRPr="00115BED">
        <w:rPr>
          <w:rFonts w:cs="Arial"/>
        </w:rPr>
        <w:t xml:space="preserve"> </w:t>
      </w:r>
      <w:r w:rsidR="00D44C49" w:rsidRPr="00115BED">
        <w:rPr>
          <w:rFonts w:cs="Arial"/>
        </w:rPr>
        <w:t>and review.</w:t>
      </w:r>
      <w:r w:rsidR="00D542B9" w:rsidRPr="00115BED">
        <w:rPr>
          <w:rFonts w:cs="Arial"/>
        </w:rPr>
        <w:t xml:space="preserve"> This group of representatives is known as the Patient Participation Group</w:t>
      </w:r>
      <w:r>
        <w:rPr>
          <w:rFonts w:cs="Arial"/>
        </w:rPr>
        <w:t xml:space="preserve">. </w:t>
      </w:r>
      <w:r w:rsidR="00BD0803">
        <w:rPr>
          <w:rFonts w:cs="Arial"/>
        </w:rPr>
        <w:t xml:space="preserve">In addition to this the surgery also has an online patient participation group via </w:t>
      </w:r>
      <w:proofErr w:type="spellStart"/>
      <w:r w:rsidR="00BD0803">
        <w:rPr>
          <w:rFonts w:cs="Arial"/>
        </w:rPr>
        <w:t>facebook</w:t>
      </w:r>
      <w:proofErr w:type="spellEnd"/>
      <w:r w:rsidR="00BD0803">
        <w:rPr>
          <w:rFonts w:cs="Arial"/>
        </w:rPr>
        <w:t xml:space="preserve"> where people who cannot attend meetings at the surgery can provide similar viewpoints and feedback.</w:t>
      </w:r>
    </w:p>
    <w:p w:rsidR="00D44C49" w:rsidRPr="00115BED" w:rsidRDefault="00D44C49" w:rsidP="005A74B2">
      <w:pPr>
        <w:autoSpaceDE w:val="0"/>
        <w:autoSpaceDN w:val="0"/>
        <w:adjustRightInd w:val="0"/>
        <w:spacing w:after="0" w:line="240" w:lineRule="auto"/>
        <w:jc w:val="both"/>
        <w:rPr>
          <w:rFonts w:cs="Arial"/>
        </w:rPr>
      </w:pPr>
    </w:p>
    <w:p w:rsidR="00D44C49" w:rsidRPr="00115BED" w:rsidRDefault="00D50D99" w:rsidP="005A74B2">
      <w:pPr>
        <w:autoSpaceDE w:val="0"/>
        <w:autoSpaceDN w:val="0"/>
        <w:adjustRightInd w:val="0"/>
        <w:spacing w:after="0" w:line="240" w:lineRule="auto"/>
        <w:jc w:val="both"/>
        <w:rPr>
          <w:rFonts w:cs="Arial"/>
        </w:rPr>
      </w:pPr>
      <w:r w:rsidRPr="00115BED">
        <w:rPr>
          <w:rFonts w:cs="Arial"/>
        </w:rPr>
        <w:t xml:space="preserve">The </w:t>
      </w:r>
      <w:r w:rsidR="00BD0803">
        <w:rPr>
          <w:rFonts w:cs="Arial"/>
        </w:rPr>
        <w:t xml:space="preserve">face to face meetings for the </w:t>
      </w:r>
      <w:r>
        <w:rPr>
          <w:rFonts w:cs="Arial"/>
        </w:rPr>
        <w:t xml:space="preserve">PPG </w:t>
      </w:r>
      <w:r w:rsidR="00BD0803">
        <w:rPr>
          <w:rFonts w:cs="Arial"/>
        </w:rPr>
        <w:t>are</w:t>
      </w:r>
      <w:r w:rsidRPr="00115BED">
        <w:rPr>
          <w:rFonts w:cs="Arial"/>
        </w:rPr>
        <w:t xml:space="preserve"> currently facilitated by the Practice Manager (Jenny Woodfint)</w:t>
      </w:r>
      <w:r w:rsidR="00BD0803">
        <w:rPr>
          <w:rFonts w:cs="Arial"/>
        </w:rPr>
        <w:t xml:space="preserve"> with support from Lesley </w:t>
      </w:r>
      <w:proofErr w:type="gramStart"/>
      <w:r w:rsidR="00BD0803">
        <w:rPr>
          <w:rFonts w:cs="Arial"/>
        </w:rPr>
        <w:t>Hinton,</w:t>
      </w:r>
      <w:proofErr w:type="gramEnd"/>
      <w:r w:rsidR="00BD0803">
        <w:rPr>
          <w:rFonts w:cs="Arial"/>
        </w:rPr>
        <w:t xml:space="preserve"> Lesley ensures that all items discussed in the face to face meetings are also communicated to the </w:t>
      </w:r>
      <w:proofErr w:type="spellStart"/>
      <w:r w:rsidR="00BD0803">
        <w:rPr>
          <w:rFonts w:cs="Arial"/>
        </w:rPr>
        <w:t>facebook</w:t>
      </w:r>
      <w:proofErr w:type="spellEnd"/>
      <w:r w:rsidR="00BD0803">
        <w:rPr>
          <w:rFonts w:cs="Arial"/>
        </w:rPr>
        <w:t xml:space="preserve"> PPG to allow them the same opportunities to comment</w:t>
      </w:r>
      <w:r w:rsidRPr="00115BED">
        <w:rPr>
          <w:rFonts w:cs="Arial"/>
        </w:rPr>
        <w:t xml:space="preserve">. </w:t>
      </w:r>
      <w:r w:rsidR="00D44C49" w:rsidRPr="00115BED">
        <w:rPr>
          <w:rFonts w:cs="Arial"/>
        </w:rPr>
        <w:t>The</w:t>
      </w:r>
      <w:r w:rsidR="00BD0803">
        <w:rPr>
          <w:rFonts w:cs="Arial"/>
        </w:rPr>
        <w:t xml:space="preserve"> face to face</w:t>
      </w:r>
      <w:r w:rsidR="00D44C49" w:rsidRPr="00115BED">
        <w:rPr>
          <w:rFonts w:cs="Arial"/>
        </w:rPr>
        <w:t xml:space="preserve"> meetings are very informal and </w:t>
      </w:r>
      <w:r w:rsidR="00461AE4" w:rsidRPr="00115BED">
        <w:rPr>
          <w:rFonts w:cs="Arial"/>
        </w:rPr>
        <w:t>include the Practice Manager, patient representative and guest speakers (invited by the Practice Manager at the request of the patient representatives or as recommended by the manager following issues raised)</w:t>
      </w:r>
      <w:r w:rsidR="00D44C49" w:rsidRPr="00115BED">
        <w:rPr>
          <w:rFonts w:cs="Arial"/>
        </w:rPr>
        <w:t>.</w:t>
      </w:r>
      <w:r w:rsidR="000D5382">
        <w:rPr>
          <w:rFonts w:cs="Arial"/>
        </w:rPr>
        <w:t xml:space="preserve"> The practice is continuing to actively recruit members.</w:t>
      </w:r>
    </w:p>
    <w:p w:rsidR="00D44C49" w:rsidRDefault="00D44C49" w:rsidP="005A74B2">
      <w:pPr>
        <w:pStyle w:val="Default"/>
        <w:jc w:val="both"/>
        <w:rPr>
          <w:rFonts w:ascii="Arial" w:hAnsi="Arial" w:cs="Arial"/>
          <w:sz w:val="22"/>
          <w:szCs w:val="22"/>
        </w:rPr>
      </w:pPr>
    </w:p>
    <w:p w:rsidR="00BB7BC0" w:rsidRPr="00E9715B" w:rsidRDefault="00BB7BC0" w:rsidP="005A74B2">
      <w:pPr>
        <w:pStyle w:val="Default"/>
        <w:jc w:val="both"/>
        <w:rPr>
          <w:rFonts w:ascii="Arial" w:hAnsi="Arial" w:cs="Arial"/>
          <w:b/>
          <w:bCs/>
          <w:sz w:val="22"/>
          <w:szCs w:val="22"/>
        </w:rPr>
      </w:pPr>
    </w:p>
    <w:p w:rsidR="008D26A1" w:rsidRPr="00E9715B" w:rsidRDefault="000D5382" w:rsidP="005A74B2">
      <w:pPr>
        <w:pStyle w:val="Default"/>
        <w:jc w:val="both"/>
        <w:rPr>
          <w:rFonts w:ascii="Arial" w:hAnsi="Arial" w:cs="Arial"/>
          <w:sz w:val="22"/>
          <w:szCs w:val="22"/>
        </w:rPr>
      </w:pPr>
      <w:r>
        <w:rPr>
          <w:rFonts w:ascii="Arial" w:hAnsi="Arial" w:cs="Arial"/>
          <w:b/>
          <w:bCs/>
          <w:sz w:val="22"/>
          <w:szCs w:val="22"/>
        </w:rPr>
        <w:t>Developing the Patient Participation Groups</w:t>
      </w:r>
    </w:p>
    <w:p w:rsidR="008D26A1" w:rsidRPr="00E9715B" w:rsidRDefault="008D26A1" w:rsidP="005A74B2">
      <w:pPr>
        <w:pStyle w:val="Default"/>
        <w:jc w:val="both"/>
        <w:rPr>
          <w:rFonts w:ascii="Arial" w:hAnsi="Arial" w:cs="Arial"/>
          <w:sz w:val="22"/>
          <w:szCs w:val="22"/>
        </w:rPr>
      </w:pPr>
      <w:r w:rsidRPr="00E9715B">
        <w:rPr>
          <w:rFonts w:ascii="Arial" w:hAnsi="Arial" w:cs="Arial"/>
          <w:sz w:val="22"/>
          <w:szCs w:val="22"/>
        </w:rPr>
        <w:t>In order to make the group</w:t>
      </w:r>
      <w:r w:rsidR="003C6D05">
        <w:rPr>
          <w:rFonts w:ascii="Arial" w:hAnsi="Arial" w:cs="Arial"/>
          <w:sz w:val="22"/>
          <w:szCs w:val="22"/>
        </w:rPr>
        <w:t>s (face to face and online)</w:t>
      </w:r>
      <w:r w:rsidRPr="00E9715B">
        <w:rPr>
          <w:rFonts w:ascii="Arial" w:hAnsi="Arial" w:cs="Arial"/>
          <w:sz w:val="22"/>
          <w:szCs w:val="22"/>
        </w:rPr>
        <w:t xml:space="preserve"> as representative as possible, steps were taken to ensure information ab</w:t>
      </w:r>
      <w:r w:rsidR="003C6D05">
        <w:rPr>
          <w:rFonts w:ascii="Arial" w:hAnsi="Arial" w:cs="Arial"/>
          <w:sz w:val="22"/>
          <w:szCs w:val="22"/>
        </w:rPr>
        <w:t>out the groups and sign-up opportunities</w:t>
      </w:r>
      <w:r w:rsidRPr="00E9715B">
        <w:rPr>
          <w:rFonts w:ascii="Arial" w:hAnsi="Arial" w:cs="Arial"/>
          <w:sz w:val="22"/>
          <w:szCs w:val="22"/>
        </w:rPr>
        <w:t xml:space="preserve"> were provided to as wide a selection of patients as possible. These included: </w:t>
      </w:r>
    </w:p>
    <w:p w:rsidR="008D26A1" w:rsidRPr="00E9715B" w:rsidRDefault="008D26A1" w:rsidP="005A74B2">
      <w:pPr>
        <w:pStyle w:val="Default"/>
        <w:jc w:val="both"/>
        <w:rPr>
          <w:rFonts w:ascii="Arial" w:hAnsi="Arial" w:cs="Arial"/>
          <w:sz w:val="22"/>
          <w:szCs w:val="22"/>
        </w:rPr>
      </w:pPr>
    </w:p>
    <w:p w:rsidR="008D26A1" w:rsidRPr="00E9715B" w:rsidRDefault="00445001" w:rsidP="005A74B2">
      <w:pPr>
        <w:pStyle w:val="Default"/>
        <w:jc w:val="both"/>
        <w:rPr>
          <w:rFonts w:ascii="Arial" w:hAnsi="Arial" w:cs="Arial"/>
          <w:sz w:val="22"/>
          <w:szCs w:val="22"/>
        </w:rPr>
      </w:pPr>
      <w:r>
        <w:rPr>
          <w:rFonts w:ascii="Arial" w:hAnsi="Arial" w:cs="Arial"/>
          <w:sz w:val="22"/>
          <w:szCs w:val="22"/>
        </w:rPr>
        <w:t xml:space="preserve">Adding posters to the notice board in reception and in the patient corridors, adding leaflets to prescriptions, putting leaflets on the reception desk for patients to take away and promoting the closed </w:t>
      </w:r>
      <w:r w:rsidR="00D50D99">
        <w:rPr>
          <w:rFonts w:ascii="Arial" w:hAnsi="Arial" w:cs="Arial"/>
          <w:sz w:val="22"/>
          <w:szCs w:val="22"/>
        </w:rPr>
        <w:t>Facebook</w:t>
      </w:r>
      <w:r>
        <w:rPr>
          <w:rFonts w:ascii="Arial" w:hAnsi="Arial" w:cs="Arial"/>
          <w:sz w:val="22"/>
          <w:szCs w:val="22"/>
        </w:rPr>
        <w:t xml:space="preserve"> PPG site on our practice website and public </w:t>
      </w:r>
      <w:r w:rsidR="00D50D99">
        <w:rPr>
          <w:rFonts w:ascii="Arial" w:hAnsi="Arial" w:cs="Arial"/>
          <w:sz w:val="22"/>
          <w:szCs w:val="22"/>
        </w:rPr>
        <w:t>Facebook</w:t>
      </w:r>
      <w:r>
        <w:rPr>
          <w:rFonts w:ascii="Arial" w:hAnsi="Arial" w:cs="Arial"/>
          <w:sz w:val="22"/>
          <w:szCs w:val="22"/>
        </w:rPr>
        <w:t xml:space="preserve"> sites</w:t>
      </w:r>
      <w:r w:rsidR="003C6D05">
        <w:rPr>
          <w:rFonts w:ascii="Arial" w:hAnsi="Arial" w:cs="Arial"/>
          <w:sz w:val="22"/>
          <w:szCs w:val="22"/>
        </w:rPr>
        <w:t>.</w:t>
      </w:r>
    </w:p>
    <w:p w:rsidR="008D26A1" w:rsidRPr="00E9715B" w:rsidRDefault="008D26A1" w:rsidP="005A74B2">
      <w:pPr>
        <w:pStyle w:val="Default"/>
        <w:jc w:val="both"/>
        <w:rPr>
          <w:rFonts w:ascii="Arial" w:hAnsi="Arial" w:cs="Arial"/>
          <w:sz w:val="22"/>
          <w:szCs w:val="22"/>
        </w:rPr>
      </w:pPr>
    </w:p>
    <w:p w:rsidR="00D44C49" w:rsidRPr="00E9715B" w:rsidRDefault="00D44C49" w:rsidP="005A74B2">
      <w:pPr>
        <w:pStyle w:val="Default"/>
        <w:jc w:val="both"/>
        <w:rPr>
          <w:rFonts w:ascii="Arial" w:hAnsi="Arial" w:cs="Arial"/>
          <w:b/>
          <w:bCs/>
          <w:sz w:val="22"/>
          <w:szCs w:val="22"/>
        </w:rPr>
      </w:pPr>
    </w:p>
    <w:p w:rsidR="008D26A1" w:rsidRPr="00E9715B" w:rsidRDefault="008D26A1" w:rsidP="005A74B2">
      <w:pPr>
        <w:pStyle w:val="Default"/>
        <w:jc w:val="both"/>
        <w:rPr>
          <w:rFonts w:ascii="Arial" w:hAnsi="Arial" w:cs="Arial"/>
          <w:sz w:val="22"/>
          <w:szCs w:val="22"/>
        </w:rPr>
      </w:pPr>
      <w:r w:rsidRPr="00E9715B">
        <w:rPr>
          <w:rFonts w:ascii="Arial" w:hAnsi="Arial" w:cs="Arial"/>
          <w:b/>
          <w:bCs/>
          <w:sz w:val="22"/>
          <w:szCs w:val="22"/>
        </w:rPr>
        <w:t xml:space="preserve">The Group </w:t>
      </w:r>
      <w:r w:rsidR="00461AE4" w:rsidRPr="00E9715B">
        <w:rPr>
          <w:rFonts w:ascii="Arial" w:hAnsi="Arial" w:cs="Arial"/>
          <w:b/>
          <w:bCs/>
          <w:sz w:val="22"/>
          <w:szCs w:val="22"/>
        </w:rPr>
        <w:t>– Profile of current members</w:t>
      </w:r>
    </w:p>
    <w:p w:rsidR="008D26A1" w:rsidRPr="00E9715B" w:rsidRDefault="008D26A1" w:rsidP="005A74B2">
      <w:pPr>
        <w:pStyle w:val="Default"/>
        <w:jc w:val="both"/>
        <w:rPr>
          <w:rFonts w:ascii="Arial" w:hAnsi="Arial" w:cs="Arial"/>
          <w:sz w:val="22"/>
          <w:szCs w:val="22"/>
        </w:rPr>
      </w:pPr>
      <w:r w:rsidRPr="00E9715B">
        <w:rPr>
          <w:rFonts w:ascii="Arial" w:hAnsi="Arial" w:cs="Arial"/>
          <w:sz w:val="22"/>
          <w:szCs w:val="22"/>
        </w:rPr>
        <w:t>We compared the ethnicity, se</w:t>
      </w:r>
      <w:r w:rsidR="003C6D05">
        <w:rPr>
          <w:rFonts w:ascii="Arial" w:hAnsi="Arial" w:cs="Arial"/>
          <w:sz w:val="22"/>
          <w:szCs w:val="22"/>
        </w:rPr>
        <w:t>x and age demographics of the</w:t>
      </w:r>
      <w:r w:rsidRPr="00E9715B">
        <w:rPr>
          <w:rFonts w:ascii="Arial" w:hAnsi="Arial" w:cs="Arial"/>
          <w:sz w:val="22"/>
          <w:szCs w:val="22"/>
        </w:rPr>
        <w:t xml:space="preserve"> patients </w:t>
      </w:r>
      <w:r w:rsidR="00115BED">
        <w:rPr>
          <w:rFonts w:ascii="Arial" w:hAnsi="Arial" w:cs="Arial"/>
          <w:sz w:val="22"/>
          <w:szCs w:val="22"/>
        </w:rPr>
        <w:t xml:space="preserve">signed up as members of our </w:t>
      </w:r>
      <w:r w:rsidR="003C6D05">
        <w:rPr>
          <w:rFonts w:ascii="Arial" w:hAnsi="Arial" w:cs="Arial"/>
          <w:sz w:val="22"/>
          <w:szCs w:val="22"/>
        </w:rPr>
        <w:t xml:space="preserve">face to face and online </w:t>
      </w:r>
      <w:r w:rsidR="00115BED">
        <w:rPr>
          <w:rFonts w:ascii="Arial" w:hAnsi="Arial" w:cs="Arial"/>
          <w:sz w:val="22"/>
          <w:szCs w:val="22"/>
        </w:rPr>
        <w:t>Patient Participation Group</w:t>
      </w:r>
      <w:r w:rsidR="003C6D05">
        <w:rPr>
          <w:rFonts w:ascii="Arial" w:hAnsi="Arial" w:cs="Arial"/>
          <w:sz w:val="22"/>
          <w:szCs w:val="22"/>
        </w:rPr>
        <w:t>s</w:t>
      </w:r>
      <w:r w:rsidR="00115BED">
        <w:rPr>
          <w:rFonts w:ascii="Arial" w:hAnsi="Arial" w:cs="Arial"/>
          <w:sz w:val="22"/>
          <w:szCs w:val="22"/>
        </w:rPr>
        <w:t xml:space="preserve"> </w:t>
      </w:r>
      <w:r w:rsidRPr="00E9715B">
        <w:rPr>
          <w:rFonts w:ascii="Arial" w:hAnsi="Arial" w:cs="Arial"/>
          <w:sz w:val="22"/>
          <w:szCs w:val="22"/>
        </w:rPr>
        <w:t>to our practice populatio</w:t>
      </w:r>
      <w:r w:rsidR="00115BED">
        <w:rPr>
          <w:rFonts w:ascii="Arial" w:hAnsi="Arial" w:cs="Arial"/>
          <w:sz w:val="22"/>
          <w:szCs w:val="22"/>
        </w:rPr>
        <w:t>n and also against registering GP to try and ensure the group was representative</w:t>
      </w:r>
      <w:r w:rsidRPr="00E9715B">
        <w:rPr>
          <w:rFonts w:ascii="Arial" w:hAnsi="Arial" w:cs="Arial"/>
          <w:sz w:val="22"/>
          <w:szCs w:val="22"/>
        </w:rPr>
        <w:t xml:space="preserve">. </w:t>
      </w:r>
    </w:p>
    <w:p w:rsidR="00CA4FFB" w:rsidRDefault="00CA4FFB" w:rsidP="005A74B2">
      <w:pPr>
        <w:pStyle w:val="Default"/>
        <w:jc w:val="both"/>
        <w:rPr>
          <w:rFonts w:ascii="Arial" w:hAnsi="Arial" w:cs="Arial"/>
          <w:sz w:val="22"/>
          <w:szCs w:val="22"/>
        </w:rPr>
      </w:pPr>
    </w:p>
    <w:tbl>
      <w:tblPr>
        <w:tblStyle w:val="TableGrid"/>
        <w:tblW w:w="0" w:type="auto"/>
        <w:tblLook w:val="04A0" w:firstRow="1" w:lastRow="0" w:firstColumn="1" w:lastColumn="0" w:noHBand="0" w:noVBand="1"/>
      </w:tblPr>
      <w:tblGrid>
        <w:gridCol w:w="1730"/>
        <w:gridCol w:w="1947"/>
        <w:gridCol w:w="1818"/>
        <w:gridCol w:w="1843"/>
        <w:gridCol w:w="1904"/>
      </w:tblGrid>
      <w:tr w:rsidR="002C78FC" w:rsidRPr="002C78FC" w:rsidTr="002C78FC">
        <w:tc>
          <w:tcPr>
            <w:tcW w:w="1730" w:type="dxa"/>
          </w:tcPr>
          <w:p w:rsidR="002C78FC" w:rsidRPr="002C78FC" w:rsidRDefault="002C78FC" w:rsidP="005A74B2">
            <w:pPr>
              <w:pStyle w:val="Default"/>
              <w:jc w:val="both"/>
              <w:rPr>
                <w:rFonts w:ascii="Arial" w:hAnsi="Arial" w:cs="Arial"/>
                <w:b/>
                <w:sz w:val="22"/>
                <w:szCs w:val="22"/>
              </w:rPr>
            </w:pPr>
          </w:p>
        </w:tc>
        <w:tc>
          <w:tcPr>
            <w:tcW w:w="1947" w:type="dxa"/>
          </w:tcPr>
          <w:p w:rsidR="002C78FC" w:rsidRPr="002C78FC" w:rsidRDefault="002C78FC" w:rsidP="00CA4FFB">
            <w:pPr>
              <w:pStyle w:val="Default"/>
              <w:jc w:val="both"/>
              <w:rPr>
                <w:rFonts w:ascii="Arial" w:hAnsi="Arial" w:cs="Arial"/>
                <w:b/>
                <w:sz w:val="22"/>
                <w:szCs w:val="22"/>
              </w:rPr>
            </w:pPr>
            <w:r w:rsidRPr="002C78FC">
              <w:rPr>
                <w:rFonts w:ascii="Arial" w:hAnsi="Arial" w:cs="Arial"/>
                <w:b/>
                <w:sz w:val="22"/>
                <w:szCs w:val="22"/>
              </w:rPr>
              <w:t xml:space="preserve">Practice </w:t>
            </w:r>
          </w:p>
        </w:tc>
        <w:tc>
          <w:tcPr>
            <w:tcW w:w="1818" w:type="dxa"/>
          </w:tcPr>
          <w:p w:rsidR="002C78FC" w:rsidRPr="002C78FC" w:rsidRDefault="002C78FC" w:rsidP="005A74B2">
            <w:pPr>
              <w:pStyle w:val="Default"/>
              <w:jc w:val="both"/>
              <w:rPr>
                <w:rFonts w:ascii="Arial" w:hAnsi="Arial" w:cs="Arial"/>
                <w:b/>
                <w:sz w:val="22"/>
                <w:szCs w:val="22"/>
              </w:rPr>
            </w:pPr>
            <w:r w:rsidRPr="002C78FC">
              <w:rPr>
                <w:rFonts w:ascii="Arial" w:hAnsi="Arial" w:cs="Arial"/>
                <w:b/>
                <w:sz w:val="22"/>
                <w:szCs w:val="22"/>
              </w:rPr>
              <w:t>PPG</w:t>
            </w:r>
            <w:r>
              <w:rPr>
                <w:rFonts w:ascii="Arial" w:hAnsi="Arial" w:cs="Arial"/>
                <w:b/>
                <w:sz w:val="22"/>
                <w:szCs w:val="22"/>
              </w:rPr>
              <w:t xml:space="preserve"> overall</w:t>
            </w:r>
          </w:p>
        </w:tc>
        <w:tc>
          <w:tcPr>
            <w:tcW w:w="1843" w:type="dxa"/>
          </w:tcPr>
          <w:p w:rsidR="002C78FC" w:rsidRPr="002C78FC" w:rsidRDefault="002C78FC" w:rsidP="002C78FC">
            <w:pPr>
              <w:pStyle w:val="Default"/>
              <w:jc w:val="both"/>
              <w:rPr>
                <w:rFonts w:ascii="Arial" w:hAnsi="Arial" w:cs="Arial"/>
                <w:b/>
                <w:sz w:val="22"/>
                <w:szCs w:val="22"/>
              </w:rPr>
            </w:pPr>
            <w:r>
              <w:rPr>
                <w:rFonts w:ascii="Arial" w:hAnsi="Arial" w:cs="Arial"/>
                <w:b/>
                <w:sz w:val="22"/>
                <w:szCs w:val="22"/>
              </w:rPr>
              <w:t xml:space="preserve">PPG </w:t>
            </w:r>
            <w:r w:rsidRPr="002C78FC">
              <w:rPr>
                <w:rFonts w:ascii="Arial" w:hAnsi="Arial" w:cs="Arial"/>
                <w:b/>
                <w:sz w:val="22"/>
                <w:szCs w:val="22"/>
              </w:rPr>
              <w:t>Face to face group</w:t>
            </w:r>
          </w:p>
        </w:tc>
        <w:tc>
          <w:tcPr>
            <w:tcW w:w="1904" w:type="dxa"/>
          </w:tcPr>
          <w:p w:rsidR="002C78FC" w:rsidRPr="002C78FC" w:rsidRDefault="002C78FC" w:rsidP="002C78FC">
            <w:pPr>
              <w:pStyle w:val="Default"/>
              <w:jc w:val="both"/>
              <w:rPr>
                <w:rFonts w:ascii="Arial" w:hAnsi="Arial" w:cs="Arial"/>
                <w:b/>
                <w:sz w:val="22"/>
                <w:szCs w:val="22"/>
              </w:rPr>
            </w:pPr>
            <w:r>
              <w:rPr>
                <w:rFonts w:ascii="Arial" w:hAnsi="Arial" w:cs="Arial"/>
                <w:b/>
                <w:sz w:val="22"/>
                <w:szCs w:val="22"/>
              </w:rPr>
              <w:t xml:space="preserve">PPG </w:t>
            </w:r>
            <w:r w:rsidRPr="002C78FC">
              <w:rPr>
                <w:rFonts w:ascii="Arial" w:hAnsi="Arial" w:cs="Arial"/>
                <w:b/>
                <w:sz w:val="22"/>
                <w:szCs w:val="22"/>
              </w:rPr>
              <w:t>Facebook Group</w:t>
            </w:r>
          </w:p>
        </w:tc>
      </w:tr>
      <w:tr w:rsidR="002C78FC" w:rsidTr="002C78FC">
        <w:tc>
          <w:tcPr>
            <w:tcW w:w="1730" w:type="dxa"/>
          </w:tcPr>
          <w:p w:rsidR="002C78FC" w:rsidRDefault="002C78FC" w:rsidP="005A74B2">
            <w:pPr>
              <w:pStyle w:val="Default"/>
              <w:jc w:val="both"/>
              <w:rPr>
                <w:rFonts w:ascii="Arial" w:hAnsi="Arial" w:cs="Arial"/>
                <w:sz w:val="22"/>
                <w:szCs w:val="22"/>
              </w:rPr>
            </w:pPr>
            <w:r>
              <w:rPr>
                <w:rFonts w:ascii="Arial" w:hAnsi="Arial" w:cs="Arial"/>
                <w:sz w:val="22"/>
                <w:szCs w:val="22"/>
              </w:rPr>
              <w:t>Age under 50</w:t>
            </w:r>
          </w:p>
        </w:tc>
        <w:tc>
          <w:tcPr>
            <w:tcW w:w="1947" w:type="dxa"/>
          </w:tcPr>
          <w:p w:rsidR="002C78FC" w:rsidRPr="002B69D4" w:rsidRDefault="002C78FC" w:rsidP="002C78FC">
            <w:pPr>
              <w:pStyle w:val="Default"/>
              <w:rPr>
                <w:rFonts w:ascii="Arial" w:hAnsi="Arial" w:cs="Arial"/>
                <w:sz w:val="22"/>
                <w:szCs w:val="22"/>
              </w:rPr>
            </w:pPr>
            <w:r>
              <w:rPr>
                <w:rFonts w:ascii="Arial" w:hAnsi="Arial" w:cs="Arial"/>
                <w:sz w:val="22"/>
                <w:szCs w:val="22"/>
              </w:rPr>
              <w:t>7426 / 11470 (65%)</w:t>
            </w:r>
          </w:p>
        </w:tc>
        <w:tc>
          <w:tcPr>
            <w:tcW w:w="1818" w:type="dxa"/>
          </w:tcPr>
          <w:p w:rsidR="002C78FC" w:rsidRPr="00D95C0F" w:rsidRDefault="002C78FC" w:rsidP="005A74B2">
            <w:pPr>
              <w:pStyle w:val="Default"/>
              <w:jc w:val="both"/>
              <w:rPr>
                <w:rFonts w:ascii="Arial" w:hAnsi="Arial" w:cs="Arial"/>
                <w:sz w:val="22"/>
                <w:szCs w:val="22"/>
              </w:rPr>
            </w:pPr>
            <w:r>
              <w:rPr>
                <w:rFonts w:ascii="Arial" w:hAnsi="Arial" w:cs="Arial"/>
                <w:sz w:val="22"/>
                <w:szCs w:val="22"/>
              </w:rPr>
              <w:t>22/40 (55%)</w:t>
            </w:r>
          </w:p>
        </w:tc>
        <w:tc>
          <w:tcPr>
            <w:tcW w:w="1843" w:type="dxa"/>
          </w:tcPr>
          <w:p w:rsidR="002C78FC" w:rsidRPr="00D95C0F" w:rsidRDefault="002C78FC" w:rsidP="002C78FC">
            <w:pPr>
              <w:pStyle w:val="Default"/>
              <w:jc w:val="both"/>
              <w:rPr>
                <w:rFonts w:ascii="Arial" w:hAnsi="Arial" w:cs="Arial"/>
                <w:sz w:val="22"/>
                <w:szCs w:val="22"/>
              </w:rPr>
            </w:pPr>
            <w:r>
              <w:rPr>
                <w:rFonts w:ascii="Arial" w:hAnsi="Arial" w:cs="Arial"/>
                <w:sz w:val="22"/>
                <w:szCs w:val="22"/>
              </w:rPr>
              <w:t>0/12 (0%)</w:t>
            </w:r>
          </w:p>
        </w:tc>
        <w:tc>
          <w:tcPr>
            <w:tcW w:w="1904" w:type="dxa"/>
          </w:tcPr>
          <w:p w:rsidR="002C78FC" w:rsidRPr="00D736DB" w:rsidRDefault="002C78FC" w:rsidP="002C78FC">
            <w:pPr>
              <w:pStyle w:val="Default"/>
              <w:jc w:val="both"/>
              <w:rPr>
                <w:rFonts w:ascii="Arial" w:hAnsi="Arial" w:cs="Arial"/>
                <w:sz w:val="22"/>
                <w:szCs w:val="22"/>
              </w:rPr>
            </w:pPr>
            <w:r>
              <w:rPr>
                <w:rFonts w:ascii="Arial" w:hAnsi="Arial" w:cs="Arial"/>
                <w:sz w:val="22"/>
                <w:szCs w:val="22"/>
              </w:rPr>
              <w:t>22/28 (78%)</w:t>
            </w:r>
          </w:p>
        </w:tc>
      </w:tr>
      <w:tr w:rsidR="002C78FC" w:rsidTr="002C78FC">
        <w:tc>
          <w:tcPr>
            <w:tcW w:w="1730" w:type="dxa"/>
          </w:tcPr>
          <w:p w:rsidR="002C78FC" w:rsidRDefault="002C78FC" w:rsidP="005A74B2">
            <w:pPr>
              <w:pStyle w:val="Default"/>
              <w:jc w:val="both"/>
              <w:rPr>
                <w:rFonts w:ascii="Arial" w:hAnsi="Arial" w:cs="Arial"/>
                <w:sz w:val="22"/>
                <w:szCs w:val="22"/>
              </w:rPr>
            </w:pPr>
            <w:r>
              <w:rPr>
                <w:rFonts w:ascii="Arial" w:hAnsi="Arial" w:cs="Arial"/>
                <w:sz w:val="22"/>
                <w:szCs w:val="22"/>
              </w:rPr>
              <w:t>Age over 50</w:t>
            </w:r>
          </w:p>
        </w:tc>
        <w:tc>
          <w:tcPr>
            <w:tcW w:w="1947" w:type="dxa"/>
          </w:tcPr>
          <w:p w:rsidR="002C78FC" w:rsidRPr="002B69D4" w:rsidRDefault="002C78FC" w:rsidP="002C78FC">
            <w:pPr>
              <w:pStyle w:val="Default"/>
              <w:rPr>
                <w:rFonts w:ascii="Arial" w:hAnsi="Arial" w:cs="Arial"/>
                <w:sz w:val="22"/>
                <w:szCs w:val="22"/>
              </w:rPr>
            </w:pPr>
            <w:r>
              <w:rPr>
                <w:rFonts w:ascii="Arial" w:hAnsi="Arial" w:cs="Arial"/>
                <w:sz w:val="22"/>
                <w:szCs w:val="22"/>
              </w:rPr>
              <w:t>4044 / 11470 (35%)</w:t>
            </w:r>
          </w:p>
        </w:tc>
        <w:tc>
          <w:tcPr>
            <w:tcW w:w="1818" w:type="dxa"/>
          </w:tcPr>
          <w:p w:rsidR="002C78FC" w:rsidRPr="00D95C0F" w:rsidRDefault="002C78FC" w:rsidP="005A74B2">
            <w:pPr>
              <w:pStyle w:val="Default"/>
              <w:jc w:val="both"/>
              <w:rPr>
                <w:rFonts w:ascii="Arial" w:hAnsi="Arial" w:cs="Arial"/>
                <w:sz w:val="22"/>
                <w:szCs w:val="22"/>
              </w:rPr>
            </w:pPr>
            <w:r>
              <w:rPr>
                <w:rFonts w:ascii="Arial" w:hAnsi="Arial" w:cs="Arial"/>
                <w:sz w:val="22"/>
                <w:szCs w:val="22"/>
              </w:rPr>
              <w:t>18/40 (45%)</w:t>
            </w:r>
          </w:p>
        </w:tc>
        <w:tc>
          <w:tcPr>
            <w:tcW w:w="1843" w:type="dxa"/>
          </w:tcPr>
          <w:p w:rsidR="002C78FC" w:rsidRPr="00D95C0F" w:rsidRDefault="002C78FC" w:rsidP="002C78FC">
            <w:pPr>
              <w:pStyle w:val="Default"/>
              <w:jc w:val="both"/>
              <w:rPr>
                <w:rFonts w:ascii="Arial" w:hAnsi="Arial" w:cs="Arial"/>
                <w:sz w:val="22"/>
                <w:szCs w:val="22"/>
              </w:rPr>
            </w:pPr>
            <w:r>
              <w:rPr>
                <w:rFonts w:ascii="Arial" w:hAnsi="Arial" w:cs="Arial"/>
                <w:sz w:val="22"/>
                <w:szCs w:val="22"/>
              </w:rPr>
              <w:t>12/12 (100%)</w:t>
            </w:r>
          </w:p>
        </w:tc>
        <w:tc>
          <w:tcPr>
            <w:tcW w:w="1904" w:type="dxa"/>
          </w:tcPr>
          <w:p w:rsidR="002C78FC" w:rsidRPr="00D736DB" w:rsidRDefault="002C78FC" w:rsidP="002C78FC">
            <w:pPr>
              <w:pStyle w:val="Default"/>
              <w:jc w:val="both"/>
              <w:rPr>
                <w:rFonts w:ascii="Arial" w:hAnsi="Arial" w:cs="Arial"/>
                <w:sz w:val="22"/>
                <w:szCs w:val="22"/>
              </w:rPr>
            </w:pPr>
            <w:r>
              <w:rPr>
                <w:rFonts w:ascii="Arial" w:hAnsi="Arial" w:cs="Arial"/>
                <w:sz w:val="22"/>
                <w:szCs w:val="22"/>
              </w:rPr>
              <w:t>6/28 (22%)</w:t>
            </w:r>
          </w:p>
        </w:tc>
      </w:tr>
      <w:tr w:rsidR="002C78FC" w:rsidTr="002C78FC">
        <w:tc>
          <w:tcPr>
            <w:tcW w:w="1730" w:type="dxa"/>
          </w:tcPr>
          <w:p w:rsidR="002C78FC" w:rsidRDefault="002C78FC" w:rsidP="005A74B2">
            <w:pPr>
              <w:pStyle w:val="Default"/>
              <w:jc w:val="both"/>
              <w:rPr>
                <w:rFonts w:ascii="Arial" w:hAnsi="Arial" w:cs="Arial"/>
                <w:sz w:val="22"/>
                <w:szCs w:val="22"/>
              </w:rPr>
            </w:pPr>
            <w:r>
              <w:rPr>
                <w:rFonts w:ascii="Arial" w:hAnsi="Arial" w:cs="Arial"/>
                <w:sz w:val="22"/>
                <w:szCs w:val="22"/>
              </w:rPr>
              <w:t>Male</w:t>
            </w:r>
          </w:p>
        </w:tc>
        <w:tc>
          <w:tcPr>
            <w:tcW w:w="1947" w:type="dxa"/>
          </w:tcPr>
          <w:p w:rsidR="002C78FC" w:rsidRPr="002B69D4" w:rsidRDefault="002C78FC" w:rsidP="002C78FC">
            <w:pPr>
              <w:pStyle w:val="Default"/>
              <w:rPr>
                <w:rFonts w:ascii="Arial" w:hAnsi="Arial" w:cs="Arial"/>
                <w:sz w:val="22"/>
                <w:szCs w:val="22"/>
              </w:rPr>
            </w:pPr>
            <w:r>
              <w:rPr>
                <w:rFonts w:ascii="Arial" w:hAnsi="Arial" w:cs="Arial"/>
                <w:sz w:val="22"/>
                <w:szCs w:val="22"/>
              </w:rPr>
              <w:t>5697 / 11470 (49.7%)</w:t>
            </w:r>
          </w:p>
        </w:tc>
        <w:tc>
          <w:tcPr>
            <w:tcW w:w="1818" w:type="dxa"/>
          </w:tcPr>
          <w:p w:rsidR="002C78FC" w:rsidRPr="00D95C0F" w:rsidRDefault="002C78FC" w:rsidP="005A74B2">
            <w:pPr>
              <w:pStyle w:val="Default"/>
              <w:jc w:val="both"/>
              <w:rPr>
                <w:rFonts w:ascii="Arial" w:hAnsi="Arial" w:cs="Arial"/>
                <w:sz w:val="22"/>
                <w:szCs w:val="22"/>
              </w:rPr>
            </w:pPr>
            <w:r>
              <w:rPr>
                <w:rFonts w:ascii="Arial" w:hAnsi="Arial" w:cs="Arial"/>
                <w:sz w:val="22"/>
                <w:szCs w:val="22"/>
              </w:rPr>
              <w:t>7/40 (18%)</w:t>
            </w:r>
          </w:p>
        </w:tc>
        <w:tc>
          <w:tcPr>
            <w:tcW w:w="1843" w:type="dxa"/>
          </w:tcPr>
          <w:p w:rsidR="002C78FC" w:rsidRPr="00D95C0F" w:rsidRDefault="002C78FC" w:rsidP="002C78FC">
            <w:pPr>
              <w:pStyle w:val="Default"/>
              <w:jc w:val="both"/>
              <w:rPr>
                <w:rFonts w:ascii="Arial" w:hAnsi="Arial" w:cs="Arial"/>
                <w:sz w:val="22"/>
                <w:szCs w:val="22"/>
              </w:rPr>
            </w:pPr>
            <w:r>
              <w:rPr>
                <w:rFonts w:ascii="Arial" w:hAnsi="Arial" w:cs="Arial"/>
                <w:sz w:val="22"/>
                <w:szCs w:val="22"/>
              </w:rPr>
              <w:t>5/12 (42%)</w:t>
            </w:r>
          </w:p>
        </w:tc>
        <w:tc>
          <w:tcPr>
            <w:tcW w:w="1904" w:type="dxa"/>
          </w:tcPr>
          <w:p w:rsidR="002C78FC" w:rsidRPr="00D736DB" w:rsidRDefault="002C78FC" w:rsidP="002C78FC">
            <w:pPr>
              <w:pStyle w:val="Default"/>
              <w:jc w:val="both"/>
              <w:rPr>
                <w:rFonts w:ascii="Arial" w:hAnsi="Arial" w:cs="Arial"/>
                <w:sz w:val="22"/>
                <w:szCs w:val="22"/>
              </w:rPr>
            </w:pPr>
            <w:r>
              <w:rPr>
                <w:rFonts w:ascii="Arial" w:hAnsi="Arial" w:cs="Arial"/>
                <w:sz w:val="22"/>
                <w:szCs w:val="22"/>
              </w:rPr>
              <w:t>2/28 (7%)</w:t>
            </w:r>
          </w:p>
        </w:tc>
      </w:tr>
      <w:tr w:rsidR="002C78FC" w:rsidTr="002C78FC">
        <w:tc>
          <w:tcPr>
            <w:tcW w:w="1730" w:type="dxa"/>
          </w:tcPr>
          <w:p w:rsidR="002C78FC" w:rsidRDefault="002C78FC" w:rsidP="005A74B2">
            <w:pPr>
              <w:pStyle w:val="Default"/>
              <w:jc w:val="both"/>
              <w:rPr>
                <w:rFonts w:ascii="Arial" w:hAnsi="Arial" w:cs="Arial"/>
                <w:sz w:val="22"/>
                <w:szCs w:val="22"/>
              </w:rPr>
            </w:pPr>
            <w:r>
              <w:rPr>
                <w:rFonts w:ascii="Arial" w:hAnsi="Arial" w:cs="Arial"/>
                <w:sz w:val="22"/>
                <w:szCs w:val="22"/>
              </w:rPr>
              <w:t>Female</w:t>
            </w:r>
          </w:p>
        </w:tc>
        <w:tc>
          <w:tcPr>
            <w:tcW w:w="1947" w:type="dxa"/>
          </w:tcPr>
          <w:p w:rsidR="002C78FC" w:rsidRPr="002B69D4" w:rsidRDefault="002C78FC" w:rsidP="002C78FC">
            <w:pPr>
              <w:pStyle w:val="Default"/>
              <w:rPr>
                <w:rFonts w:ascii="Arial" w:hAnsi="Arial" w:cs="Arial"/>
                <w:sz w:val="22"/>
                <w:szCs w:val="22"/>
              </w:rPr>
            </w:pPr>
            <w:r>
              <w:rPr>
                <w:rFonts w:ascii="Arial" w:hAnsi="Arial" w:cs="Arial"/>
                <w:sz w:val="22"/>
                <w:szCs w:val="22"/>
              </w:rPr>
              <w:t>5773 / 11470 (50.3%)</w:t>
            </w:r>
          </w:p>
        </w:tc>
        <w:tc>
          <w:tcPr>
            <w:tcW w:w="1818" w:type="dxa"/>
          </w:tcPr>
          <w:p w:rsidR="002C78FC" w:rsidRPr="00D95C0F" w:rsidRDefault="002C78FC" w:rsidP="005A74B2">
            <w:pPr>
              <w:pStyle w:val="Default"/>
              <w:jc w:val="both"/>
              <w:rPr>
                <w:rFonts w:ascii="Arial" w:hAnsi="Arial" w:cs="Arial"/>
                <w:sz w:val="22"/>
                <w:szCs w:val="22"/>
              </w:rPr>
            </w:pPr>
            <w:r>
              <w:rPr>
                <w:rFonts w:ascii="Arial" w:hAnsi="Arial" w:cs="Arial"/>
                <w:sz w:val="22"/>
                <w:szCs w:val="22"/>
              </w:rPr>
              <w:t>33/40 (82%)</w:t>
            </w:r>
          </w:p>
        </w:tc>
        <w:tc>
          <w:tcPr>
            <w:tcW w:w="1843" w:type="dxa"/>
          </w:tcPr>
          <w:p w:rsidR="002C78FC" w:rsidRPr="00D95C0F" w:rsidRDefault="002C78FC" w:rsidP="002C78FC">
            <w:pPr>
              <w:pStyle w:val="Default"/>
              <w:jc w:val="both"/>
              <w:rPr>
                <w:rFonts w:ascii="Arial" w:hAnsi="Arial" w:cs="Arial"/>
                <w:sz w:val="22"/>
                <w:szCs w:val="22"/>
              </w:rPr>
            </w:pPr>
            <w:r>
              <w:rPr>
                <w:rFonts w:ascii="Arial" w:hAnsi="Arial" w:cs="Arial"/>
                <w:sz w:val="22"/>
                <w:szCs w:val="22"/>
              </w:rPr>
              <w:t>7/12 (58%)</w:t>
            </w:r>
          </w:p>
        </w:tc>
        <w:tc>
          <w:tcPr>
            <w:tcW w:w="1904" w:type="dxa"/>
          </w:tcPr>
          <w:p w:rsidR="002C78FC" w:rsidRPr="00D736DB" w:rsidRDefault="002C78FC" w:rsidP="002C78FC">
            <w:pPr>
              <w:pStyle w:val="Default"/>
              <w:jc w:val="both"/>
              <w:rPr>
                <w:rFonts w:ascii="Arial" w:hAnsi="Arial" w:cs="Arial"/>
                <w:sz w:val="22"/>
                <w:szCs w:val="22"/>
              </w:rPr>
            </w:pPr>
            <w:r>
              <w:rPr>
                <w:rFonts w:ascii="Arial" w:hAnsi="Arial" w:cs="Arial"/>
                <w:sz w:val="22"/>
                <w:szCs w:val="22"/>
              </w:rPr>
              <w:t>26/28 (93%)</w:t>
            </w:r>
          </w:p>
        </w:tc>
      </w:tr>
      <w:tr w:rsidR="002C78FC" w:rsidTr="002C78FC">
        <w:tc>
          <w:tcPr>
            <w:tcW w:w="1730" w:type="dxa"/>
          </w:tcPr>
          <w:p w:rsidR="002C78FC" w:rsidRDefault="002C78FC" w:rsidP="008E71BF">
            <w:pPr>
              <w:pStyle w:val="Default"/>
              <w:rPr>
                <w:rFonts w:ascii="Arial" w:hAnsi="Arial" w:cs="Arial"/>
                <w:sz w:val="22"/>
                <w:szCs w:val="22"/>
              </w:rPr>
            </w:pPr>
            <w:r>
              <w:rPr>
                <w:rFonts w:ascii="Arial" w:hAnsi="Arial" w:cs="Arial"/>
                <w:sz w:val="22"/>
                <w:szCs w:val="22"/>
              </w:rPr>
              <w:t>Ethnic minority groups</w:t>
            </w:r>
          </w:p>
        </w:tc>
        <w:tc>
          <w:tcPr>
            <w:tcW w:w="1947" w:type="dxa"/>
          </w:tcPr>
          <w:p w:rsidR="002C78FC" w:rsidRPr="00213030" w:rsidRDefault="002C78FC" w:rsidP="002C78FC">
            <w:pPr>
              <w:pStyle w:val="Default"/>
              <w:rPr>
                <w:rFonts w:ascii="Arial" w:hAnsi="Arial" w:cs="Arial"/>
                <w:sz w:val="22"/>
                <w:szCs w:val="22"/>
                <w:highlight w:val="yellow"/>
              </w:rPr>
            </w:pPr>
            <w:r w:rsidRPr="008E71BF">
              <w:rPr>
                <w:rFonts w:ascii="Arial" w:hAnsi="Arial" w:cs="Arial"/>
                <w:sz w:val="22"/>
                <w:szCs w:val="22"/>
              </w:rPr>
              <w:t>1013</w:t>
            </w:r>
            <w:r>
              <w:rPr>
                <w:rFonts w:ascii="Arial" w:hAnsi="Arial" w:cs="Arial"/>
                <w:sz w:val="22"/>
                <w:szCs w:val="22"/>
              </w:rPr>
              <w:t xml:space="preserve"> / 11470 (8%)</w:t>
            </w:r>
          </w:p>
        </w:tc>
        <w:tc>
          <w:tcPr>
            <w:tcW w:w="1818" w:type="dxa"/>
          </w:tcPr>
          <w:p w:rsidR="002C78FC" w:rsidRPr="00D95C0F" w:rsidRDefault="002C78FC" w:rsidP="005A74B2">
            <w:pPr>
              <w:pStyle w:val="Default"/>
              <w:jc w:val="both"/>
              <w:rPr>
                <w:rFonts w:ascii="Arial" w:hAnsi="Arial" w:cs="Arial"/>
                <w:sz w:val="22"/>
                <w:szCs w:val="22"/>
              </w:rPr>
            </w:pPr>
            <w:r>
              <w:rPr>
                <w:rFonts w:ascii="Arial" w:hAnsi="Arial" w:cs="Arial"/>
                <w:sz w:val="22"/>
                <w:szCs w:val="22"/>
              </w:rPr>
              <w:t>1/40 (3%)</w:t>
            </w:r>
          </w:p>
        </w:tc>
        <w:tc>
          <w:tcPr>
            <w:tcW w:w="1843" w:type="dxa"/>
          </w:tcPr>
          <w:p w:rsidR="002C78FC" w:rsidRPr="00D95C0F" w:rsidRDefault="002C78FC" w:rsidP="002C78FC">
            <w:pPr>
              <w:pStyle w:val="Default"/>
              <w:jc w:val="both"/>
              <w:rPr>
                <w:rFonts w:ascii="Arial" w:hAnsi="Arial" w:cs="Arial"/>
                <w:sz w:val="22"/>
                <w:szCs w:val="22"/>
              </w:rPr>
            </w:pPr>
            <w:r>
              <w:rPr>
                <w:rFonts w:ascii="Arial" w:hAnsi="Arial" w:cs="Arial"/>
                <w:sz w:val="22"/>
                <w:szCs w:val="22"/>
              </w:rPr>
              <w:t xml:space="preserve">0/12 (0%) </w:t>
            </w:r>
          </w:p>
        </w:tc>
        <w:tc>
          <w:tcPr>
            <w:tcW w:w="1904" w:type="dxa"/>
          </w:tcPr>
          <w:p w:rsidR="002C78FC" w:rsidRPr="00D736DB" w:rsidRDefault="002C78FC" w:rsidP="002C78FC">
            <w:pPr>
              <w:pStyle w:val="Default"/>
              <w:jc w:val="both"/>
              <w:rPr>
                <w:rFonts w:ascii="Arial" w:hAnsi="Arial" w:cs="Arial"/>
                <w:sz w:val="22"/>
                <w:szCs w:val="22"/>
              </w:rPr>
            </w:pPr>
            <w:r>
              <w:rPr>
                <w:rFonts w:ascii="Arial" w:hAnsi="Arial" w:cs="Arial"/>
                <w:sz w:val="22"/>
                <w:szCs w:val="22"/>
              </w:rPr>
              <w:t>1/28 (4%)</w:t>
            </w:r>
          </w:p>
        </w:tc>
      </w:tr>
    </w:tbl>
    <w:p w:rsidR="00CA4FFB" w:rsidRDefault="00CA4FFB" w:rsidP="005A74B2">
      <w:pPr>
        <w:pStyle w:val="Default"/>
        <w:jc w:val="both"/>
        <w:rPr>
          <w:rFonts w:ascii="Arial" w:hAnsi="Arial" w:cs="Arial"/>
          <w:sz w:val="22"/>
          <w:szCs w:val="22"/>
        </w:rPr>
      </w:pPr>
    </w:p>
    <w:p w:rsidR="00115BED" w:rsidRDefault="00B36574" w:rsidP="005A74B2">
      <w:pPr>
        <w:pStyle w:val="Default"/>
        <w:jc w:val="both"/>
        <w:rPr>
          <w:rFonts w:ascii="Arial" w:hAnsi="Arial" w:cs="Arial"/>
          <w:sz w:val="22"/>
          <w:szCs w:val="22"/>
        </w:rPr>
      </w:pPr>
      <w:r>
        <w:rPr>
          <w:rFonts w:ascii="Arial" w:hAnsi="Arial" w:cs="Arial"/>
          <w:sz w:val="22"/>
          <w:szCs w:val="22"/>
        </w:rPr>
        <w:t>By using both a face to face and a PPG group it is felt that we achieve a fair age representation</w:t>
      </w:r>
      <w:r w:rsidR="00606C63">
        <w:rPr>
          <w:rFonts w:ascii="Arial" w:hAnsi="Arial" w:cs="Arial"/>
          <w:sz w:val="22"/>
          <w:szCs w:val="22"/>
        </w:rPr>
        <w:t>. It is recognised that the PPG is underrepresented by males and also by ethnic minority groups</w:t>
      </w:r>
    </w:p>
    <w:p w:rsidR="00115BED" w:rsidRDefault="00115BED" w:rsidP="005A74B2">
      <w:pPr>
        <w:pStyle w:val="Default"/>
        <w:jc w:val="both"/>
        <w:rPr>
          <w:rFonts w:ascii="Arial" w:hAnsi="Arial" w:cs="Arial"/>
          <w:sz w:val="22"/>
          <w:szCs w:val="22"/>
        </w:rPr>
      </w:pPr>
    </w:p>
    <w:p w:rsidR="00E27740" w:rsidRDefault="00E27740" w:rsidP="005A74B2">
      <w:pPr>
        <w:pStyle w:val="Default"/>
        <w:jc w:val="both"/>
        <w:rPr>
          <w:rFonts w:ascii="Arial" w:hAnsi="Arial" w:cs="Arial"/>
          <w:sz w:val="22"/>
          <w:szCs w:val="22"/>
        </w:rPr>
      </w:pPr>
      <w:r>
        <w:rPr>
          <w:rFonts w:ascii="Arial" w:hAnsi="Arial" w:cs="Arial"/>
          <w:sz w:val="22"/>
          <w:szCs w:val="22"/>
        </w:rPr>
        <w:lastRenderedPageBreak/>
        <w:t>A variety of medical conditions requiring different levels of intervention are represented in the Patient Participation Group.</w:t>
      </w:r>
    </w:p>
    <w:p w:rsidR="00E27740" w:rsidRDefault="00E27740" w:rsidP="005A74B2">
      <w:pPr>
        <w:pStyle w:val="Default"/>
        <w:jc w:val="both"/>
        <w:rPr>
          <w:rFonts w:ascii="Arial" w:hAnsi="Arial" w:cs="Arial"/>
          <w:sz w:val="22"/>
          <w:szCs w:val="22"/>
        </w:rPr>
      </w:pPr>
    </w:p>
    <w:p w:rsidR="008D26A1" w:rsidRPr="00E9715B" w:rsidRDefault="008D26A1" w:rsidP="005A74B2">
      <w:pPr>
        <w:pStyle w:val="Default"/>
        <w:jc w:val="both"/>
        <w:rPr>
          <w:rFonts w:ascii="Arial" w:hAnsi="Arial" w:cs="Arial"/>
          <w:sz w:val="22"/>
          <w:szCs w:val="22"/>
        </w:rPr>
      </w:pPr>
      <w:r w:rsidRPr="00E9715B">
        <w:rPr>
          <w:rFonts w:ascii="Arial" w:hAnsi="Arial" w:cs="Arial"/>
          <w:sz w:val="22"/>
          <w:szCs w:val="22"/>
        </w:rPr>
        <w:t>It was important to the practice that representation was not purely reflected in age, sex</w:t>
      </w:r>
      <w:r w:rsidR="00115BED">
        <w:rPr>
          <w:rFonts w:ascii="Arial" w:hAnsi="Arial" w:cs="Arial"/>
          <w:sz w:val="22"/>
          <w:szCs w:val="22"/>
        </w:rPr>
        <w:t>,</w:t>
      </w:r>
      <w:r w:rsidRPr="00E9715B">
        <w:rPr>
          <w:rFonts w:ascii="Arial" w:hAnsi="Arial" w:cs="Arial"/>
          <w:sz w:val="22"/>
          <w:szCs w:val="22"/>
        </w:rPr>
        <w:t xml:space="preserve"> ethnicity</w:t>
      </w:r>
      <w:r w:rsidR="00E27740">
        <w:rPr>
          <w:rFonts w:ascii="Arial" w:hAnsi="Arial" w:cs="Arial"/>
          <w:sz w:val="22"/>
          <w:szCs w:val="22"/>
        </w:rPr>
        <w:t xml:space="preserve">, </w:t>
      </w:r>
      <w:r w:rsidR="003C6D05">
        <w:rPr>
          <w:rFonts w:ascii="Arial" w:hAnsi="Arial" w:cs="Arial"/>
          <w:sz w:val="22"/>
          <w:szCs w:val="22"/>
        </w:rPr>
        <w:t>it was identified that</w:t>
      </w:r>
      <w:r w:rsidRPr="00E9715B">
        <w:rPr>
          <w:rFonts w:ascii="Arial" w:hAnsi="Arial" w:cs="Arial"/>
          <w:sz w:val="22"/>
          <w:szCs w:val="22"/>
        </w:rPr>
        <w:t xml:space="preserve"> </w:t>
      </w:r>
      <w:r w:rsidR="00E27740">
        <w:rPr>
          <w:rFonts w:ascii="Arial" w:hAnsi="Arial" w:cs="Arial"/>
          <w:sz w:val="22"/>
          <w:szCs w:val="22"/>
        </w:rPr>
        <w:t xml:space="preserve">the practice only had patients registered as members of the group that visited the surgery, therefore appropriate housebound patients were contacted and </w:t>
      </w:r>
      <w:r w:rsidR="00E37402">
        <w:rPr>
          <w:rFonts w:ascii="Arial" w:hAnsi="Arial" w:cs="Arial"/>
          <w:sz w:val="22"/>
          <w:szCs w:val="22"/>
        </w:rPr>
        <w:t>but the practice still</w:t>
      </w:r>
      <w:r w:rsidR="00E27740">
        <w:rPr>
          <w:rFonts w:ascii="Arial" w:hAnsi="Arial" w:cs="Arial"/>
          <w:sz w:val="22"/>
          <w:szCs w:val="22"/>
        </w:rPr>
        <w:t xml:space="preserve"> has </w:t>
      </w:r>
      <w:r w:rsidR="00E37402">
        <w:rPr>
          <w:rFonts w:ascii="Arial" w:hAnsi="Arial" w:cs="Arial"/>
          <w:sz w:val="22"/>
          <w:szCs w:val="22"/>
        </w:rPr>
        <w:t xml:space="preserve">no </w:t>
      </w:r>
      <w:r w:rsidR="00E27740">
        <w:rPr>
          <w:rFonts w:ascii="Arial" w:hAnsi="Arial" w:cs="Arial"/>
          <w:sz w:val="22"/>
          <w:szCs w:val="22"/>
        </w:rPr>
        <w:t>representation from this group</w:t>
      </w:r>
      <w:r w:rsidR="00E37402">
        <w:rPr>
          <w:rFonts w:ascii="Arial" w:hAnsi="Arial" w:cs="Arial"/>
          <w:sz w:val="22"/>
          <w:szCs w:val="22"/>
        </w:rPr>
        <w:t xml:space="preserve"> at this stage</w:t>
      </w:r>
      <w:r w:rsidR="00E27740">
        <w:rPr>
          <w:rFonts w:ascii="Arial" w:hAnsi="Arial" w:cs="Arial"/>
          <w:sz w:val="22"/>
          <w:szCs w:val="22"/>
        </w:rPr>
        <w:t xml:space="preserve">. The practice </w:t>
      </w:r>
      <w:r w:rsidR="003C6D05">
        <w:rPr>
          <w:rFonts w:ascii="Arial" w:hAnsi="Arial" w:cs="Arial"/>
          <w:sz w:val="22"/>
          <w:szCs w:val="22"/>
        </w:rPr>
        <w:t>has a very small number of patients in nursing/residential homes and on review of these patients it was felt that it would not be appropriate to invite any of these patients to be members of the patient participation group</w:t>
      </w:r>
      <w:r w:rsidR="00E27740">
        <w:rPr>
          <w:rFonts w:ascii="Arial" w:hAnsi="Arial" w:cs="Arial"/>
          <w:sz w:val="22"/>
          <w:szCs w:val="22"/>
        </w:rPr>
        <w:t>s.</w:t>
      </w:r>
    </w:p>
    <w:p w:rsidR="00115BED" w:rsidRDefault="00115BED" w:rsidP="005A74B2">
      <w:pPr>
        <w:pStyle w:val="Default"/>
        <w:jc w:val="both"/>
        <w:rPr>
          <w:rFonts w:ascii="Arial" w:hAnsi="Arial" w:cs="Arial"/>
          <w:sz w:val="22"/>
          <w:szCs w:val="22"/>
        </w:rPr>
      </w:pPr>
    </w:p>
    <w:p w:rsidR="008D26A1" w:rsidRDefault="008D26A1" w:rsidP="005A74B2">
      <w:pPr>
        <w:pStyle w:val="Default"/>
        <w:jc w:val="both"/>
        <w:rPr>
          <w:rFonts w:ascii="Arial" w:hAnsi="Arial" w:cs="Arial"/>
          <w:sz w:val="22"/>
          <w:szCs w:val="22"/>
        </w:rPr>
      </w:pPr>
      <w:r w:rsidRPr="00E9715B">
        <w:rPr>
          <w:rFonts w:ascii="Arial" w:hAnsi="Arial" w:cs="Arial"/>
          <w:sz w:val="22"/>
          <w:szCs w:val="22"/>
        </w:rPr>
        <w:t>Individual names of group members have not been published due to confidentiality reasons but an anonymous l</w:t>
      </w:r>
      <w:r w:rsidR="00BB3A4E">
        <w:rPr>
          <w:rFonts w:ascii="Arial" w:hAnsi="Arial" w:cs="Arial"/>
          <w:sz w:val="22"/>
          <w:szCs w:val="22"/>
        </w:rPr>
        <w:t>ist can be found in Appendix A</w:t>
      </w:r>
    </w:p>
    <w:p w:rsidR="00333067" w:rsidRPr="00E9715B" w:rsidRDefault="00333067" w:rsidP="005A74B2">
      <w:pPr>
        <w:pStyle w:val="Default"/>
        <w:jc w:val="both"/>
        <w:rPr>
          <w:rFonts w:ascii="Arial" w:hAnsi="Arial" w:cs="Arial"/>
          <w:sz w:val="22"/>
          <w:szCs w:val="22"/>
        </w:rPr>
      </w:pPr>
    </w:p>
    <w:p w:rsidR="00135557" w:rsidRDefault="00135557" w:rsidP="005A74B2">
      <w:pPr>
        <w:pStyle w:val="Default"/>
        <w:jc w:val="both"/>
        <w:rPr>
          <w:rFonts w:ascii="Arial" w:hAnsi="Arial" w:cs="Arial"/>
          <w:b/>
          <w:sz w:val="22"/>
          <w:szCs w:val="22"/>
        </w:rPr>
      </w:pPr>
    </w:p>
    <w:p w:rsidR="00135557" w:rsidRDefault="00135557" w:rsidP="005A74B2">
      <w:pPr>
        <w:pStyle w:val="Default"/>
        <w:jc w:val="both"/>
        <w:rPr>
          <w:rFonts w:ascii="Arial" w:hAnsi="Arial" w:cs="Arial"/>
          <w:b/>
          <w:sz w:val="22"/>
          <w:szCs w:val="22"/>
        </w:rPr>
      </w:pPr>
    </w:p>
    <w:p w:rsidR="00135557" w:rsidRDefault="00135557" w:rsidP="005A74B2">
      <w:pPr>
        <w:pStyle w:val="Default"/>
        <w:jc w:val="both"/>
        <w:rPr>
          <w:rFonts w:ascii="Arial" w:hAnsi="Arial" w:cs="Arial"/>
          <w:b/>
          <w:sz w:val="22"/>
          <w:szCs w:val="22"/>
        </w:rPr>
      </w:pPr>
    </w:p>
    <w:p w:rsidR="00333067" w:rsidRPr="00333067" w:rsidRDefault="00333067" w:rsidP="005A74B2">
      <w:pPr>
        <w:pStyle w:val="Default"/>
        <w:jc w:val="both"/>
        <w:rPr>
          <w:rFonts w:ascii="Arial" w:hAnsi="Arial" w:cs="Arial"/>
          <w:b/>
          <w:sz w:val="22"/>
          <w:szCs w:val="22"/>
        </w:rPr>
      </w:pPr>
      <w:r w:rsidRPr="00333067">
        <w:rPr>
          <w:rFonts w:ascii="Arial" w:hAnsi="Arial" w:cs="Arial"/>
          <w:b/>
          <w:sz w:val="22"/>
          <w:szCs w:val="22"/>
        </w:rPr>
        <w:t>Continuing group development</w:t>
      </w:r>
    </w:p>
    <w:p w:rsidR="00333067" w:rsidRDefault="00333067" w:rsidP="005A74B2">
      <w:pPr>
        <w:pStyle w:val="Default"/>
        <w:jc w:val="both"/>
        <w:rPr>
          <w:rFonts w:ascii="Arial" w:hAnsi="Arial" w:cs="Arial"/>
          <w:sz w:val="22"/>
          <w:szCs w:val="22"/>
        </w:rPr>
      </w:pPr>
    </w:p>
    <w:p w:rsidR="00461AE4" w:rsidRDefault="00333067" w:rsidP="005A74B2">
      <w:pPr>
        <w:pStyle w:val="Default"/>
        <w:jc w:val="both"/>
        <w:rPr>
          <w:rFonts w:ascii="Arial" w:hAnsi="Arial" w:cs="Arial"/>
          <w:sz w:val="22"/>
          <w:szCs w:val="22"/>
        </w:rPr>
      </w:pPr>
      <w:r>
        <w:rPr>
          <w:rFonts w:ascii="Arial" w:hAnsi="Arial" w:cs="Arial"/>
          <w:sz w:val="22"/>
          <w:szCs w:val="22"/>
        </w:rPr>
        <w:t xml:space="preserve">Meetings have </w:t>
      </w:r>
      <w:r w:rsidR="008D26A1" w:rsidRPr="00E9715B">
        <w:rPr>
          <w:rFonts w:ascii="Arial" w:hAnsi="Arial" w:cs="Arial"/>
          <w:sz w:val="22"/>
          <w:szCs w:val="22"/>
        </w:rPr>
        <w:t>been public</w:t>
      </w:r>
      <w:r w:rsidR="00D44C49" w:rsidRPr="00E9715B">
        <w:rPr>
          <w:rFonts w:ascii="Arial" w:hAnsi="Arial" w:cs="Arial"/>
          <w:sz w:val="22"/>
          <w:szCs w:val="22"/>
        </w:rPr>
        <w:t>ised in the waiting room using posters and</w:t>
      </w:r>
      <w:r>
        <w:rPr>
          <w:rFonts w:ascii="Arial" w:hAnsi="Arial" w:cs="Arial"/>
          <w:sz w:val="22"/>
          <w:szCs w:val="22"/>
        </w:rPr>
        <w:t xml:space="preserve"> the general information poster</w:t>
      </w:r>
      <w:r w:rsidR="00D36F2B">
        <w:rPr>
          <w:rFonts w:ascii="Arial" w:hAnsi="Arial" w:cs="Arial"/>
          <w:sz w:val="22"/>
          <w:szCs w:val="22"/>
        </w:rPr>
        <w:t xml:space="preserve"> about the face to face and online patient participation groups</w:t>
      </w:r>
      <w:r w:rsidR="00D44C49" w:rsidRPr="00E9715B">
        <w:rPr>
          <w:rFonts w:ascii="Arial" w:hAnsi="Arial" w:cs="Arial"/>
          <w:sz w:val="22"/>
          <w:szCs w:val="22"/>
        </w:rPr>
        <w:t xml:space="preserve"> also rem</w:t>
      </w:r>
      <w:r>
        <w:rPr>
          <w:rFonts w:ascii="Arial" w:hAnsi="Arial" w:cs="Arial"/>
          <w:sz w:val="22"/>
          <w:szCs w:val="22"/>
        </w:rPr>
        <w:t>a</w:t>
      </w:r>
      <w:r w:rsidR="00D36F2B">
        <w:rPr>
          <w:rFonts w:ascii="Arial" w:hAnsi="Arial" w:cs="Arial"/>
          <w:sz w:val="22"/>
          <w:szCs w:val="22"/>
        </w:rPr>
        <w:t>in</w:t>
      </w:r>
      <w:r>
        <w:rPr>
          <w:rFonts w:ascii="Arial" w:hAnsi="Arial" w:cs="Arial"/>
          <w:sz w:val="22"/>
          <w:szCs w:val="22"/>
        </w:rPr>
        <w:t xml:space="preserve"> </w:t>
      </w:r>
      <w:r w:rsidR="00193D37">
        <w:rPr>
          <w:rFonts w:ascii="Arial" w:hAnsi="Arial" w:cs="Arial"/>
          <w:sz w:val="22"/>
          <w:szCs w:val="22"/>
        </w:rPr>
        <w:t>in reception on a permanen</w:t>
      </w:r>
      <w:r w:rsidR="00D44C49" w:rsidRPr="00E9715B">
        <w:rPr>
          <w:rFonts w:ascii="Arial" w:hAnsi="Arial" w:cs="Arial"/>
          <w:sz w:val="22"/>
          <w:szCs w:val="22"/>
        </w:rPr>
        <w:t>t basis</w:t>
      </w:r>
      <w:r w:rsidR="008D26A1" w:rsidRPr="00E9715B">
        <w:rPr>
          <w:rFonts w:ascii="Arial" w:hAnsi="Arial" w:cs="Arial"/>
          <w:sz w:val="22"/>
          <w:szCs w:val="22"/>
        </w:rPr>
        <w:t xml:space="preserve"> as we welcome any new interested patients to become part of the group. </w:t>
      </w:r>
    </w:p>
    <w:p w:rsidR="00193D37" w:rsidRDefault="00193D37" w:rsidP="005A74B2">
      <w:pPr>
        <w:pStyle w:val="Default"/>
        <w:jc w:val="both"/>
        <w:rPr>
          <w:rFonts w:ascii="Arial" w:hAnsi="Arial" w:cs="Arial"/>
          <w:sz w:val="22"/>
          <w:szCs w:val="22"/>
        </w:rPr>
      </w:pPr>
    </w:p>
    <w:p w:rsidR="00193D37" w:rsidRPr="00E9715B" w:rsidRDefault="00193D37" w:rsidP="005A74B2">
      <w:pPr>
        <w:pStyle w:val="Default"/>
        <w:jc w:val="both"/>
        <w:rPr>
          <w:rFonts w:ascii="Arial" w:hAnsi="Arial" w:cs="Arial"/>
          <w:sz w:val="22"/>
          <w:szCs w:val="22"/>
        </w:rPr>
      </w:pPr>
      <w:r>
        <w:rPr>
          <w:rFonts w:ascii="Arial" w:hAnsi="Arial" w:cs="Arial"/>
          <w:sz w:val="22"/>
          <w:szCs w:val="22"/>
        </w:rPr>
        <w:t>The Reception team will continue to active</w:t>
      </w:r>
      <w:r w:rsidR="00E37402">
        <w:rPr>
          <w:rFonts w:ascii="Arial" w:hAnsi="Arial" w:cs="Arial"/>
          <w:sz w:val="22"/>
          <w:szCs w:val="22"/>
        </w:rPr>
        <w:t xml:space="preserve">ly target patients </w:t>
      </w:r>
      <w:r w:rsidR="002C78FC">
        <w:rPr>
          <w:rFonts w:ascii="Arial" w:hAnsi="Arial" w:cs="Arial"/>
          <w:sz w:val="22"/>
          <w:szCs w:val="22"/>
        </w:rPr>
        <w:t>who are male and patients who from ethnic minority groups</w:t>
      </w:r>
    </w:p>
    <w:p w:rsidR="00461AE4" w:rsidRPr="00E9715B" w:rsidRDefault="00461AE4" w:rsidP="005A74B2">
      <w:pPr>
        <w:pStyle w:val="Default"/>
        <w:jc w:val="both"/>
        <w:rPr>
          <w:rFonts w:ascii="Arial" w:hAnsi="Arial" w:cs="Arial"/>
          <w:sz w:val="22"/>
          <w:szCs w:val="22"/>
        </w:rPr>
      </w:pPr>
    </w:p>
    <w:p w:rsidR="00490AF4" w:rsidRPr="00055C35" w:rsidRDefault="00333067" w:rsidP="005A74B2">
      <w:pPr>
        <w:autoSpaceDE w:val="0"/>
        <w:autoSpaceDN w:val="0"/>
        <w:adjustRightInd w:val="0"/>
        <w:spacing w:after="0" w:line="240" w:lineRule="auto"/>
        <w:jc w:val="both"/>
        <w:rPr>
          <w:rFonts w:cs="Arial"/>
        </w:rPr>
      </w:pPr>
      <w:r w:rsidRPr="00055C35">
        <w:rPr>
          <w:rFonts w:cs="Arial"/>
        </w:rPr>
        <w:t>Th</w:t>
      </w:r>
      <w:r w:rsidR="00D36F2B">
        <w:rPr>
          <w:rFonts w:cs="Arial"/>
        </w:rPr>
        <w:t>e Surgery has a</w:t>
      </w:r>
      <w:r w:rsidRPr="00055C35">
        <w:rPr>
          <w:rFonts w:cs="Arial"/>
        </w:rPr>
        <w:t xml:space="preserve"> w</w:t>
      </w:r>
      <w:r w:rsidR="00490AF4" w:rsidRPr="00055C35">
        <w:rPr>
          <w:rFonts w:cs="Arial"/>
        </w:rPr>
        <w:t xml:space="preserve">ebsite </w:t>
      </w:r>
      <w:r w:rsidR="00446E26" w:rsidRPr="00055C35">
        <w:rPr>
          <w:rFonts w:cs="Arial"/>
        </w:rPr>
        <w:t>(</w:t>
      </w:r>
      <w:r w:rsidR="00D95C0F" w:rsidRPr="00D95C0F">
        <w:rPr>
          <w:b/>
        </w:rPr>
        <w:t>http://www.belgravemedicalcentredresden.co.uk/</w:t>
      </w:r>
      <w:r w:rsidR="00446E26" w:rsidRPr="00055C35">
        <w:rPr>
          <w:rFonts w:cs="Arial"/>
        </w:rPr>
        <w:t xml:space="preserve">) </w:t>
      </w:r>
      <w:r w:rsidR="00490AF4" w:rsidRPr="00055C35">
        <w:rPr>
          <w:rFonts w:cs="Arial"/>
        </w:rPr>
        <w:t xml:space="preserve">with </w:t>
      </w:r>
      <w:r w:rsidR="00D36F2B">
        <w:rPr>
          <w:rFonts w:cs="Arial"/>
        </w:rPr>
        <w:t>details about the</w:t>
      </w:r>
      <w:r w:rsidR="00490AF4" w:rsidRPr="00055C35">
        <w:rPr>
          <w:rFonts w:cs="Arial"/>
        </w:rPr>
        <w:t xml:space="preserve"> Patient Participation Group, its background and how to join</w:t>
      </w:r>
      <w:r w:rsidR="00D36F2B">
        <w:rPr>
          <w:rFonts w:cs="Arial"/>
        </w:rPr>
        <w:t xml:space="preserve"> the group. The website is </w:t>
      </w:r>
      <w:r w:rsidR="00490AF4" w:rsidRPr="00055C35">
        <w:rPr>
          <w:rFonts w:cs="Arial"/>
        </w:rPr>
        <w:t xml:space="preserve">promoted through a poster in the reception area. </w:t>
      </w:r>
    </w:p>
    <w:p w:rsidR="00D542B9" w:rsidRPr="00055C35" w:rsidRDefault="00D542B9" w:rsidP="005A74B2">
      <w:pPr>
        <w:pStyle w:val="Default"/>
        <w:jc w:val="both"/>
        <w:rPr>
          <w:rFonts w:ascii="Arial" w:hAnsi="Arial" w:cs="Arial"/>
          <w:sz w:val="22"/>
          <w:szCs w:val="22"/>
        </w:rPr>
      </w:pPr>
    </w:p>
    <w:p w:rsidR="00333067" w:rsidRPr="00055C35" w:rsidRDefault="00333067" w:rsidP="005A74B2">
      <w:pPr>
        <w:autoSpaceDE w:val="0"/>
        <w:autoSpaceDN w:val="0"/>
        <w:adjustRightInd w:val="0"/>
        <w:spacing w:after="0" w:line="240" w:lineRule="auto"/>
        <w:jc w:val="both"/>
        <w:rPr>
          <w:rFonts w:cs="Arial"/>
        </w:rPr>
      </w:pPr>
      <w:r w:rsidRPr="00055C35">
        <w:rPr>
          <w:rFonts w:cs="Arial"/>
        </w:rPr>
        <w:t>A</w:t>
      </w:r>
      <w:r w:rsidR="00D542B9" w:rsidRPr="00055C35">
        <w:rPr>
          <w:rFonts w:cs="Arial"/>
        </w:rPr>
        <w:t xml:space="preserve">t each </w:t>
      </w:r>
      <w:r w:rsidR="00D50D99" w:rsidRPr="00055C35">
        <w:rPr>
          <w:rFonts w:cs="Arial"/>
        </w:rPr>
        <w:t>new</w:t>
      </w:r>
      <w:r w:rsidR="00D542B9" w:rsidRPr="00055C35">
        <w:rPr>
          <w:rFonts w:cs="Arial"/>
        </w:rPr>
        <w:t xml:space="preserve"> patient Check with the Nurse, they are informed of the</w:t>
      </w:r>
      <w:r w:rsidRPr="00055C35">
        <w:rPr>
          <w:rFonts w:cs="Arial"/>
        </w:rPr>
        <w:t xml:space="preserve"> </w:t>
      </w:r>
      <w:r w:rsidR="00D542B9" w:rsidRPr="00055C35">
        <w:rPr>
          <w:rFonts w:cs="Arial"/>
        </w:rPr>
        <w:t>Group and as</w:t>
      </w:r>
      <w:r w:rsidRPr="00055C35">
        <w:rPr>
          <w:rFonts w:cs="Arial"/>
        </w:rPr>
        <w:t>ked if they would like to join</w:t>
      </w:r>
      <w:r w:rsidR="00055C35">
        <w:rPr>
          <w:rFonts w:cs="Arial"/>
        </w:rPr>
        <w:t>.</w:t>
      </w:r>
    </w:p>
    <w:p w:rsidR="00333067" w:rsidRDefault="00333067" w:rsidP="005A74B2">
      <w:pPr>
        <w:autoSpaceDE w:val="0"/>
        <w:autoSpaceDN w:val="0"/>
        <w:adjustRightInd w:val="0"/>
        <w:spacing w:after="0" w:line="240" w:lineRule="auto"/>
        <w:jc w:val="both"/>
        <w:rPr>
          <w:rFonts w:cs="Arial"/>
          <w:sz w:val="24"/>
          <w:szCs w:val="24"/>
        </w:rPr>
      </w:pPr>
    </w:p>
    <w:p w:rsidR="00333067" w:rsidRDefault="00333067" w:rsidP="005A74B2">
      <w:pPr>
        <w:autoSpaceDE w:val="0"/>
        <w:autoSpaceDN w:val="0"/>
        <w:adjustRightInd w:val="0"/>
        <w:spacing w:after="0" w:line="240" w:lineRule="auto"/>
        <w:jc w:val="both"/>
        <w:rPr>
          <w:rFonts w:cs="Arial"/>
          <w:sz w:val="24"/>
          <w:szCs w:val="24"/>
        </w:rPr>
      </w:pPr>
    </w:p>
    <w:p w:rsidR="00BD0803" w:rsidRDefault="00BD0803" w:rsidP="005A74B2">
      <w:pPr>
        <w:autoSpaceDE w:val="0"/>
        <w:autoSpaceDN w:val="0"/>
        <w:adjustRightInd w:val="0"/>
        <w:spacing w:after="0" w:line="240" w:lineRule="auto"/>
        <w:jc w:val="both"/>
        <w:rPr>
          <w:rFonts w:cs="Arial"/>
          <w:sz w:val="24"/>
          <w:szCs w:val="24"/>
        </w:rPr>
      </w:pPr>
    </w:p>
    <w:p w:rsidR="00BD0803" w:rsidRDefault="00BD0803" w:rsidP="005A74B2">
      <w:pPr>
        <w:autoSpaceDE w:val="0"/>
        <w:autoSpaceDN w:val="0"/>
        <w:adjustRightInd w:val="0"/>
        <w:spacing w:after="0" w:line="240" w:lineRule="auto"/>
        <w:jc w:val="both"/>
        <w:rPr>
          <w:rFonts w:cs="Arial"/>
          <w:sz w:val="24"/>
          <w:szCs w:val="24"/>
        </w:rPr>
      </w:pPr>
    </w:p>
    <w:p w:rsidR="008D26A1" w:rsidRPr="00E9715B" w:rsidRDefault="008D26A1" w:rsidP="005A74B2">
      <w:pPr>
        <w:autoSpaceDE w:val="0"/>
        <w:autoSpaceDN w:val="0"/>
        <w:adjustRightInd w:val="0"/>
        <w:spacing w:after="0" w:line="240" w:lineRule="auto"/>
        <w:jc w:val="both"/>
        <w:rPr>
          <w:rFonts w:cs="Arial"/>
        </w:rPr>
      </w:pPr>
      <w:r w:rsidRPr="00E9715B">
        <w:rPr>
          <w:rFonts w:cs="Arial"/>
          <w:b/>
          <w:bCs/>
        </w:rPr>
        <w:t xml:space="preserve">Meetings </w:t>
      </w:r>
    </w:p>
    <w:p w:rsidR="00D44C49" w:rsidRDefault="00D36F2B" w:rsidP="005A74B2">
      <w:pPr>
        <w:pStyle w:val="Default"/>
        <w:jc w:val="both"/>
        <w:rPr>
          <w:rFonts w:ascii="Arial" w:hAnsi="Arial" w:cs="Arial"/>
          <w:sz w:val="22"/>
          <w:szCs w:val="22"/>
        </w:rPr>
      </w:pPr>
      <w:r>
        <w:rPr>
          <w:rFonts w:ascii="Arial" w:hAnsi="Arial" w:cs="Arial"/>
          <w:sz w:val="22"/>
          <w:szCs w:val="22"/>
        </w:rPr>
        <w:t>During</w:t>
      </w:r>
      <w:r w:rsidR="00CB243D">
        <w:rPr>
          <w:rFonts w:ascii="Arial" w:hAnsi="Arial" w:cs="Arial"/>
          <w:sz w:val="22"/>
          <w:szCs w:val="22"/>
        </w:rPr>
        <w:t xml:space="preserve"> </w:t>
      </w:r>
      <w:r w:rsidR="00BD0803">
        <w:rPr>
          <w:rFonts w:ascii="Arial" w:hAnsi="Arial" w:cs="Arial"/>
          <w:sz w:val="22"/>
          <w:szCs w:val="22"/>
        </w:rPr>
        <w:t>2015/16</w:t>
      </w:r>
      <w:r w:rsidR="00076612">
        <w:rPr>
          <w:rFonts w:ascii="Arial" w:hAnsi="Arial" w:cs="Arial"/>
          <w:sz w:val="22"/>
          <w:szCs w:val="22"/>
        </w:rPr>
        <w:t xml:space="preserve"> </w:t>
      </w:r>
      <w:r w:rsidR="00BD0803">
        <w:rPr>
          <w:rFonts w:ascii="Arial" w:hAnsi="Arial" w:cs="Arial"/>
          <w:sz w:val="22"/>
          <w:szCs w:val="22"/>
        </w:rPr>
        <w:t xml:space="preserve">meetings are planned every other month </w:t>
      </w:r>
    </w:p>
    <w:p w:rsidR="00BD0803" w:rsidRPr="00E9715B" w:rsidRDefault="00BD0803" w:rsidP="005A74B2">
      <w:pPr>
        <w:pStyle w:val="Default"/>
        <w:jc w:val="both"/>
        <w:rPr>
          <w:rFonts w:ascii="Arial" w:hAnsi="Arial" w:cs="Arial"/>
          <w:sz w:val="22"/>
          <w:szCs w:val="22"/>
        </w:rPr>
      </w:pPr>
    </w:p>
    <w:p w:rsidR="00721BAB" w:rsidRDefault="00721BAB" w:rsidP="005A74B2">
      <w:pPr>
        <w:pStyle w:val="Default"/>
        <w:jc w:val="both"/>
        <w:rPr>
          <w:rFonts w:ascii="Arial" w:hAnsi="Arial" w:cs="Arial"/>
          <w:sz w:val="22"/>
          <w:szCs w:val="22"/>
        </w:rPr>
      </w:pPr>
      <w:r>
        <w:rPr>
          <w:rFonts w:ascii="Arial" w:hAnsi="Arial" w:cs="Arial"/>
          <w:sz w:val="22"/>
          <w:szCs w:val="22"/>
        </w:rPr>
        <w:t xml:space="preserve">Minutes of all meetings are routinely sent to PPG members and placed on the PPG </w:t>
      </w:r>
      <w:r w:rsidR="00D50D99">
        <w:rPr>
          <w:rFonts w:ascii="Arial" w:hAnsi="Arial" w:cs="Arial"/>
          <w:sz w:val="22"/>
          <w:szCs w:val="22"/>
        </w:rPr>
        <w:t>Facebook</w:t>
      </w:r>
      <w:r>
        <w:rPr>
          <w:rFonts w:ascii="Arial" w:hAnsi="Arial" w:cs="Arial"/>
          <w:sz w:val="22"/>
          <w:szCs w:val="22"/>
        </w:rPr>
        <w:t xml:space="preserve"> site and are also available to any person requesting a copy</w:t>
      </w:r>
    </w:p>
    <w:p w:rsidR="00721BAB" w:rsidRDefault="00721BAB" w:rsidP="005A74B2">
      <w:pPr>
        <w:pStyle w:val="Default"/>
        <w:jc w:val="both"/>
        <w:rPr>
          <w:rFonts w:ascii="Arial" w:hAnsi="Arial" w:cs="Arial"/>
          <w:sz w:val="22"/>
          <w:szCs w:val="22"/>
        </w:rPr>
      </w:pPr>
    </w:p>
    <w:p w:rsidR="00CB243D" w:rsidRDefault="00CB243D" w:rsidP="005A74B2">
      <w:pPr>
        <w:pStyle w:val="Default"/>
        <w:jc w:val="both"/>
        <w:rPr>
          <w:rFonts w:ascii="Arial" w:hAnsi="Arial" w:cs="Arial"/>
          <w:sz w:val="22"/>
          <w:szCs w:val="22"/>
        </w:rPr>
      </w:pPr>
    </w:p>
    <w:p w:rsidR="00CB243D" w:rsidRDefault="00CB243D" w:rsidP="005A74B2">
      <w:pPr>
        <w:pStyle w:val="Default"/>
        <w:jc w:val="both"/>
        <w:rPr>
          <w:rFonts w:ascii="Arial" w:hAnsi="Arial" w:cs="Arial"/>
          <w:sz w:val="22"/>
          <w:szCs w:val="22"/>
        </w:rPr>
      </w:pPr>
    </w:p>
    <w:p w:rsidR="00721BAB" w:rsidRPr="00E9715B" w:rsidRDefault="00721BAB" w:rsidP="005A74B2">
      <w:pPr>
        <w:pStyle w:val="Default"/>
        <w:jc w:val="both"/>
        <w:rPr>
          <w:rFonts w:ascii="Arial" w:hAnsi="Arial" w:cs="Arial"/>
          <w:sz w:val="22"/>
          <w:szCs w:val="22"/>
        </w:rPr>
      </w:pPr>
    </w:p>
    <w:p w:rsidR="00D44C49" w:rsidRPr="00E9715B" w:rsidRDefault="00D44C49" w:rsidP="005A74B2">
      <w:pPr>
        <w:pStyle w:val="Default"/>
        <w:jc w:val="both"/>
        <w:rPr>
          <w:rFonts w:ascii="Arial" w:hAnsi="Arial" w:cs="Arial"/>
          <w:b/>
          <w:bCs/>
          <w:sz w:val="22"/>
          <w:szCs w:val="22"/>
        </w:rPr>
      </w:pPr>
    </w:p>
    <w:p w:rsidR="002536C6" w:rsidRDefault="002536C6">
      <w:pPr>
        <w:rPr>
          <w:rFonts w:cs="Arial"/>
          <w:b/>
          <w:bCs/>
        </w:rPr>
      </w:pPr>
      <w:r>
        <w:rPr>
          <w:rFonts w:cs="Arial"/>
          <w:b/>
          <w:bCs/>
        </w:rPr>
        <w:br w:type="page"/>
      </w:r>
    </w:p>
    <w:p w:rsidR="002536C6" w:rsidRDefault="00CB243D" w:rsidP="005A74B2">
      <w:pPr>
        <w:spacing w:after="0" w:line="240" w:lineRule="auto"/>
        <w:rPr>
          <w:rFonts w:cs="Arial"/>
          <w:b/>
          <w:bCs/>
        </w:rPr>
      </w:pPr>
      <w:r>
        <w:rPr>
          <w:rFonts w:cs="Arial"/>
          <w:b/>
          <w:bCs/>
        </w:rPr>
        <w:lastRenderedPageBreak/>
        <w:t xml:space="preserve">The PPG Report </w:t>
      </w:r>
      <w:r w:rsidR="00BD0803">
        <w:rPr>
          <w:rFonts w:cs="Arial"/>
          <w:b/>
          <w:bCs/>
        </w:rPr>
        <w:t>2014/15</w:t>
      </w:r>
      <w:r w:rsidR="00922B63">
        <w:rPr>
          <w:rFonts w:cs="Arial"/>
          <w:b/>
          <w:bCs/>
        </w:rPr>
        <w:t xml:space="preserve"> – Actions to date</w:t>
      </w:r>
    </w:p>
    <w:p w:rsidR="002536C6" w:rsidRDefault="002536C6" w:rsidP="005A74B2">
      <w:pPr>
        <w:spacing w:after="0" w:line="240" w:lineRule="auto"/>
        <w:rPr>
          <w:rFonts w:cs="Arial"/>
          <w:b/>
          <w:bCs/>
        </w:rPr>
      </w:pPr>
    </w:p>
    <w:p w:rsidR="002536C6" w:rsidRPr="00CB243D" w:rsidRDefault="002536C6" w:rsidP="002536C6">
      <w:pPr>
        <w:autoSpaceDE w:val="0"/>
        <w:autoSpaceDN w:val="0"/>
        <w:adjustRightInd w:val="0"/>
        <w:spacing w:after="0" w:line="240" w:lineRule="auto"/>
        <w:rPr>
          <w:rFonts w:cs="Arial"/>
          <w:color w:val="000000"/>
          <w:sz w:val="23"/>
          <w:szCs w:val="23"/>
        </w:rPr>
      </w:pPr>
      <w:r w:rsidRPr="00CB243D">
        <w:rPr>
          <w:rFonts w:cs="Arial"/>
          <w:bCs/>
          <w:color w:val="000000"/>
          <w:sz w:val="23"/>
          <w:szCs w:val="23"/>
        </w:rPr>
        <w:t>Priority Issues in 201</w:t>
      </w:r>
      <w:r w:rsidR="00BD0803">
        <w:rPr>
          <w:rFonts w:cs="Arial"/>
          <w:bCs/>
          <w:color w:val="000000"/>
          <w:sz w:val="23"/>
          <w:szCs w:val="23"/>
        </w:rPr>
        <w:t>4 / 15</w:t>
      </w:r>
      <w:r w:rsidR="00CB243D" w:rsidRPr="00CB243D">
        <w:rPr>
          <w:rFonts w:cs="Arial"/>
          <w:bCs/>
          <w:color w:val="000000"/>
          <w:sz w:val="23"/>
          <w:szCs w:val="23"/>
        </w:rPr>
        <w:t xml:space="preserve"> were identified </w:t>
      </w:r>
      <w:r w:rsidR="00CB243D">
        <w:rPr>
          <w:rFonts w:cs="Arial"/>
          <w:bCs/>
          <w:color w:val="000000"/>
          <w:sz w:val="23"/>
          <w:szCs w:val="23"/>
        </w:rPr>
        <w:t>by the PPG members from a review of</w:t>
      </w:r>
      <w:r w:rsidR="00CB243D" w:rsidRPr="00CB243D">
        <w:rPr>
          <w:rFonts w:cs="Arial"/>
          <w:bCs/>
          <w:color w:val="000000"/>
          <w:sz w:val="23"/>
          <w:szCs w:val="23"/>
        </w:rPr>
        <w:t xml:space="preserve"> the results of the </w:t>
      </w:r>
      <w:r w:rsidR="000F56D8">
        <w:rPr>
          <w:rFonts w:cs="Arial"/>
          <w:bCs/>
          <w:color w:val="000000"/>
          <w:sz w:val="23"/>
          <w:szCs w:val="23"/>
        </w:rPr>
        <w:t>patient satisfaction questionnaire. The below table shows the progress against each of the identified actions</w:t>
      </w:r>
    </w:p>
    <w:p w:rsidR="00BD0803" w:rsidRDefault="00BD0803">
      <w:pPr>
        <w:rPr>
          <w:rFonts w:cs="Arial"/>
          <w:b/>
          <w:bCs/>
          <w:color w:val="000000"/>
        </w:rPr>
      </w:pPr>
    </w:p>
    <w:tbl>
      <w:tblPr>
        <w:tblStyle w:val="TableGrid"/>
        <w:tblW w:w="0" w:type="auto"/>
        <w:tblLook w:val="04A0" w:firstRow="1" w:lastRow="0" w:firstColumn="1" w:lastColumn="0" w:noHBand="0" w:noVBand="1"/>
      </w:tblPr>
      <w:tblGrid>
        <w:gridCol w:w="3794"/>
        <w:gridCol w:w="2268"/>
        <w:gridCol w:w="3180"/>
      </w:tblGrid>
      <w:tr w:rsidR="00BD0803" w:rsidTr="00BD0803">
        <w:tc>
          <w:tcPr>
            <w:tcW w:w="3794" w:type="dxa"/>
          </w:tcPr>
          <w:p w:rsidR="00BD0803" w:rsidRDefault="00BD0803" w:rsidP="00BD0803">
            <w:pPr>
              <w:rPr>
                <w:rFonts w:cs="Arial"/>
                <w:b/>
                <w:bCs/>
                <w:color w:val="000000"/>
              </w:rPr>
            </w:pPr>
            <w:r>
              <w:rPr>
                <w:rFonts w:cs="Arial"/>
                <w:b/>
                <w:bCs/>
                <w:color w:val="000000"/>
              </w:rPr>
              <w:t>Action</w:t>
            </w:r>
          </w:p>
        </w:tc>
        <w:tc>
          <w:tcPr>
            <w:tcW w:w="2268" w:type="dxa"/>
          </w:tcPr>
          <w:p w:rsidR="00BD0803" w:rsidRDefault="00BD0803" w:rsidP="00BD0803">
            <w:pPr>
              <w:rPr>
                <w:rFonts w:cs="Arial"/>
                <w:b/>
                <w:bCs/>
                <w:color w:val="000000"/>
              </w:rPr>
            </w:pPr>
            <w:r>
              <w:rPr>
                <w:rFonts w:cs="Arial"/>
                <w:b/>
                <w:bCs/>
                <w:color w:val="000000"/>
              </w:rPr>
              <w:t>Person(s)</w:t>
            </w:r>
          </w:p>
          <w:p w:rsidR="00BD0803" w:rsidRDefault="00BD0803" w:rsidP="00BD0803">
            <w:pPr>
              <w:rPr>
                <w:rFonts w:cs="Arial"/>
                <w:b/>
                <w:bCs/>
                <w:color w:val="000000"/>
              </w:rPr>
            </w:pPr>
            <w:r>
              <w:rPr>
                <w:rFonts w:cs="Arial"/>
                <w:b/>
                <w:bCs/>
                <w:color w:val="000000"/>
              </w:rPr>
              <w:t>Responsible</w:t>
            </w:r>
          </w:p>
          <w:p w:rsidR="00BD0803" w:rsidRDefault="00BD0803" w:rsidP="00BD0803">
            <w:pPr>
              <w:rPr>
                <w:rFonts w:cs="Arial"/>
                <w:b/>
                <w:bCs/>
                <w:color w:val="000000"/>
              </w:rPr>
            </w:pPr>
          </w:p>
        </w:tc>
        <w:tc>
          <w:tcPr>
            <w:tcW w:w="3180" w:type="dxa"/>
          </w:tcPr>
          <w:p w:rsidR="00BD0803" w:rsidRDefault="00BD0803" w:rsidP="00753CD7">
            <w:pPr>
              <w:jc w:val="center"/>
              <w:rPr>
                <w:rFonts w:cs="Arial"/>
                <w:b/>
                <w:bCs/>
                <w:color w:val="000000"/>
              </w:rPr>
            </w:pPr>
            <w:r>
              <w:rPr>
                <w:rFonts w:cs="Arial"/>
                <w:b/>
                <w:bCs/>
                <w:color w:val="000000"/>
              </w:rPr>
              <w:t>Actions to date</w:t>
            </w:r>
          </w:p>
        </w:tc>
      </w:tr>
      <w:tr w:rsidR="00BD0803" w:rsidRPr="00EC54B7" w:rsidTr="00BD0803">
        <w:tc>
          <w:tcPr>
            <w:tcW w:w="3794" w:type="dxa"/>
          </w:tcPr>
          <w:p w:rsidR="00BD0803" w:rsidRPr="007E755C" w:rsidRDefault="00BD0803" w:rsidP="00BD0803">
            <w:pPr>
              <w:rPr>
                <w:rFonts w:cs="Arial"/>
                <w:bCs/>
                <w:color w:val="000000"/>
              </w:rPr>
            </w:pPr>
            <w:r>
              <w:rPr>
                <w:rFonts w:cs="Arial"/>
                <w:bCs/>
                <w:color w:val="000000"/>
              </w:rPr>
              <w:t>Review current levels of staffing. Amend staffing where required making adjustments to lunch times, start and end times and also taking into consideration holiday periods</w:t>
            </w:r>
          </w:p>
        </w:tc>
        <w:tc>
          <w:tcPr>
            <w:tcW w:w="2268" w:type="dxa"/>
          </w:tcPr>
          <w:p w:rsidR="00BD0803" w:rsidRPr="00663DED" w:rsidRDefault="00BD0803" w:rsidP="00BD0803">
            <w:pPr>
              <w:jc w:val="center"/>
              <w:rPr>
                <w:rFonts w:cs="Arial"/>
                <w:bCs/>
                <w:color w:val="000000"/>
              </w:rPr>
            </w:pPr>
            <w:r>
              <w:rPr>
                <w:rFonts w:cs="Arial"/>
                <w:bCs/>
                <w:color w:val="000000"/>
              </w:rPr>
              <w:t xml:space="preserve">Jenny Woodfint / Claire </w:t>
            </w:r>
            <w:proofErr w:type="spellStart"/>
            <w:r>
              <w:rPr>
                <w:rFonts w:cs="Arial"/>
                <w:bCs/>
                <w:color w:val="000000"/>
              </w:rPr>
              <w:t>Tunnicliff</w:t>
            </w:r>
            <w:proofErr w:type="spellEnd"/>
          </w:p>
        </w:tc>
        <w:tc>
          <w:tcPr>
            <w:tcW w:w="3180" w:type="dxa"/>
          </w:tcPr>
          <w:p w:rsidR="00BD0803" w:rsidRPr="00EC54B7" w:rsidRDefault="00BD0803" w:rsidP="00BD0803">
            <w:pPr>
              <w:jc w:val="center"/>
              <w:rPr>
                <w:rFonts w:cs="Arial"/>
                <w:bCs/>
                <w:color w:val="000000"/>
              </w:rPr>
            </w:pPr>
            <w:r>
              <w:rPr>
                <w:rFonts w:cs="Arial"/>
                <w:bCs/>
                <w:color w:val="000000"/>
              </w:rPr>
              <w:t xml:space="preserve">New </w:t>
            </w:r>
            <w:proofErr w:type="gramStart"/>
            <w:r>
              <w:rPr>
                <w:rFonts w:cs="Arial"/>
                <w:bCs/>
                <w:color w:val="000000"/>
              </w:rPr>
              <w:t>staff have</w:t>
            </w:r>
            <w:proofErr w:type="gramEnd"/>
            <w:r>
              <w:rPr>
                <w:rFonts w:cs="Arial"/>
                <w:bCs/>
                <w:color w:val="000000"/>
              </w:rPr>
              <w:t xml:space="preserve"> been recruited and lunch time cover has been reviewed</w:t>
            </w:r>
            <w:r w:rsidR="00753CD7">
              <w:rPr>
                <w:rFonts w:cs="Arial"/>
                <w:bCs/>
                <w:color w:val="000000"/>
              </w:rPr>
              <w:t xml:space="preserve"> with the timings for staff lunches changing</w:t>
            </w:r>
            <w:r>
              <w:rPr>
                <w:rFonts w:cs="Arial"/>
                <w:bCs/>
                <w:color w:val="000000"/>
              </w:rPr>
              <w:t xml:space="preserve">. Rules have been implemented to ensure no more than 1 member of staff from the reception team </w:t>
            </w:r>
            <w:r w:rsidR="00753CD7">
              <w:rPr>
                <w:rFonts w:cs="Arial"/>
                <w:bCs/>
                <w:color w:val="000000"/>
              </w:rPr>
              <w:t xml:space="preserve">can be </w:t>
            </w:r>
            <w:r>
              <w:rPr>
                <w:rFonts w:cs="Arial"/>
                <w:bCs/>
                <w:color w:val="000000"/>
              </w:rPr>
              <w:t>off at any one time</w:t>
            </w:r>
          </w:p>
        </w:tc>
      </w:tr>
      <w:tr w:rsidR="00BD0803" w:rsidRPr="00EC54B7" w:rsidTr="00BD0803">
        <w:tc>
          <w:tcPr>
            <w:tcW w:w="3794" w:type="dxa"/>
          </w:tcPr>
          <w:p w:rsidR="00BD0803" w:rsidRDefault="00BD0803" w:rsidP="00BD0803">
            <w:pPr>
              <w:rPr>
                <w:rFonts w:cs="Arial"/>
                <w:bCs/>
                <w:color w:val="000000"/>
              </w:rPr>
            </w:pPr>
            <w:r>
              <w:rPr>
                <w:rFonts w:cs="Arial"/>
                <w:bCs/>
                <w:color w:val="000000"/>
              </w:rPr>
              <w:t>Random sample call recording system to check waiting times</w:t>
            </w:r>
          </w:p>
        </w:tc>
        <w:tc>
          <w:tcPr>
            <w:tcW w:w="2268" w:type="dxa"/>
          </w:tcPr>
          <w:p w:rsidR="00BD0803" w:rsidRPr="00663DED" w:rsidRDefault="00BD0803" w:rsidP="00BD0803">
            <w:pPr>
              <w:jc w:val="center"/>
              <w:rPr>
                <w:rFonts w:cs="Arial"/>
                <w:bCs/>
                <w:color w:val="000000"/>
              </w:rPr>
            </w:pPr>
            <w:r>
              <w:rPr>
                <w:rFonts w:cs="Arial"/>
                <w:bCs/>
                <w:color w:val="000000"/>
              </w:rPr>
              <w:t xml:space="preserve">Claire </w:t>
            </w:r>
            <w:proofErr w:type="spellStart"/>
            <w:r>
              <w:rPr>
                <w:rFonts w:cs="Arial"/>
                <w:bCs/>
                <w:color w:val="000000"/>
              </w:rPr>
              <w:t>Tunnicliff</w:t>
            </w:r>
            <w:proofErr w:type="spellEnd"/>
          </w:p>
        </w:tc>
        <w:tc>
          <w:tcPr>
            <w:tcW w:w="3180" w:type="dxa"/>
          </w:tcPr>
          <w:p w:rsidR="00BD0803" w:rsidRPr="00EC54B7" w:rsidRDefault="00753CD7" w:rsidP="00BD0803">
            <w:pPr>
              <w:jc w:val="center"/>
              <w:rPr>
                <w:rFonts w:cs="Arial"/>
                <w:bCs/>
                <w:color w:val="000000"/>
              </w:rPr>
            </w:pPr>
            <w:r>
              <w:rPr>
                <w:rFonts w:cs="Arial"/>
                <w:bCs/>
                <w:color w:val="000000"/>
              </w:rPr>
              <w:t>This is ongoing, and carried out on an ad hoc basis. No significant issues have been noted to date</w:t>
            </w:r>
          </w:p>
        </w:tc>
      </w:tr>
    </w:tbl>
    <w:p w:rsidR="00BD0803" w:rsidRDefault="00BD0803">
      <w:pPr>
        <w:rPr>
          <w:rFonts w:cs="Arial"/>
          <w:b/>
          <w:bCs/>
          <w:color w:val="000000"/>
        </w:rPr>
      </w:pPr>
      <w:r>
        <w:rPr>
          <w:rFonts w:cs="Arial"/>
          <w:b/>
          <w:bCs/>
          <w:color w:val="000000"/>
        </w:rPr>
        <w:br w:type="page"/>
      </w:r>
    </w:p>
    <w:p w:rsidR="00446E26" w:rsidRDefault="00446E26" w:rsidP="005A74B2">
      <w:pPr>
        <w:spacing w:after="0" w:line="240" w:lineRule="auto"/>
        <w:rPr>
          <w:rFonts w:cs="Arial"/>
          <w:b/>
          <w:bCs/>
          <w:color w:val="000000"/>
        </w:rPr>
      </w:pPr>
    </w:p>
    <w:p w:rsidR="008D26A1" w:rsidRPr="0008075A" w:rsidRDefault="008D26A1" w:rsidP="005A74B2">
      <w:pPr>
        <w:pStyle w:val="Default"/>
        <w:jc w:val="center"/>
        <w:rPr>
          <w:rFonts w:ascii="Arial" w:hAnsi="Arial" w:cs="Arial"/>
        </w:rPr>
      </w:pPr>
      <w:r w:rsidRPr="0008075A">
        <w:rPr>
          <w:rFonts w:ascii="Arial" w:hAnsi="Arial" w:cs="Arial"/>
          <w:b/>
          <w:bCs/>
        </w:rPr>
        <w:t>Patient Survey</w:t>
      </w:r>
      <w:r w:rsidR="00BD0803">
        <w:rPr>
          <w:rFonts w:ascii="Arial" w:hAnsi="Arial" w:cs="Arial"/>
          <w:b/>
          <w:bCs/>
        </w:rPr>
        <w:t xml:space="preserve"> 2015</w:t>
      </w:r>
      <w:r w:rsidR="0008075A" w:rsidRPr="0008075A">
        <w:rPr>
          <w:rFonts w:ascii="Arial" w:hAnsi="Arial" w:cs="Arial"/>
          <w:b/>
          <w:bCs/>
        </w:rPr>
        <w:t xml:space="preserve"> / 1</w:t>
      </w:r>
      <w:r w:rsidR="00BD0803">
        <w:rPr>
          <w:rFonts w:ascii="Arial" w:hAnsi="Arial" w:cs="Arial"/>
          <w:b/>
          <w:bCs/>
        </w:rPr>
        <w:t>6</w:t>
      </w:r>
    </w:p>
    <w:p w:rsidR="0008075A" w:rsidRDefault="0008075A" w:rsidP="005A74B2">
      <w:pPr>
        <w:spacing w:after="0" w:line="240" w:lineRule="auto"/>
        <w:rPr>
          <w:rFonts w:ascii="Trebuchet MS" w:eastAsia="Times New Roman" w:hAnsi="Trebuchet MS" w:cs="Times New Roman"/>
          <w:color w:val="274F77"/>
          <w:sz w:val="24"/>
          <w:lang w:eastAsia="en-GB"/>
        </w:rPr>
      </w:pPr>
    </w:p>
    <w:p w:rsidR="0008075A" w:rsidRPr="0008075A" w:rsidRDefault="0008075A" w:rsidP="005A74B2">
      <w:pPr>
        <w:pStyle w:val="Default"/>
        <w:jc w:val="both"/>
        <w:rPr>
          <w:rFonts w:ascii="Arial" w:hAnsi="Arial" w:cs="Arial"/>
          <w:b/>
          <w:sz w:val="22"/>
          <w:szCs w:val="22"/>
        </w:rPr>
      </w:pPr>
      <w:r w:rsidRPr="0008075A">
        <w:rPr>
          <w:rFonts w:ascii="Arial" w:hAnsi="Arial" w:cs="Arial"/>
          <w:b/>
          <w:sz w:val="22"/>
          <w:szCs w:val="22"/>
        </w:rPr>
        <w:t>Introduction</w:t>
      </w:r>
    </w:p>
    <w:p w:rsidR="00406824" w:rsidRPr="00406824" w:rsidRDefault="00406824" w:rsidP="005A74B2">
      <w:pPr>
        <w:pStyle w:val="Default"/>
        <w:jc w:val="both"/>
        <w:rPr>
          <w:rFonts w:ascii="Arial" w:hAnsi="Arial" w:cs="Arial"/>
          <w:sz w:val="22"/>
          <w:szCs w:val="22"/>
        </w:rPr>
      </w:pPr>
      <w:r w:rsidRPr="0008075A">
        <w:rPr>
          <w:rFonts w:ascii="Arial" w:hAnsi="Arial" w:cs="Arial"/>
          <w:sz w:val="22"/>
          <w:szCs w:val="22"/>
        </w:rPr>
        <w:t xml:space="preserve">Patient participation is a unique partnership between patients, GPs and their practice which is essential to and results in high quality and responsive care. </w:t>
      </w:r>
    </w:p>
    <w:p w:rsidR="00406824" w:rsidRPr="00406824" w:rsidRDefault="00406824" w:rsidP="005A74B2">
      <w:pPr>
        <w:pStyle w:val="Default"/>
        <w:jc w:val="both"/>
        <w:rPr>
          <w:rFonts w:ascii="Arial" w:hAnsi="Arial" w:cs="Arial"/>
          <w:sz w:val="22"/>
          <w:szCs w:val="22"/>
        </w:rPr>
      </w:pPr>
      <w:r w:rsidRPr="0008075A">
        <w:rPr>
          <w:rFonts w:ascii="Arial" w:hAnsi="Arial" w:cs="Arial"/>
          <w:sz w:val="22"/>
          <w:szCs w:val="22"/>
        </w:rPr>
        <w:t>Patient Participation Groups (PPGs) work in partnership with their practices to:</w:t>
      </w:r>
    </w:p>
    <w:tbl>
      <w:tblPr>
        <w:tblW w:w="9570" w:type="dxa"/>
        <w:tblCellSpacing w:w="0" w:type="dxa"/>
        <w:tblInd w:w="720" w:type="dxa"/>
        <w:tblCellMar>
          <w:left w:w="0" w:type="dxa"/>
          <w:right w:w="0" w:type="dxa"/>
        </w:tblCellMar>
        <w:tblLook w:val="04A0" w:firstRow="1" w:lastRow="0" w:firstColumn="1" w:lastColumn="0" w:noHBand="0" w:noVBand="1"/>
      </w:tblPr>
      <w:tblGrid>
        <w:gridCol w:w="720"/>
        <w:gridCol w:w="8850"/>
      </w:tblGrid>
      <w:tr w:rsidR="00406824" w:rsidRPr="00406824" w:rsidTr="005A74B2">
        <w:trPr>
          <w:tblCellSpacing w:w="0" w:type="dxa"/>
        </w:trPr>
        <w:tc>
          <w:tcPr>
            <w:tcW w:w="720" w:type="dxa"/>
            <w:hideMark/>
          </w:tcPr>
          <w:p w:rsidR="00406824" w:rsidRPr="00406824" w:rsidRDefault="00406824" w:rsidP="005A74B2">
            <w:pPr>
              <w:pStyle w:val="Default"/>
              <w:jc w:val="both"/>
              <w:rPr>
                <w:rFonts w:ascii="Arial" w:hAnsi="Arial" w:cs="Arial"/>
                <w:sz w:val="22"/>
                <w:szCs w:val="22"/>
              </w:rPr>
            </w:pPr>
            <w:r w:rsidRPr="0008075A">
              <w:rPr>
                <w:rFonts w:ascii="Arial" w:hAnsi="Arial" w:cs="Arial"/>
                <w:sz w:val="22"/>
                <w:szCs w:val="22"/>
              </w:rPr>
              <w:t>●</w:t>
            </w:r>
          </w:p>
        </w:tc>
        <w:tc>
          <w:tcPr>
            <w:tcW w:w="8850" w:type="dxa"/>
            <w:hideMark/>
          </w:tcPr>
          <w:p w:rsidR="00406824" w:rsidRPr="00406824" w:rsidRDefault="00406824" w:rsidP="005A74B2">
            <w:pPr>
              <w:pStyle w:val="Default"/>
              <w:jc w:val="both"/>
              <w:rPr>
                <w:rFonts w:ascii="Arial" w:hAnsi="Arial" w:cs="Arial"/>
                <w:sz w:val="22"/>
                <w:szCs w:val="22"/>
              </w:rPr>
            </w:pPr>
            <w:r w:rsidRPr="0008075A">
              <w:rPr>
                <w:rFonts w:ascii="Arial" w:hAnsi="Arial" w:cs="Arial"/>
                <w:sz w:val="22"/>
                <w:szCs w:val="22"/>
              </w:rPr>
              <w:t xml:space="preserve">help patients to take more responsibility for their health. </w:t>
            </w:r>
          </w:p>
        </w:tc>
      </w:tr>
      <w:tr w:rsidR="00406824" w:rsidRPr="00406824" w:rsidTr="005A74B2">
        <w:trPr>
          <w:tblCellSpacing w:w="0" w:type="dxa"/>
        </w:trPr>
        <w:tc>
          <w:tcPr>
            <w:tcW w:w="720" w:type="dxa"/>
            <w:hideMark/>
          </w:tcPr>
          <w:p w:rsidR="00406824" w:rsidRPr="00406824" w:rsidRDefault="00406824" w:rsidP="005A74B2">
            <w:pPr>
              <w:pStyle w:val="Default"/>
              <w:jc w:val="both"/>
              <w:rPr>
                <w:rFonts w:ascii="Arial" w:hAnsi="Arial" w:cs="Arial"/>
                <w:sz w:val="22"/>
                <w:szCs w:val="22"/>
              </w:rPr>
            </w:pPr>
            <w:r w:rsidRPr="0008075A">
              <w:rPr>
                <w:rFonts w:ascii="Arial" w:hAnsi="Arial" w:cs="Arial"/>
                <w:sz w:val="22"/>
                <w:szCs w:val="22"/>
              </w:rPr>
              <w:t>●</w:t>
            </w:r>
          </w:p>
        </w:tc>
        <w:tc>
          <w:tcPr>
            <w:tcW w:w="8850" w:type="dxa"/>
            <w:hideMark/>
          </w:tcPr>
          <w:p w:rsidR="00406824" w:rsidRPr="00406824" w:rsidRDefault="00406824" w:rsidP="005A74B2">
            <w:pPr>
              <w:pStyle w:val="Default"/>
              <w:jc w:val="both"/>
              <w:rPr>
                <w:rFonts w:ascii="Arial" w:hAnsi="Arial" w:cs="Arial"/>
                <w:sz w:val="22"/>
                <w:szCs w:val="22"/>
              </w:rPr>
            </w:pPr>
            <w:r w:rsidRPr="0008075A">
              <w:rPr>
                <w:rFonts w:ascii="Arial" w:hAnsi="Arial" w:cs="Arial"/>
                <w:sz w:val="22"/>
                <w:szCs w:val="22"/>
              </w:rPr>
              <w:t xml:space="preserve">contribute to the continuous improvement of services and quality of care </w:t>
            </w:r>
          </w:p>
        </w:tc>
      </w:tr>
      <w:tr w:rsidR="00406824" w:rsidRPr="00406824" w:rsidTr="005A74B2">
        <w:trPr>
          <w:tblCellSpacing w:w="0" w:type="dxa"/>
        </w:trPr>
        <w:tc>
          <w:tcPr>
            <w:tcW w:w="720" w:type="dxa"/>
            <w:hideMark/>
          </w:tcPr>
          <w:p w:rsidR="00406824" w:rsidRPr="00406824" w:rsidRDefault="00406824" w:rsidP="005A74B2">
            <w:pPr>
              <w:pStyle w:val="Default"/>
              <w:jc w:val="both"/>
              <w:rPr>
                <w:rFonts w:ascii="Arial" w:hAnsi="Arial" w:cs="Arial"/>
                <w:sz w:val="22"/>
                <w:szCs w:val="22"/>
              </w:rPr>
            </w:pPr>
            <w:r w:rsidRPr="0008075A">
              <w:rPr>
                <w:rFonts w:ascii="Arial" w:hAnsi="Arial" w:cs="Arial"/>
                <w:sz w:val="22"/>
                <w:szCs w:val="22"/>
              </w:rPr>
              <w:t>●</w:t>
            </w:r>
          </w:p>
        </w:tc>
        <w:tc>
          <w:tcPr>
            <w:tcW w:w="8850" w:type="dxa"/>
            <w:hideMark/>
          </w:tcPr>
          <w:p w:rsidR="00406824" w:rsidRPr="00406824" w:rsidRDefault="00406824" w:rsidP="005A74B2">
            <w:pPr>
              <w:pStyle w:val="Default"/>
              <w:jc w:val="both"/>
              <w:rPr>
                <w:rFonts w:ascii="Arial" w:hAnsi="Arial" w:cs="Arial"/>
                <w:sz w:val="22"/>
                <w:szCs w:val="22"/>
              </w:rPr>
            </w:pPr>
            <w:r w:rsidRPr="0008075A">
              <w:rPr>
                <w:rFonts w:ascii="Arial" w:hAnsi="Arial" w:cs="Arial"/>
                <w:sz w:val="22"/>
                <w:szCs w:val="22"/>
              </w:rPr>
              <w:t xml:space="preserve">foster improved communication between the practice and its patient </w:t>
            </w:r>
          </w:p>
        </w:tc>
      </w:tr>
      <w:tr w:rsidR="00406824" w:rsidRPr="00406824" w:rsidTr="005A74B2">
        <w:trPr>
          <w:tblCellSpacing w:w="0" w:type="dxa"/>
        </w:trPr>
        <w:tc>
          <w:tcPr>
            <w:tcW w:w="720" w:type="dxa"/>
            <w:hideMark/>
          </w:tcPr>
          <w:p w:rsidR="00406824" w:rsidRPr="00406824" w:rsidRDefault="00406824" w:rsidP="005A74B2">
            <w:pPr>
              <w:pStyle w:val="Default"/>
              <w:jc w:val="both"/>
              <w:rPr>
                <w:rFonts w:ascii="Arial" w:hAnsi="Arial" w:cs="Arial"/>
                <w:sz w:val="22"/>
                <w:szCs w:val="22"/>
              </w:rPr>
            </w:pPr>
            <w:r w:rsidRPr="0008075A">
              <w:rPr>
                <w:rFonts w:ascii="Arial" w:hAnsi="Arial" w:cs="Arial"/>
                <w:sz w:val="22"/>
                <w:szCs w:val="22"/>
              </w:rPr>
              <w:t>●</w:t>
            </w:r>
          </w:p>
        </w:tc>
        <w:tc>
          <w:tcPr>
            <w:tcW w:w="8850" w:type="dxa"/>
            <w:hideMark/>
          </w:tcPr>
          <w:p w:rsidR="00406824" w:rsidRPr="00406824" w:rsidRDefault="00406824" w:rsidP="005A74B2">
            <w:pPr>
              <w:pStyle w:val="Default"/>
              <w:jc w:val="both"/>
              <w:rPr>
                <w:rFonts w:ascii="Arial" w:hAnsi="Arial" w:cs="Arial"/>
                <w:sz w:val="22"/>
                <w:szCs w:val="22"/>
              </w:rPr>
            </w:pPr>
            <w:r w:rsidRPr="0008075A">
              <w:rPr>
                <w:rFonts w:ascii="Arial" w:hAnsi="Arial" w:cs="Arial"/>
                <w:sz w:val="22"/>
                <w:szCs w:val="22"/>
              </w:rPr>
              <w:t>provide practical support for the practice and help to implement change</w:t>
            </w:r>
          </w:p>
        </w:tc>
      </w:tr>
    </w:tbl>
    <w:p w:rsidR="0065270C" w:rsidRDefault="0065270C" w:rsidP="005A74B2">
      <w:pPr>
        <w:pStyle w:val="Default"/>
        <w:jc w:val="both"/>
        <w:rPr>
          <w:rFonts w:ascii="Arial" w:hAnsi="Arial" w:cs="Arial"/>
          <w:sz w:val="22"/>
          <w:szCs w:val="22"/>
        </w:rPr>
      </w:pPr>
    </w:p>
    <w:p w:rsidR="00406824" w:rsidRDefault="00406824" w:rsidP="005A74B2">
      <w:pPr>
        <w:pStyle w:val="Default"/>
        <w:jc w:val="both"/>
        <w:rPr>
          <w:rFonts w:ascii="Arial" w:hAnsi="Arial" w:cs="Arial"/>
          <w:sz w:val="22"/>
          <w:szCs w:val="22"/>
        </w:rPr>
      </w:pPr>
      <w:r w:rsidRPr="0008075A">
        <w:rPr>
          <w:rFonts w:ascii="Arial" w:hAnsi="Arial" w:cs="Arial"/>
          <w:sz w:val="22"/>
          <w:szCs w:val="22"/>
        </w:rPr>
        <w:t>The first PPGs were established around 1972 by GPs in England and Wales. Since then the PPG movement has grown rapidly. Experience shows that successful practices and effective PPGs go hand in hand</w:t>
      </w:r>
      <w:r w:rsidR="0065270C">
        <w:rPr>
          <w:rFonts w:ascii="Arial" w:hAnsi="Arial" w:cs="Arial"/>
          <w:sz w:val="22"/>
          <w:szCs w:val="22"/>
        </w:rPr>
        <w:t xml:space="preserve"> (</w:t>
      </w:r>
      <w:hyperlink r:id="rId9" w:history="1">
        <w:r w:rsidR="0065270C" w:rsidRPr="002854E0">
          <w:rPr>
            <w:rStyle w:val="Hyperlink"/>
            <w:rFonts w:ascii="Arial" w:hAnsi="Arial" w:cs="Arial"/>
            <w:sz w:val="22"/>
            <w:szCs w:val="22"/>
          </w:rPr>
          <w:t>http://www.napp.org.uk/overview.html</w:t>
        </w:r>
      </w:hyperlink>
      <w:r w:rsidR="0065270C">
        <w:rPr>
          <w:rFonts w:ascii="Arial" w:hAnsi="Arial" w:cs="Arial"/>
          <w:sz w:val="22"/>
          <w:szCs w:val="22"/>
        </w:rPr>
        <w:t>)</w:t>
      </w:r>
    </w:p>
    <w:p w:rsidR="0065270C" w:rsidRPr="00406824" w:rsidRDefault="0065270C" w:rsidP="005A74B2">
      <w:pPr>
        <w:pStyle w:val="Default"/>
        <w:jc w:val="both"/>
        <w:rPr>
          <w:rFonts w:ascii="Arial" w:hAnsi="Arial" w:cs="Arial"/>
          <w:sz w:val="22"/>
          <w:szCs w:val="22"/>
        </w:rPr>
      </w:pPr>
    </w:p>
    <w:p w:rsidR="0008075A" w:rsidRDefault="0008075A" w:rsidP="005A74B2">
      <w:pPr>
        <w:pStyle w:val="Default"/>
        <w:jc w:val="both"/>
        <w:rPr>
          <w:rFonts w:ascii="Arial" w:hAnsi="Arial" w:cs="Arial"/>
          <w:sz w:val="22"/>
          <w:szCs w:val="22"/>
        </w:rPr>
      </w:pPr>
      <w:r>
        <w:rPr>
          <w:rFonts w:ascii="Arial" w:hAnsi="Arial" w:cs="Arial"/>
          <w:sz w:val="22"/>
          <w:szCs w:val="22"/>
        </w:rPr>
        <w:t xml:space="preserve">In order to </w:t>
      </w:r>
      <w:r w:rsidR="005A74B2">
        <w:rPr>
          <w:rFonts w:ascii="Arial" w:hAnsi="Arial" w:cs="Arial"/>
          <w:sz w:val="22"/>
          <w:szCs w:val="22"/>
        </w:rPr>
        <w:t xml:space="preserve">engage with and </w:t>
      </w:r>
      <w:r>
        <w:rPr>
          <w:rFonts w:ascii="Arial" w:hAnsi="Arial" w:cs="Arial"/>
          <w:sz w:val="22"/>
          <w:szCs w:val="22"/>
        </w:rPr>
        <w:t>obtain opinions of a wider group of patients t</w:t>
      </w:r>
      <w:r w:rsidR="00213030">
        <w:rPr>
          <w:rFonts w:ascii="Arial" w:hAnsi="Arial" w:cs="Arial"/>
          <w:sz w:val="22"/>
          <w:szCs w:val="22"/>
        </w:rPr>
        <w:t>he 2014/15</w:t>
      </w:r>
      <w:r w:rsidR="008D26A1" w:rsidRPr="00E9715B">
        <w:rPr>
          <w:rFonts w:ascii="Arial" w:hAnsi="Arial" w:cs="Arial"/>
          <w:sz w:val="22"/>
          <w:szCs w:val="22"/>
        </w:rPr>
        <w:t xml:space="preserve"> Patient </w:t>
      </w:r>
      <w:r w:rsidR="00D50D99" w:rsidRPr="00E9715B">
        <w:rPr>
          <w:rFonts w:ascii="Arial" w:hAnsi="Arial" w:cs="Arial"/>
          <w:sz w:val="22"/>
          <w:szCs w:val="22"/>
        </w:rPr>
        <w:t>s</w:t>
      </w:r>
      <w:r w:rsidR="00D50D99">
        <w:rPr>
          <w:rFonts w:ascii="Arial" w:hAnsi="Arial" w:cs="Arial"/>
          <w:sz w:val="22"/>
          <w:szCs w:val="22"/>
        </w:rPr>
        <w:t>urvey</w:t>
      </w:r>
      <w:r w:rsidR="00446E26">
        <w:rPr>
          <w:rFonts w:ascii="Arial" w:hAnsi="Arial" w:cs="Arial"/>
          <w:sz w:val="22"/>
          <w:szCs w:val="22"/>
        </w:rPr>
        <w:t xml:space="preserve"> </w:t>
      </w:r>
      <w:r w:rsidR="008D26A1" w:rsidRPr="00E9715B">
        <w:rPr>
          <w:rFonts w:ascii="Arial" w:hAnsi="Arial" w:cs="Arial"/>
          <w:sz w:val="22"/>
          <w:szCs w:val="22"/>
        </w:rPr>
        <w:t xml:space="preserve">was devised in discussion with the patient participation group. </w:t>
      </w:r>
      <w:r w:rsidR="00213030">
        <w:rPr>
          <w:rFonts w:ascii="Arial" w:hAnsi="Arial" w:cs="Arial"/>
          <w:sz w:val="22"/>
          <w:szCs w:val="22"/>
        </w:rPr>
        <w:t xml:space="preserve">The group wished to use the same survey used for the 2013/14 </w:t>
      </w:r>
      <w:r w:rsidR="00753CD7">
        <w:rPr>
          <w:rFonts w:ascii="Arial" w:hAnsi="Arial" w:cs="Arial"/>
          <w:sz w:val="22"/>
          <w:szCs w:val="22"/>
        </w:rPr>
        <w:t xml:space="preserve">and 2014/15 </w:t>
      </w:r>
      <w:r w:rsidR="00213030">
        <w:rPr>
          <w:rFonts w:ascii="Arial" w:hAnsi="Arial" w:cs="Arial"/>
          <w:sz w:val="22"/>
          <w:szCs w:val="22"/>
        </w:rPr>
        <w:t>report</w:t>
      </w:r>
      <w:r w:rsidR="00753CD7">
        <w:rPr>
          <w:rFonts w:ascii="Arial" w:hAnsi="Arial" w:cs="Arial"/>
          <w:sz w:val="22"/>
          <w:szCs w:val="22"/>
        </w:rPr>
        <w:t>s</w:t>
      </w:r>
      <w:r w:rsidR="00213030">
        <w:rPr>
          <w:rFonts w:ascii="Arial" w:hAnsi="Arial" w:cs="Arial"/>
          <w:sz w:val="22"/>
          <w:szCs w:val="22"/>
        </w:rPr>
        <w:t xml:space="preserve"> so that comparisons could be made</w:t>
      </w:r>
    </w:p>
    <w:p w:rsidR="0008075A" w:rsidRDefault="0008075A" w:rsidP="005A74B2">
      <w:pPr>
        <w:pStyle w:val="Default"/>
        <w:jc w:val="both"/>
        <w:rPr>
          <w:rFonts w:ascii="Arial" w:hAnsi="Arial" w:cs="Arial"/>
          <w:sz w:val="22"/>
          <w:szCs w:val="22"/>
        </w:rPr>
      </w:pPr>
    </w:p>
    <w:p w:rsidR="0008075A" w:rsidRDefault="0008075A" w:rsidP="005A74B2">
      <w:pPr>
        <w:pStyle w:val="Default"/>
        <w:jc w:val="both"/>
        <w:rPr>
          <w:rFonts w:ascii="Arial" w:hAnsi="Arial" w:cs="Arial"/>
          <w:sz w:val="22"/>
          <w:szCs w:val="22"/>
        </w:rPr>
      </w:pPr>
    </w:p>
    <w:p w:rsidR="0008075A" w:rsidRPr="0008075A" w:rsidRDefault="0008075A" w:rsidP="005A74B2">
      <w:pPr>
        <w:pStyle w:val="Default"/>
        <w:jc w:val="both"/>
        <w:rPr>
          <w:rFonts w:ascii="Arial" w:hAnsi="Arial" w:cs="Arial"/>
          <w:b/>
          <w:sz w:val="22"/>
          <w:szCs w:val="22"/>
        </w:rPr>
      </w:pPr>
      <w:r w:rsidRPr="0008075A">
        <w:rPr>
          <w:rFonts w:ascii="Arial" w:hAnsi="Arial" w:cs="Arial"/>
          <w:b/>
          <w:sz w:val="22"/>
          <w:szCs w:val="22"/>
        </w:rPr>
        <w:t>Aims</w:t>
      </w:r>
    </w:p>
    <w:p w:rsidR="0008075A" w:rsidRDefault="0065270C" w:rsidP="005A74B2">
      <w:pPr>
        <w:pStyle w:val="Default"/>
        <w:jc w:val="both"/>
        <w:rPr>
          <w:rFonts w:ascii="Arial" w:hAnsi="Arial" w:cs="Arial"/>
          <w:sz w:val="22"/>
          <w:szCs w:val="22"/>
        </w:rPr>
      </w:pPr>
      <w:r>
        <w:rPr>
          <w:rFonts w:ascii="Arial" w:hAnsi="Arial" w:cs="Arial"/>
          <w:sz w:val="22"/>
          <w:szCs w:val="22"/>
        </w:rPr>
        <w:t>The aim of the patient survey is to gain an insight into the views of patients in relation to key areas identified by the Patient Participation Group and develop an action plan for improvement</w:t>
      </w:r>
    </w:p>
    <w:p w:rsidR="0008075A" w:rsidRDefault="0008075A" w:rsidP="005A74B2">
      <w:pPr>
        <w:pStyle w:val="Default"/>
        <w:jc w:val="both"/>
        <w:rPr>
          <w:rFonts w:ascii="Arial" w:hAnsi="Arial" w:cs="Arial"/>
          <w:sz w:val="22"/>
          <w:szCs w:val="22"/>
        </w:rPr>
      </w:pPr>
    </w:p>
    <w:p w:rsidR="0008075A" w:rsidRDefault="0008075A" w:rsidP="005A74B2">
      <w:pPr>
        <w:pStyle w:val="Default"/>
        <w:jc w:val="both"/>
        <w:rPr>
          <w:rFonts w:ascii="Arial" w:hAnsi="Arial" w:cs="Arial"/>
          <w:sz w:val="22"/>
          <w:szCs w:val="22"/>
        </w:rPr>
      </w:pPr>
    </w:p>
    <w:p w:rsidR="0008075A" w:rsidRPr="0008075A" w:rsidRDefault="0008075A" w:rsidP="005A74B2">
      <w:pPr>
        <w:pStyle w:val="Default"/>
        <w:jc w:val="both"/>
        <w:rPr>
          <w:rFonts w:ascii="Arial" w:hAnsi="Arial" w:cs="Arial"/>
          <w:b/>
          <w:sz w:val="22"/>
          <w:szCs w:val="22"/>
        </w:rPr>
      </w:pPr>
      <w:r w:rsidRPr="0008075A">
        <w:rPr>
          <w:rFonts w:ascii="Arial" w:hAnsi="Arial" w:cs="Arial"/>
          <w:b/>
          <w:sz w:val="22"/>
          <w:szCs w:val="22"/>
        </w:rPr>
        <w:t>Methods</w:t>
      </w:r>
    </w:p>
    <w:p w:rsidR="008D26A1" w:rsidRDefault="00B36417" w:rsidP="005A74B2">
      <w:pPr>
        <w:pStyle w:val="Default"/>
        <w:jc w:val="both"/>
        <w:rPr>
          <w:rFonts w:ascii="Arial" w:hAnsi="Arial" w:cs="Arial"/>
          <w:sz w:val="22"/>
          <w:szCs w:val="22"/>
        </w:rPr>
      </w:pPr>
      <w:r>
        <w:rPr>
          <w:rFonts w:ascii="Arial" w:hAnsi="Arial" w:cs="Arial"/>
          <w:sz w:val="22"/>
          <w:szCs w:val="22"/>
        </w:rPr>
        <w:t>During a meeting of the Patient Participation Group previous questionnaires used by the surgery and questionnaires used by other local surgeries were discussed and the questions were agreed.</w:t>
      </w:r>
      <w:r w:rsidR="008D26A1" w:rsidRPr="00E9715B">
        <w:rPr>
          <w:rFonts w:ascii="Arial" w:hAnsi="Arial" w:cs="Arial"/>
          <w:sz w:val="22"/>
          <w:szCs w:val="22"/>
        </w:rPr>
        <w:t xml:space="preserve"> A copy of the </w:t>
      </w:r>
      <w:r w:rsidR="00055C35">
        <w:rPr>
          <w:rFonts w:ascii="Arial" w:hAnsi="Arial" w:cs="Arial"/>
          <w:sz w:val="22"/>
          <w:szCs w:val="22"/>
        </w:rPr>
        <w:t>survey</w:t>
      </w:r>
      <w:r w:rsidR="005634BA">
        <w:rPr>
          <w:rFonts w:ascii="Arial" w:hAnsi="Arial" w:cs="Arial"/>
          <w:sz w:val="22"/>
          <w:szCs w:val="22"/>
        </w:rPr>
        <w:t xml:space="preserve"> questionnaire</w:t>
      </w:r>
      <w:r w:rsidR="00055C35">
        <w:rPr>
          <w:rFonts w:ascii="Arial" w:hAnsi="Arial" w:cs="Arial"/>
          <w:sz w:val="22"/>
          <w:szCs w:val="22"/>
        </w:rPr>
        <w:t xml:space="preserve"> can be seen in Appendix </w:t>
      </w:r>
      <w:r w:rsidR="005634BA">
        <w:rPr>
          <w:rFonts w:ascii="Arial" w:hAnsi="Arial" w:cs="Arial"/>
          <w:sz w:val="22"/>
          <w:szCs w:val="22"/>
        </w:rPr>
        <w:t>B</w:t>
      </w:r>
      <w:r w:rsidR="008D26A1" w:rsidRPr="00E9715B">
        <w:rPr>
          <w:rFonts w:ascii="Arial" w:hAnsi="Arial" w:cs="Arial"/>
          <w:sz w:val="22"/>
          <w:szCs w:val="22"/>
        </w:rPr>
        <w:t>.</w:t>
      </w:r>
      <w:r w:rsidR="00AB04CD">
        <w:rPr>
          <w:rFonts w:ascii="Arial" w:hAnsi="Arial" w:cs="Arial"/>
          <w:sz w:val="22"/>
          <w:szCs w:val="22"/>
        </w:rPr>
        <w:t xml:space="preserve"> It was agr</w:t>
      </w:r>
      <w:r w:rsidR="00213030">
        <w:rPr>
          <w:rFonts w:ascii="Arial" w:hAnsi="Arial" w:cs="Arial"/>
          <w:sz w:val="22"/>
          <w:szCs w:val="22"/>
        </w:rPr>
        <w:t>eed by the group that 25</w:t>
      </w:r>
      <w:r w:rsidR="00D36F2B">
        <w:rPr>
          <w:rFonts w:ascii="Arial" w:hAnsi="Arial" w:cs="Arial"/>
          <w:sz w:val="22"/>
          <w:szCs w:val="22"/>
        </w:rPr>
        <w:t xml:space="preserve"> </w:t>
      </w:r>
      <w:r w:rsidR="00AB04CD">
        <w:rPr>
          <w:rFonts w:ascii="Arial" w:hAnsi="Arial" w:cs="Arial"/>
          <w:sz w:val="22"/>
          <w:szCs w:val="22"/>
        </w:rPr>
        <w:t xml:space="preserve">questionnaires </w:t>
      </w:r>
      <w:r w:rsidR="00213030">
        <w:rPr>
          <w:rFonts w:ascii="Arial" w:hAnsi="Arial" w:cs="Arial"/>
          <w:sz w:val="22"/>
          <w:szCs w:val="22"/>
        </w:rPr>
        <w:t>per clinician</w:t>
      </w:r>
      <w:r w:rsidR="00D36F2B">
        <w:rPr>
          <w:rFonts w:ascii="Arial" w:hAnsi="Arial" w:cs="Arial"/>
          <w:sz w:val="22"/>
          <w:szCs w:val="22"/>
        </w:rPr>
        <w:t xml:space="preserve"> </w:t>
      </w:r>
      <w:r w:rsidR="00AB04CD">
        <w:rPr>
          <w:rFonts w:ascii="Arial" w:hAnsi="Arial" w:cs="Arial"/>
          <w:sz w:val="22"/>
          <w:szCs w:val="22"/>
        </w:rPr>
        <w:t>was a good sample.</w:t>
      </w:r>
      <w:r w:rsidR="00213030">
        <w:rPr>
          <w:rFonts w:ascii="Arial" w:hAnsi="Arial" w:cs="Arial"/>
          <w:sz w:val="22"/>
          <w:szCs w:val="22"/>
        </w:rPr>
        <w:t xml:space="preserve"> This was less than that agreed for the previous survey due to the length of time taken to achieve the required sample numbers </w:t>
      </w:r>
    </w:p>
    <w:p w:rsidR="00AB04CD" w:rsidRPr="00E9715B" w:rsidRDefault="00AB04CD" w:rsidP="005A74B2">
      <w:pPr>
        <w:pStyle w:val="Default"/>
        <w:jc w:val="both"/>
        <w:rPr>
          <w:rFonts w:ascii="Arial" w:hAnsi="Arial" w:cs="Arial"/>
          <w:sz w:val="22"/>
          <w:szCs w:val="22"/>
        </w:rPr>
      </w:pPr>
    </w:p>
    <w:p w:rsidR="00193D37" w:rsidRPr="00193D37" w:rsidRDefault="008D26A1" w:rsidP="005A74B2">
      <w:pPr>
        <w:pStyle w:val="Default"/>
        <w:jc w:val="both"/>
        <w:rPr>
          <w:rFonts w:ascii="Arial" w:hAnsi="Arial"/>
          <w:sz w:val="22"/>
          <w:szCs w:val="22"/>
        </w:rPr>
      </w:pPr>
      <w:r w:rsidRPr="00E9715B">
        <w:rPr>
          <w:rFonts w:ascii="Arial" w:hAnsi="Arial" w:cs="Arial"/>
          <w:sz w:val="22"/>
          <w:szCs w:val="22"/>
        </w:rPr>
        <w:t>The survey was commenced on Monday</w:t>
      </w:r>
      <w:r w:rsidR="009C5C48">
        <w:rPr>
          <w:rFonts w:ascii="Arial" w:hAnsi="Arial" w:cs="Arial"/>
          <w:sz w:val="22"/>
          <w:szCs w:val="22"/>
        </w:rPr>
        <w:t xml:space="preserve"> </w:t>
      </w:r>
      <w:r w:rsidR="00753CD7">
        <w:rPr>
          <w:rFonts w:ascii="Arial" w:hAnsi="Arial" w:cs="Arial"/>
          <w:sz w:val="22"/>
          <w:szCs w:val="22"/>
        </w:rPr>
        <w:t>29</w:t>
      </w:r>
      <w:r w:rsidR="00753CD7" w:rsidRPr="00753CD7">
        <w:rPr>
          <w:rFonts w:ascii="Arial" w:hAnsi="Arial" w:cs="Arial"/>
          <w:sz w:val="22"/>
          <w:szCs w:val="22"/>
          <w:vertAlign w:val="superscript"/>
        </w:rPr>
        <w:t>th</w:t>
      </w:r>
      <w:r w:rsidR="00753CD7">
        <w:rPr>
          <w:rFonts w:ascii="Arial" w:hAnsi="Arial" w:cs="Arial"/>
          <w:sz w:val="22"/>
          <w:szCs w:val="22"/>
        </w:rPr>
        <w:t xml:space="preserve"> </w:t>
      </w:r>
      <w:r w:rsidR="00D736DB">
        <w:rPr>
          <w:rFonts w:ascii="Arial" w:hAnsi="Arial" w:cs="Arial"/>
          <w:sz w:val="22"/>
          <w:szCs w:val="22"/>
        </w:rPr>
        <w:t>June</w:t>
      </w:r>
      <w:r w:rsidRPr="00E9715B">
        <w:rPr>
          <w:rFonts w:ascii="Arial" w:hAnsi="Arial" w:cs="Arial"/>
          <w:sz w:val="22"/>
          <w:szCs w:val="22"/>
        </w:rPr>
        <w:t xml:space="preserve"> </w:t>
      </w:r>
      <w:r w:rsidR="00753CD7">
        <w:rPr>
          <w:rFonts w:ascii="Arial" w:hAnsi="Arial" w:cs="Arial"/>
          <w:sz w:val="22"/>
          <w:szCs w:val="22"/>
        </w:rPr>
        <w:t>2015</w:t>
      </w:r>
      <w:r w:rsidR="00D36F2B">
        <w:rPr>
          <w:rFonts w:ascii="Arial" w:hAnsi="Arial" w:cs="Arial"/>
          <w:sz w:val="22"/>
          <w:szCs w:val="22"/>
        </w:rPr>
        <w:t xml:space="preserve"> </w:t>
      </w:r>
      <w:r w:rsidRPr="00E9715B">
        <w:rPr>
          <w:rFonts w:ascii="Arial" w:hAnsi="Arial" w:cs="Arial"/>
          <w:sz w:val="22"/>
          <w:szCs w:val="22"/>
        </w:rPr>
        <w:t xml:space="preserve">and </w:t>
      </w:r>
      <w:r w:rsidR="00AB04CD">
        <w:rPr>
          <w:rFonts w:ascii="Arial" w:hAnsi="Arial" w:cs="Arial"/>
          <w:sz w:val="22"/>
          <w:szCs w:val="22"/>
        </w:rPr>
        <w:t>completed on Friday</w:t>
      </w:r>
      <w:r w:rsidR="00213030">
        <w:rPr>
          <w:rFonts w:ascii="Arial" w:hAnsi="Arial" w:cs="Arial"/>
          <w:sz w:val="22"/>
          <w:szCs w:val="22"/>
        </w:rPr>
        <w:t xml:space="preserve"> </w:t>
      </w:r>
      <w:r w:rsidR="00753CD7">
        <w:rPr>
          <w:rFonts w:ascii="Arial" w:hAnsi="Arial" w:cs="Arial"/>
          <w:sz w:val="22"/>
          <w:szCs w:val="22"/>
        </w:rPr>
        <w:t>10</w:t>
      </w:r>
      <w:r w:rsidR="007A0B2F" w:rsidRPr="007A0B2F">
        <w:rPr>
          <w:rFonts w:ascii="Arial" w:hAnsi="Arial" w:cs="Arial"/>
          <w:sz w:val="22"/>
          <w:szCs w:val="22"/>
          <w:vertAlign w:val="superscript"/>
        </w:rPr>
        <w:t>th</w:t>
      </w:r>
      <w:r w:rsidR="00753CD7">
        <w:rPr>
          <w:rFonts w:ascii="Arial" w:hAnsi="Arial" w:cs="Arial"/>
          <w:sz w:val="22"/>
          <w:szCs w:val="22"/>
        </w:rPr>
        <w:t xml:space="preserve"> July</w:t>
      </w:r>
      <w:r w:rsidR="00D36F2B">
        <w:rPr>
          <w:rFonts w:ascii="Arial" w:hAnsi="Arial" w:cs="Arial"/>
          <w:sz w:val="22"/>
          <w:szCs w:val="22"/>
        </w:rPr>
        <w:t xml:space="preserve"> 201</w:t>
      </w:r>
      <w:r w:rsidR="00753CD7">
        <w:rPr>
          <w:rFonts w:ascii="Arial" w:hAnsi="Arial" w:cs="Arial"/>
          <w:sz w:val="22"/>
          <w:szCs w:val="22"/>
        </w:rPr>
        <w:t>5</w:t>
      </w:r>
      <w:r w:rsidR="00AB04CD">
        <w:rPr>
          <w:rFonts w:ascii="Arial" w:hAnsi="Arial" w:cs="Arial"/>
          <w:sz w:val="22"/>
          <w:szCs w:val="22"/>
        </w:rPr>
        <w:t xml:space="preserve">. Questionnaires were given out </w:t>
      </w:r>
      <w:r w:rsidRPr="00E9715B">
        <w:rPr>
          <w:rFonts w:ascii="Arial" w:hAnsi="Arial" w:cs="Arial"/>
          <w:sz w:val="22"/>
          <w:szCs w:val="22"/>
        </w:rPr>
        <w:t>randomly at different times of the day during</w:t>
      </w:r>
      <w:r w:rsidR="00D36F2B">
        <w:rPr>
          <w:rFonts w:ascii="Arial" w:hAnsi="Arial" w:cs="Arial"/>
          <w:sz w:val="22"/>
          <w:szCs w:val="22"/>
        </w:rPr>
        <w:t xml:space="preserve"> our surgery opening hours (7:30-18:30</w:t>
      </w:r>
      <w:r w:rsidR="00753CD7">
        <w:rPr>
          <w:rFonts w:ascii="Arial" w:hAnsi="Arial" w:cs="Arial"/>
          <w:sz w:val="22"/>
          <w:szCs w:val="22"/>
        </w:rPr>
        <w:t xml:space="preserve"> Monday Wednesday</w:t>
      </w:r>
      <w:r w:rsidRPr="00E9715B">
        <w:rPr>
          <w:rFonts w:ascii="Arial" w:hAnsi="Arial" w:cs="Arial"/>
          <w:sz w:val="22"/>
          <w:szCs w:val="22"/>
        </w:rPr>
        <w:t xml:space="preserve"> Friday</w:t>
      </w:r>
      <w:proofErr w:type="gramStart"/>
      <w:r w:rsidR="00D36F2B">
        <w:rPr>
          <w:rFonts w:ascii="Arial" w:hAnsi="Arial" w:cs="Arial"/>
          <w:sz w:val="22"/>
          <w:szCs w:val="22"/>
        </w:rPr>
        <w:t>,</w:t>
      </w:r>
      <w:r w:rsidR="00753CD7">
        <w:rPr>
          <w:rFonts w:ascii="Arial" w:hAnsi="Arial" w:cs="Arial"/>
          <w:sz w:val="22"/>
          <w:szCs w:val="22"/>
        </w:rPr>
        <w:t>7.30</w:t>
      </w:r>
      <w:proofErr w:type="gramEnd"/>
      <w:r w:rsidR="00753CD7">
        <w:rPr>
          <w:rFonts w:ascii="Arial" w:hAnsi="Arial" w:cs="Arial"/>
          <w:sz w:val="22"/>
          <w:szCs w:val="22"/>
        </w:rPr>
        <w:t xml:space="preserve"> to 19.30, Tuesday and </w:t>
      </w:r>
      <w:r w:rsidR="00D36F2B">
        <w:rPr>
          <w:rFonts w:ascii="Arial" w:hAnsi="Arial" w:cs="Arial"/>
          <w:sz w:val="22"/>
          <w:szCs w:val="22"/>
        </w:rPr>
        <w:t xml:space="preserve"> 07:30-17</w:t>
      </w:r>
      <w:r w:rsidRPr="00E9715B">
        <w:rPr>
          <w:rFonts w:ascii="Arial" w:hAnsi="Arial" w:cs="Arial"/>
          <w:sz w:val="22"/>
          <w:szCs w:val="22"/>
        </w:rPr>
        <w:t>:00 Thursday)</w:t>
      </w:r>
      <w:r w:rsidR="00753CD7">
        <w:rPr>
          <w:rFonts w:ascii="Arial" w:hAnsi="Arial" w:cs="Arial"/>
          <w:sz w:val="22"/>
          <w:szCs w:val="22"/>
        </w:rPr>
        <w:t xml:space="preserve"> as patients left their appointment</w:t>
      </w:r>
      <w:r w:rsidRPr="00E9715B">
        <w:rPr>
          <w:rFonts w:ascii="Arial" w:hAnsi="Arial" w:cs="Arial"/>
          <w:sz w:val="22"/>
          <w:szCs w:val="22"/>
        </w:rPr>
        <w:t>. Further details of our full opening hours, including our extended hours, can be foun</w:t>
      </w:r>
      <w:r w:rsidR="00446E26">
        <w:rPr>
          <w:rFonts w:ascii="Arial" w:hAnsi="Arial" w:cs="Arial"/>
          <w:sz w:val="22"/>
          <w:szCs w:val="22"/>
        </w:rPr>
        <w:t>d on our website</w:t>
      </w:r>
    </w:p>
    <w:p w:rsidR="00820E81" w:rsidRDefault="00820E81" w:rsidP="005A74B2">
      <w:pPr>
        <w:pStyle w:val="Default"/>
        <w:jc w:val="both"/>
        <w:rPr>
          <w:rFonts w:cs="Arial"/>
        </w:rPr>
      </w:pPr>
    </w:p>
    <w:p w:rsidR="00820E81" w:rsidRPr="00E9715B" w:rsidRDefault="00F3237E" w:rsidP="005A74B2">
      <w:pPr>
        <w:pStyle w:val="Default"/>
        <w:jc w:val="both"/>
        <w:rPr>
          <w:rFonts w:ascii="Arial" w:hAnsi="Arial" w:cs="Arial"/>
          <w:sz w:val="22"/>
          <w:szCs w:val="22"/>
        </w:rPr>
      </w:pPr>
      <w:r>
        <w:rPr>
          <w:rFonts w:ascii="Arial" w:hAnsi="Arial" w:cs="Arial"/>
          <w:sz w:val="22"/>
          <w:szCs w:val="22"/>
        </w:rPr>
        <w:t>A total of 2</w:t>
      </w:r>
      <w:r w:rsidR="00753CD7">
        <w:rPr>
          <w:rFonts w:ascii="Arial" w:hAnsi="Arial" w:cs="Arial"/>
          <w:sz w:val="22"/>
          <w:szCs w:val="22"/>
        </w:rPr>
        <w:t>50</w:t>
      </w:r>
      <w:r>
        <w:rPr>
          <w:rFonts w:ascii="Arial" w:hAnsi="Arial" w:cs="Arial"/>
          <w:sz w:val="22"/>
          <w:szCs w:val="22"/>
        </w:rPr>
        <w:t xml:space="preserve"> </w:t>
      </w:r>
      <w:r w:rsidR="00D36F2B">
        <w:rPr>
          <w:rFonts w:ascii="Arial" w:hAnsi="Arial" w:cs="Arial"/>
          <w:sz w:val="22"/>
          <w:szCs w:val="22"/>
        </w:rPr>
        <w:t xml:space="preserve">questionnaires were returned for the 5 regular GPs, </w:t>
      </w:r>
      <w:r w:rsidR="00F9215C">
        <w:rPr>
          <w:rFonts w:ascii="Arial" w:hAnsi="Arial" w:cs="Arial"/>
          <w:sz w:val="22"/>
          <w:szCs w:val="22"/>
        </w:rPr>
        <w:t>Pharmacist, Nur</w:t>
      </w:r>
      <w:r w:rsidR="00213030">
        <w:rPr>
          <w:rFonts w:ascii="Arial" w:hAnsi="Arial" w:cs="Arial"/>
          <w:sz w:val="22"/>
          <w:szCs w:val="22"/>
        </w:rPr>
        <w:t xml:space="preserve">se practitioner, </w:t>
      </w:r>
      <w:r w:rsidR="00753CD7">
        <w:rPr>
          <w:rFonts w:ascii="Arial" w:hAnsi="Arial" w:cs="Arial"/>
          <w:sz w:val="22"/>
          <w:szCs w:val="22"/>
        </w:rPr>
        <w:t xml:space="preserve">2 </w:t>
      </w:r>
      <w:r w:rsidR="00213030">
        <w:rPr>
          <w:rFonts w:ascii="Arial" w:hAnsi="Arial" w:cs="Arial"/>
          <w:sz w:val="22"/>
          <w:szCs w:val="22"/>
        </w:rPr>
        <w:t>Practice nurse</w:t>
      </w:r>
      <w:r w:rsidR="00753CD7">
        <w:rPr>
          <w:rFonts w:ascii="Arial" w:hAnsi="Arial" w:cs="Arial"/>
          <w:sz w:val="22"/>
          <w:szCs w:val="22"/>
        </w:rPr>
        <w:t>s</w:t>
      </w:r>
      <w:r w:rsidR="00213030">
        <w:rPr>
          <w:rFonts w:ascii="Arial" w:hAnsi="Arial" w:cs="Arial"/>
          <w:sz w:val="22"/>
          <w:szCs w:val="22"/>
        </w:rPr>
        <w:t xml:space="preserve"> </w:t>
      </w:r>
      <w:r w:rsidR="00F9215C">
        <w:rPr>
          <w:rFonts w:ascii="Arial" w:hAnsi="Arial" w:cs="Arial"/>
          <w:sz w:val="22"/>
          <w:szCs w:val="22"/>
        </w:rPr>
        <w:t>and Healthcare assistant</w:t>
      </w:r>
    </w:p>
    <w:p w:rsidR="008D26A1" w:rsidRPr="00E9715B" w:rsidRDefault="008D26A1" w:rsidP="005A74B2">
      <w:pPr>
        <w:pStyle w:val="Default"/>
        <w:jc w:val="both"/>
        <w:rPr>
          <w:rFonts w:ascii="Arial" w:hAnsi="Arial" w:cs="Arial"/>
          <w:sz w:val="22"/>
          <w:szCs w:val="22"/>
        </w:rPr>
      </w:pPr>
    </w:p>
    <w:p w:rsidR="008D26A1" w:rsidRDefault="00AB04CD" w:rsidP="005A74B2">
      <w:pPr>
        <w:pStyle w:val="Default"/>
        <w:jc w:val="both"/>
        <w:rPr>
          <w:rFonts w:ascii="Arial" w:hAnsi="Arial" w:cs="Arial"/>
          <w:sz w:val="22"/>
          <w:szCs w:val="22"/>
        </w:rPr>
      </w:pPr>
      <w:r>
        <w:rPr>
          <w:rFonts w:ascii="Arial" w:hAnsi="Arial" w:cs="Arial"/>
          <w:sz w:val="22"/>
          <w:szCs w:val="22"/>
        </w:rPr>
        <w:t>The responses from the questionna</w:t>
      </w:r>
      <w:r w:rsidR="00193D37">
        <w:rPr>
          <w:rFonts w:ascii="Arial" w:hAnsi="Arial" w:cs="Arial"/>
          <w:sz w:val="22"/>
          <w:szCs w:val="22"/>
        </w:rPr>
        <w:t xml:space="preserve">ire were input into </w:t>
      </w:r>
      <w:r w:rsidR="00F9215C">
        <w:rPr>
          <w:rFonts w:ascii="Arial" w:hAnsi="Arial" w:cs="Arial"/>
          <w:sz w:val="22"/>
          <w:szCs w:val="22"/>
        </w:rPr>
        <w:t>Excel and d</w:t>
      </w:r>
      <w:r w:rsidR="0053632A">
        <w:rPr>
          <w:rFonts w:ascii="Arial" w:hAnsi="Arial" w:cs="Arial"/>
          <w:sz w:val="22"/>
          <w:szCs w:val="22"/>
        </w:rPr>
        <w:t>etailed analysis of results was undertaken by the practice manager</w:t>
      </w:r>
    </w:p>
    <w:p w:rsidR="00AB04CD" w:rsidRDefault="00AB04CD" w:rsidP="005A74B2">
      <w:pPr>
        <w:pStyle w:val="Default"/>
        <w:jc w:val="both"/>
        <w:rPr>
          <w:rFonts w:ascii="Arial" w:hAnsi="Arial" w:cs="Arial"/>
          <w:sz w:val="22"/>
          <w:szCs w:val="22"/>
        </w:rPr>
      </w:pPr>
    </w:p>
    <w:p w:rsidR="00AB04CD" w:rsidRPr="00E9715B" w:rsidRDefault="00AB04CD" w:rsidP="005A74B2">
      <w:pPr>
        <w:pStyle w:val="Default"/>
        <w:jc w:val="both"/>
        <w:rPr>
          <w:rFonts w:ascii="Arial" w:hAnsi="Arial" w:cs="Arial"/>
          <w:sz w:val="22"/>
          <w:szCs w:val="22"/>
        </w:rPr>
      </w:pPr>
    </w:p>
    <w:p w:rsidR="00347651" w:rsidRDefault="00AD3F90" w:rsidP="005A74B2">
      <w:pPr>
        <w:spacing w:after="0" w:line="240" w:lineRule="auto"/>
        <w:rPr>
          <w:rFonts w:cs="Arial"/>
          <w:b/>
          <w:bCs/>
        </w:rPr>
        <w:sectPr w:rsidR="00347651" w:rsidSect="00FB1839">
          <w:pgSz w:w="11906" w:h="16838"/>
          <w:pgMar w:top="993" w:right="1440" w:bottom="709" w:left="1440" w:header="708" w:footer="708" w:gutter="0"/>
          <w:cols w:space="708"/>
          <w:docGrid w:linePitch="360"/>
        </w:sectPr>
      </w:pPr>
      <w:r>
        <w:rPr>
          <w:rFonts w:cs="Arial"/>
          <w:b/>
          <w:bCs/>
        </w:rPr>
        <w:br w:type="page"/>
      </w:r>
    </w:p>
    <w:p w:rsidR="008D26A1" w:rsidRPr="00E9715B" w:rsidRDefault="008D26A1" w:rsidP="005A74B2">
      <w:pPr>
        <w:pStyle w:val="Default"/>
        <w:jc w:val="both"/>
        <w:rPr>
          <w:rFonts w:ascii="Arial" w:hAnsi="Arial" w:cs="Arial"/>
          <w:sz w:val="22"/>
          <w:szCs w:val="22"/>
        </w:rPr>
      </w:pPr>
      <w:r w:rsidRPr="00E9715B">
        <w:rPr>
          <w:rFonts w:ascii="Arial" w:hAnsi="Arial" w:cs="Arial"/>
          <w:b/>
          <w:bCs/>
          <w:sz w:val="22"/>
          <w:szCs w:val="22"/>
        </w:rPr>
        <w:lastRenderedPageBreak/>
        <w:t xml:space="preserve">Survey Results </w:t>
      </w:r>
      <w:r w:rsidR="00285502">
        <w:rPr>
          <w:rFonts w:ascii="Arial" w:hAnsi="Arial" w:cs="Arial"/>
          <w:b/>
          <w:bCs/>
          <w:sz w:val="22"/>
          <w:szCs w:val="22"/>
        </w:rPr>
        <w:t>201</w:t>
      </w:r>
      <w:r w:rsidR="00753CD7">
        <w:rPr>
          <w:rFonts w:ascii="Arial" w:hAnsi="Arial" w:cs="Arial"/>
          <w:b/>
          <w:bCs/>
          <w:sz w:val="22"/>
          <w:szCs w:val="22"/>
        </w:rPr>
        <w:t>5/16</w:t>
      </w:r>
    </w:p>
    <w:p w:rsidR="008D26A1" w:rsidRDefault="008D26A1" w:rsidP="005A74B2">
      <w:pPr>
        <w:pStyle w:val="Default"/>
        <w:jc w:val="both"/>
        <w:rPr>
          <w:rFonts w:ascii="Arial" w:hAnsi="Arial" w:cs="Arial"/>
          <w:sz w:val="22"/>
          <w:szCs w:val="22"/>
        </w:rPr>
      </w:pPr>
    </w:p>
    <w:tbl>
      <w:tblPr>
        <w:tblW w:w="14464" w:type="dxa"/>
        <w:tblInd w:w="103" w:type="dxa"/>
        <w:tblLook w:val="04A0" w:firstRow="1" w:lastRow="0" w:firstColumn="1" w:lastColumn="0" w:noHBand="0" w:noVBand="1"/>
      </w:tblPr>
      <w:tblGrid>
        <w:gridCol w:w="7518"/>
        <w:gridCol w:w="1276"/>
        <w:gridCol w:w="1134"/>
        <w:gridCol w:w="1134"/>
        <w:gridCol w:w="1134"/>
        <w:gridCol w:w="1134"/>
        <w:gridCol w:w="1134"/>
      </w:tblGrid>
      <w:tr w:rsidR="000069FD" w:rsidRPr="000069FD" w:rsidTr="000069FD">
        <w:trPr>
          <w:trHeight w:val="300"/>
        </w:trPr>
        <w:tc>
          <w:tcPr>
            <w:tcW w:w="7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FD" w:rsidRPr="000069FD" w:rsidRDefault="000069FD" w:rsidP="000069FD">
            <w:pPr>
              <w:spacing w:after="0" w:line="240" w:lineRule="auto"/>
              <w:rPr>
                <w:rFonts w:eastAsia="Times New Roman" w:cs="Arial"/>
                <w:b/>
                <w:bCs/>
                <w:color w:val="000000"/>
                <w:sz w:val="18"/>
                <w:szCs w:val="18"/>
                <w:lang w:eastAsia="en-GB"/>
              </w:rPr>
            </w:pPr>
            <w:r w:rsidRPr="000069FD">
              <w:rPr>
                <w:rFonts w:eastAsia="Times New Roman" w:cs="Arial"/>
                <w:b/>
                <w:bCs/>
                <w:color w:val="000000"/>
                <w:sz w:val="18"/>
                <w:szCs w:val="18"/>
                <w:lang w:eastAsia="en-GB"/>
              </w:rPr>
              <w:t>QUESTION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69FD" w:rsidRPr="000069FD" w:rsidRDefault="000069FD" w:rsidP="000069FD">
            <w:pPr>
              <w:spacing w:after="0" w:line="240" w:lineRule="auto"/>
              <w:jc w:val="center"/>
              <w:rPr>
                <w:rFonts w:eastAsia="Times New Roman" w:cs="Arial"/>
                <w:b/>
                <w:bCs/>
                <w:color w:val="000000"/>
                <w:sz w:val="18"/>
                <w:szCs w:val="18"/>
                <w:lang w:eastAsia="en-GB"/>
              </w:rPr>
            </w:pPr>
            <w:r w:rsidRPr="000069FD">
              <w:rPr>
                <w:rFonts w:eastAsia="Times New Roman" w:cs="Arial"/>
                <w:b/>
                <w:bCs/>
                <w:color w:val="000000"/>
                <w:sz w:val="18"/>
                <w:szCs w:val="18"/>
                <w:lang w:eastAsia="en-GB"/>
              </w:rPr>
              <w:t>Very good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69FD" w:rsidRPr="000069FD" w:rsidRDefault="000069FD" w:rsidP="000069FD">
            <w:pPr>
              <w:spacing w:after="0" w:line="240" w:lineRule="auto"/>
              <w:jc w:val="center"/>
              <w:rPr>
                <w:rFonts w:eastAsia="Times New Roman" w:cs="Arial"/>
                <w:b/>
                <w:bCs/>
                <w:color w:val="000000"/>
                <w:sz w:val="18"/>
                <w:szCs w:val="18"/>
                <w:lang w:eastAsia="en-GB"/>
              </w:rPr>
            </w:pPr>
            <w:r w:rsidRPr="000069FD">
              <w:rPr>
                <w:rFonts w:eastAsia="Times New Roman" w:cs="Arial"/>
                <w:b/>
                <w:bCs/>
                <w:color w:val="000000"/>
                <w:sz w:val="18"/>
                <w:szCs w:val="18"/>
                <w:lang w:eastAsia="en-GB"/>
              </w:rPr>
              <w:t>Good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69FD" w:rsidRPr="000069FD" w:rsidRDefault="000069FD" w:rsidP="000069FD">
            <w:pPr>
              <w:spacing w:after="0" w:line="240" w:lineRule="auto"/>
              <w:jc w:val="center"/>
              <w:rPr>
                <w:rFonts w:eastAsia="Times New Roman" w:cs="Arial"/>
                <w:b/>
                <w:bCs/>
                <w:color w:val="000000"/>
                <w:sz w:val="18"/>
                <w:szCs w:val="18"/>
                <w:lang w:eastAsia="en-GB"/>
              </w:rPr>
            </w:pPr>
            <w:r w:rsidRPr="000069FD">
              <w:rPr>
                <w:rFonts w:eastAsia="Times New Roman" w:cs="Arial"/>
                <w:b/>
                <w:bCs/>
                <w:color w:val="000000"/>
                <w:sz w:val="18"/>
                <w:szCs w:val="18"/>
                <w:lang w:eastAsia="en-GB"/>
              </w:rPr>
              <w:t>Average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69FD" w:rsidRPr="000069FD" w:rsidRDefault="000069FD" w:rsidP="000069FD">
            <w:pPr>
              <w:spacing w:after="0" w:line="240" w:lineRule="auto"/>
              <w:jc w:val="center"/>
              <w:rPr>
                <w:rFonts w:eastAsia="Times New Roman" w:cs="Arial"/>
                <w:b/>
                <w:bCs/>
                <w:color w:val="000000"/>
                <w:sz w:val="18"/>
                <w:szCs w:val="18"/>
                <w:lang w:eastAsia="en-GB"/>
              </w:rPr>
            </w:pPr>
            <w:r w:rsidRPr="000069FD">
              <w:rPr>
                <w:rFonts w:eastAsia="Times New Roman" w:cs="Arial"/>
                <w:b/>
                <w:bCs/>
                <w:color w:val="000000"/>
                <w:sz w:val="18"/>
                <w:szCs w:val="18"/>
                <w:lang w:eastAsia="en-GB"/>
              </w:rPr>
              <w:t>Poor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69FD" w:rsidRPr="000069FD" w:rsidRDefault="000069FD" w:rsidP="000069FD">
            <w:pPr>
              <w:spacing w:after="0" w:line="240" w:lineRule="auto"/>
              <w:jc w:val="center"/>
              <w:rPr>
                <w:rFonts w:eastAsia="Times New Roman" w:cs="Arial"/>
                <w:b/>
                <w:bCs/>
                <w:color w:val="000000"/>
                <w:sz w:val="18"/>
                <w:szCs w:val="18"/>
                <w:lang w:eastAsia="en-GB"/>
              </w:rPr>
            </w:pPr>
            <w:r w:rsidRPr="000069FD">
              <w:rPr>
                <w:rFonts w:eastAsia="Times New Roman" w:cs="Arial"/>
                <w:b/>
                <w:bCs/>
                <w:color w:val="000000"/>
                <w:sz w:val="18"/>
                <w:szCs w:val="18"/>
                <w:lang w:eastAsia="en-GB"/>
              </w:rPr>
              <w:t>Very Poor</w:t>
            </w:r>
          </w:p>
        </w:tc>
        <w:tc>
          <w:tcPr>
            <w:tcW w:w="1134" w:type="dxa"/>
            <w:tcBorders>
              <w:top w:val="single" w:sz="4" w:space="0" w:color="auto"/>
              <w:left w:val="nil"/>
              <w:bottom w:val="single" w:sz="4" w:space="0" w:color="auto"/>
              <w:right w:val="single" w:sz="4" w:space="0" w:color="auto"/>
            </w:tcBorders>
            <w:vAlign w:val="bottom"/>
          </w:tcPr>
          <w:p w:rsidR="000069FD" w:rsidRPr="000069FD" w:rsidRDefault="000069FD" w:rsidP="000069FD">
            <w:pPr>
              <w:spacing w:after="0" w:line="240" w:lineRule="auto"/>
              <w:jc w:val="center"/>
              <w:rPr>
                <w:rFonts w:eastAsia="Times New Roman" w:cs="Arial"/>
                <w:b/>
                <w:bCs/>
                <w:color w:val="000000"/>
                <w:sz w:val="18"/>
                <w:szCs w:val="18"/>
                <w:lang w:eastAsia="en-GB"/>
              </w:rPr>
            </w:pPr>
            <w:r w:rsidRPr="000069FD">
              <w:rPr>
                <w:rFonts w:eastAsia="Times New Roman" w:cs="Arial"/>
                <w:b/>
                <w:bCs/>
                <w:color w:val="000000"/>
                <w:sz w:val="18"/>
                <w:szCs w:val="18"/>
                <w:lang w:eastAsia="en-GB"/>
              </w:rPr>
              <w:t>TOTAL</w:t>
            </w:r>
          </w:p>
        </w:tc>
      </w:tr>
      <w:tr w:rsidR="000069FD" w:rsidRPr="000069FD" w:rsidTr="000069FD">
        <w:trPr>
          <w:trHeight w:val="300"/>
        </w:trPr>
        <w:tc>
          <w:tcPr>
            <w:tcW w:w="7518" w:type="dxa"/>
            <w:tcBorders>
              <w:top w:val="nil"/>
              <w:left w:val="single" w:sz="4" w:space="0" w:color="auto"/>
              <w:bottom w:val="single" w:sz="4" w:space="0" w:color="auto"/>
              <w:right w:val="single" w:sz="4" w:space="0" w:color="auto"/>
            </w:tcBorders>
            <w:shd w:val="clear" w:color="auto" w:fill="auto"/>
            <w:noWrap/>
            <w:vAlign w:val="bottom"/>
            <w:hideMark/>
          </w:tcPr>
          <w:p w:rsid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Ability to get through on the telephone</w:t>
            </w:r>
          </w:p>
          <w:p w:rsidR="000069FD" w:rsidRPr="000069FD" w:rsidRDefault="000069FD" w:rsidP="000069FD">
            <w:pPr>
              <w:spacing w:after="0" w:line="240" w:lineRule="auto"/>
              <w:rPr>
                <w:rFonts w:eastAsia="Times New Roman" w:cs="Arial"/>
                <w:bCs/>
                <w:color w:val="000000"/>
                <w:sz w:val="18"/>
                <w:szCs w:val="18"/>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rsid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109</w:t>
            </w:r>
          </w:p>
          <w:p w:rsidR="00285502"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(47.8</w:t>
            </w:r>
            <w:r w:rsidR="00285502">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85</w:t>
            </w:r>
          </w:p>
          <w:p w:rsidR="00285502"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(37.3</w:t>
            </w:r>
            <w:r w:rsidR="00285502">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25</w:t>
            </w:r>
          </w:p>
          <w:p w:rsidR="00C8466A"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(11.0</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6</w:t>
            </w:r>
          </w:p>
          <w:p w:rsidR="00C8466A"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(2.6</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3</w:t>
            </w:r>
          </w:p>
          <w:p w:rsidR="00C8466A" w:rsidRP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(1.3</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tcPr>
          <w:p w:rsidR="000069FD"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228</w:t>
            </w:r>
          </w:p>
        </w:tc>
      </w:tr>
      <w:tr w:rsidR="000069FD" w:rsidRPr="000069FD" w:rsidTr="000069FD">
        <w:trPr>
          <w:trHeight w:val="300"/>
        </w:trPr>
        <w:tc>
          <w:tcPr>
            <w:tcW w:w="7518" w:type="dxa"/>
            <w:tcBorders>
              <w:top w:val="nil"/>
              <w:left w:val="single" w:sz="4" w:space="0" w:color="auto"/>
              <w:bottom w:val="single" w:sz="4" w:space="0" w:color="auto"/>
              <w:right w:val="single" w:sz="4" w:space="0" w:color="auto"/>
            </w:tcBorders>
            <w:shd w:val="clear" w:color="auto" w:fill="auto"/>
            <w:noWrap/>
            <w:vAlign w:val="bottom"/>
            <w:hideMark/>
          </w:tcPr>
          <w:p w:rsid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The helpfulness of reception staff on the telephone</w:t>
            </w:r>
          </w:p>
          <w:p w:rsidR="000069FD" w:rsidRPr="000069FD" w:rsidRDefault="000069FD" w:rsidP="000069FD">
            <w:pPr>
              <w:spacing w:after="0" w:line="240" w:lineRule="auto"/>
              <w:rPr>
                <w:rFonts w:eastAsia="Times New Roman" w:cs="Arial"/>
                <w:bCs/>
                <w:color w:val="000000"/>
                <w:sz w:val="18"/>
                <w:szCs w:val="18"/>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rsid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142</w:t>
            </w:r>
          </w:p>
          <w:p w:rsidR="00285502"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(60.4</w:t>
            </w:r>
            <w:r w:rsidR="00285502">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77</w:t>
            </w:r>
          </w:p>
          <w:p w:rsidR="00285502"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(32.8</w:t>
            </w:r>
            <w:r w:rsidR="00285502">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15</w:t>
            </w:r>
          </w:p>
          <w:p w:rsidR="00285502"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(6.4</w:t>
            </w:r>
            <w:r w:rsidR="00285502">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w:t>
            </w:r>
          </w:p>
          <w:p w:rsidR="00285502"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(0.4</w:t>
            </w:r>
            <w:r w:rsidR="00285502">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995F37"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285502" w:rsidRPr="000069FD"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tc>
        <w:tc>
          <w:tcPr>
            <w:tcW w:w="1134" w:type="dxa"/>
            <w:tcBorders>
              <w:top w:val="nil"/>
              <w:left w:val="nil"/>
              <w:bottom w:val="single" w:sz="4" w:space="0" w:color="auto"/>
              <w:right w:val="single" w:sz="4" w:space="0" w:color="auto"/>
            </w:tcBorders>
          </w:tcPr>
          <w:p w:rsidR="000069FD"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235</w:t>
            </w:r>
          </w:p>
        </w:tc>
      </w:tr>
      <w:tr w:rsidR="000069FD" w:rsidRPr="000069FD" w:rsidTr="000069FD">
        <w:trPr>
          <w:trHeight w:val="300"/>
        </w:trPr>
        <w:tc>
          <w:tcPr>
            <w:tcW w:w="7518" w:type="dxa"/>
            <w:tcBorders>
              <w:top w:val="nil"/>
              <w:left w:val="single" w:sz="4" w:space="0" w:color="auto"/>
              <w:bottom w:val="single" w:sz="4" w:space="0" w:color="auto"/>
              <w:right w:val="single" w:sz="4" w:space="0" w:color="auto"/>
            </w:tcBorders>
            <w:shd w:val="clear" w:color="auto" w:fill="auto"/>
            <w:noWrap/>
            <w:vAlign w:val="bottom"/>
            <w:hideMark/>
          </w:tcPr>
          <w:p w:rsid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The helpfulness of reception staff on the front desk</w:t>
            </w:r>
          </w:p>
          <w:p w:rsidR="000069FD" w:rsidRPr="000069FD" w:rsidRDefault="000069FD" w:rsidP="000069FD">
            <w:pPr>
              <w:spacing w:after="0" w:line="240" w:lineRule="auto"/>
              <w:rPr>
                <w:rFonts w:eastAsia="Times New Roman" w:cs="Arial"/>
                <w:bCs/>
                <w:color w:val="000000"/>
                <w:sz w:val="18"/>
                <w:szCs w:val="18"/>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rsid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156</w:t>
            </w:r>
          </w:p>
          <w:p w:rsidR="00285502"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(66.7</w:t>
            </w:r>
            <w:r w:rsidR="00285502">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62</w:t>
            </w:r>
          </w:p>
          <w:p w:rsidR="00285502"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(26.5</w:t>
            </w:r>
            <w:r w:rsidR="00285502">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16</w:t>
            </w:r>
          </w:p>
          <w:p w:rsidR="00285502"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(6.8</w:t>
            </w:r>
            <w:r w:rsidR="00285502">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285502" w:rsidRP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r w:rsidR="00285502">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995F37"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285502" w:rsidRPr="000069FD"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tc>
        <w:tc>
          <w:tcPr>
            <w:tcW w:w="1134" w:type="dxa"/>
            <w:tcBorders>
              <w:top w:val="nil"/>
              <w:left w:val="nil"/>
              <w:bottom w:val="single" w:sz="4" w:space="0" w:color="auto"/>
              <w:right w:val="single" w:sz="4" w:space="0" w:color="auto"/>
            </w:tcBorders>
          </w:tcPr>
          <w:p w:rsidR="000069FD"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234</w:t>
            </w:r>
          </w:p>
        </w:tc>
      </w:tr>
      <w:tr w:rsidR="000069FD" w:rsidRPr="000069FD" w:rsidTr="000069FD">
        <w:trPr>
          <w:trHeight w:val="300"/>
        </w:trPr>
        <w:tc>
          <w:tcPr>
            <w:tcW w:w="7518" w:type="dxa"/>
            <w:tcBorders>
              <w:top w:val="nil"/>
              <w:left w:val="single" w:sz="4" w:space="0" w:color="auto"/>
              <w:bottom w:val="single" w:sz="4" w:space="0" w:color="auto"/>
              <w:right w:val="single" w:sz="4" w:space="0" w:color="auto"/>
            </w:tcBorders>
            <w:shd w:val="clear" w:color="auto" w:fill="auto"/>
            <w:noWrap/>
            <w:vAlign w:val="bottom"/>
            <w:hideMark/>
          </w:tcPr>
          <w:p w:rsid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The time you had to wait from booking the appointment until the appointment taking place</w:t>
            </w:r>
          </w:p>
          <w:p w:rsidR="000069FD" w:rsidRPr="000069FD" w:rsidRDefault="000069FD" w:rsidP="000069FD">
            <w:pPr>
              <w:spacing w:after="0" w:line="240" w:lineRule="auto"/>
              <w:rPr>
                <w:rFonts w:eastAsia="Times New Roman" w:cs="Arial"/>
                <w:bCs/>
                <w:color w:val="000000"/>
                <w:sz w:val="18"/>
                <w:szCs w:val="18"/>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rsid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144</w:t>
            </w:r>
          </w:p>
          <w:p w:rsidR="00285502"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(59.8</w:t>
            </w:r>
            <w:r w:rsidR="00285502">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68</w:t>
            </w:r>
          </w:p>
          <w:p w:rsidR="00285502"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(28.2</w:t>
            </w:r>
            <w:r w:rsidR="00285502">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29</w:t>
            </w:r>
          </w:p>
          <w:p w:rsidR="00285502"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(12.0</w:t>
            </w:r>
            <w:r w:rsidR="00285502">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285502" w:rsidRP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r w:rsidR="00285502">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995F37"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285502" w:rsidRPr="000069FD"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tc>
        <w:tc>
          <w:tcPr>
            <w:tcW w:w="1134" w:type="dxa"/>
            <w:tcBorders>
              <w:top w:val="nil"/>
              <w:left w:val="nil"/>
              <w:bottom w:val="single" w:sz="4" w:space="0" w:color="auto"/>
              <w:right w:val="single" w:sz="4" w:space="0" w:color="auto"/>
            </w:tcBorders>
          </w:tcPr>
          <w:p w:rsidR="000069FD"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241</w:t>
            </w:r>
          </w:p>
        </w:tc>
      </w:tr>
      <w:tr w:rsidR="000069FD" w:rsidRPr="000069FD" w:rsidTr="000069FD">
        <w:trPr>
          <w:trHeight w:val="300"/>
        </w:trPr>
        <w:tc>
          <w:tcPr>
            <w:tcW w:w="7518" w:type="dxa"/>
            <w:tcBorders>
              <w:top w:val="nil"/>
              <w:left w:val="single" w:sz="4" w:space="0" w:color="auto"/>
              <w:bottom w:val="single" w:sz="4" w:space="0" w:color="auto"/>
              <w:right w:val="single" w:sz="4" w:space="0" w:color="auto"/>
            </w:tcBorders>
            <w:shd w:val="clear" w:color="auto" w:fill="auto"/>
            <w:noWrap/>
            <w:vAlign w:val="bottom"/>
            <w:hideMark/>
          </w:tcPr>
          <w:p w:rsid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Convenience of the day and time of the appointment</w:t>
            </w:r>
          </w:p>
          <w:p w:rsidR="000069FD" w:rsidRPr="000069FD" w:rsidRDefault="000069FD" w:rsidP="000069FD">
            <w:pPr>
              <w:spacing w:after="0" w:line="240" w:lineRule="auto"/>
              <w:rPr>
                <w:rFonts w:eastAsia="Times New Roman" w:cs="Arial"/>
                <w:bCs/>
                <w:color w:val="000000"/>
                <w:sz w:val="18"/>
                <w:szCs w:val="18"/>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rsid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172</w:t>
            </w:r>
          </w:p>
          <w:p w:rsidR="00285502"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(69</w:t>
            </w:r>
            <w:r w:rsidR="00285502">
              <w:rPr>
                <w:rFonts w:eastAsia="Times New Roman" w:cs="Arial"/>
                <w:bCs/>
                <w:color w:val="000000"/>
                <w:sz w:val="18"/>
                <w:szCs w:val="18"/>
                <w:lang w:eastAsia="en-GB"/>
              </w:rPr>
              <w:t>.6%)</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63</w:t>
            </w:r>
          </w:p>
          <w:p w:rsidR="00285502"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(25.5</w:t>
            </w:r>
            <w:r w:rsidR="00285502">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9</w:t>
            </w:r>
          </w:p>
          <w:p w:rsidR="00285502"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(3.6</w:t>
            </w:r>
            <w:r w:rsidR="00285502">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3</w:t>
            </w:r>
          </w:p>
          <w:p w:rsidR="00285502" w:rsidRP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(1.2</w:t>
            </w:r>
            <w:r w:rsidR="00285502">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995F37"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285502" w:rsidRPr="000069FD"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tc>
        <w:tc>
          <w:tcPr>
            <w:tcW w:w="1134" w:type="dxa"/>
            <w:tcBorders>
              <w:top w:val="nil"/>
              <w:left w:val="nil"/>
              <w:bottom w:val="single" w:sz="4" w:space="0" w:color="auto"/>
              <w:right w:val="single" w:sz="4" w:space="0" w:color="auto"/>
            </w:tcBorders>
          </w:tcPr>
          <w:p w:rsidR="000069FD"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247</w:t>
            </w:r>
          </w:p>
        </w:tc>
      </w:tr>
      <w:tr w:rsidR="000069FD" w:rsidRPr="000069FD" w:rsidTr="000069FD">
        <w:trPr>
          <w:trHeight w:val="300"/>
        </w:trPr>
        <w:tc>
          <w:tcPr>
            <w:tcW w:w="7518" w:type="dxa"/>
            <w:tcBorders>
              <w:top w:val="nil"/>
              <w:left w:val="single" w:sz="4" w:space="0" w:color="auto"/>
              <w:bottom w:val="single" w:sz="4" w:space="0" w:color="auto"/>
              <w:right w:val="single" w:sz="4" w:space="0" w:color="auto"/>
            </w:tcBorders>
            <w:shd w:val="clear" w:color="auto" w:fill="auto"/>
            <w:noWrap/>
            <w:vAlign w:val="bottom"/>
            <w:hideMark/>
          </w:tcPr>
          <w:p w:rsid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How long you waited to go into the appointment once you arrived at the surgery</w:t>
            </w:r>
          </w:p>
          <w:p w:rsidR="000069FD" w:rsidRPr="000069FD" w:rsidRDefault="000069FD" w:rsidP="000069FD">
            <w:pPr>
              <w:spacing w:after="0" w:line="240" w:lineRule="auto"/>
              <w:rPr>
                <w:rFonts w:eastAsia="Times New Roman" w:cs="Arial"/>
                <w:bCs/>
                <w:color w:val="000000"/>
                <w:sz w:val="18"/>
                <w:szCs w:val="18"/>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rsid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119</w:t>
            </w:r>
          </w:p>
          <w:p w:rsidR="00285502"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(49.4</w:t>
            </w:r>
            <w:r w:rsidR="00285502">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82</w:t>
            </w:r>
          </w:p>
          <w:p w:rsidR="00285502"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(34.0</w:t>
            </w:r>
            <w:r w:rsidR="00285502">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31</w:t>
            </w:r>
          </w:p>
          <w:p w:rsidR="00285502" w:rsidRPr="000069FD" w:rsidRDefault="00285502" w:rsidP="00405465">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(12.</w:t>
            </w:r>
            <w:r w:rsidR="00405465">
              <w:rPr>
                <w:rFonts w:eastAsia="Times New Roman" w:cs="Arial"/>
                <w:bCs/>
                <w:color w:val="000000"/>
                <w:sz w:val="18"/>
                <w:szCs w:val="18"/>
                <w:lang w:eastAsia="en-GB"/>
              </w:rPr>
              <w:t>9</w:t>
            </w:r>
            <w:r>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9</w:t>
            </w:r>
          </w:p>
          <w:p w:rsidR="00285502" w:rsidRP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(3.7</w:t>
            </w:r>
            <w:r w:rsidR="00285502">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995F37"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285502" w:rsidRPr="000069FD"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tc>
        <w:tc>
          <w:tcPr>
            <w:tcW w:w="1134" w:type="dxa"/>
            <w:tcBorders>
              <w:top w:val="nil"/>
              <w:left w:val="nil"/>
              <w:bottom w:val="single" w:sz="4" w:space="0" w:color="auto"/>
              <w:right w:val="single" w:sz="4" w:space="0" w:color="auto"/>
            </w:tcBorders>
          </w:tcPr>
          <w:p w:rsidR="000069FD"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241</w:t>
            </w:r>
          </w:p>
        </w:tc>
      </w:tr>
      <w:tr w:rsidR="000069FD" w:rsidRPr="000069FD" w:rsidTr="000069FD">
        <w:trPr>
          <w:trHeight w:val="300"/>
        </w:trPr>
        <w:tc>
          <w:tcPr>
            <w:tcW w:w="7518" w:type="dxa"/>
            <w:tcBorders>
              <w:top w:val="nil"/>
              <w:left w:val="single" w:sz="4" w:space="0" w:color="auto"/>
              <w:bottom w:val="single" w:sz="4" w:space="0" w:color="auto"/>
              <w:right w:val="single" w:sz="4" w:space="0" w:color="auto"/>
            </w:tcBorders>
            <w:shd w:val="clear" w:color="auto" w:fill="auto"/>
            <w:noWrap/>
            <w:vAlign w:val="bottom"/>
            <w:hideMark/>
          </w:tcPr>
          <w:p w:rsidR="000069FD" w:rsidRP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How thoroughly the healthcare professional asked about the symptoms and how you were feeling</w:t>
            </w:r>
          </w:p>
        </w:tc>
        <w:tc>
          <w:tcPr>
            <w:tcW w:w="1276" w:type="dxa"/>
            <w:tcBorders>
              <w:top w:val="nil"/>
              <w:left w:val="nil"/>
              <w:bottom w:val="single" w:sz="4" w:space="0" w:color="auto"/>
              <w:right w:val="single" w:sz="4" w:space="0" w:color="auto"/>
            </w:tcBorders>
            <w:shd w:val="clear" w:color="auto" w:fill="auto"/>
            <w:noWrap/>
            <w:vAlign w:val="bottom"/>
            <w:hideMark/>
          </w:tcPr>
          <w:p w:rsid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182</w:t>
            </w:r>
          </w:p>
          <w:p w:rsidR="00C8466A"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(75.5</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53</w:t>
            </w:r>
          </w:p>
          <w:p w:rsidR="00C8466A"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(22.0</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6</w:t>
            </w:r>
          </w:p>
          <w:p w:rsidR="00C8466A"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(2.5</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C8466A" w:rsidRP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995F37"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C8466A" w:rsidRPr="000069FD"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tc>
        <w:tc>
          <w:tcPr>
            <w:tcW w:w="1134" w:type="dxa"/>
            <w:tcBorders>
              <w:top w:val="nil"/>
              <w:left w:val="nil"/>
              <w:bottom w:val="single" w:sz="4" w:space="0" w:color="auto"/>
              <w:right w:val="single" w:sz="4" w:space="0" w:color="auto"/>
            </w:tcBorders>
          </w:tcPr>
          <w:p w:rsidR="000069FD"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241</w:t>
            </w:r>
          </w:p>
        </w:tc>
      </w:tr>
      <w:tr w:rsidR="000069FD" w:rsidRPr="000069FD" w:rsidTr="000069FD">
        <w:trPr>
          <w:trHeight w:val="300"/>
        </w:trPr>
        <w:tc>
          <w:tcPr>
            <w:tcW w:w="7518" w:type="dxa"/>
            <w:tcBorders>
              <w:top w:val="nil"/>
              <w:left w:val="single" w:sz="4" w:space="0" w:color="auto"/>
              <w:bottom w:val="single" w:sz="4" w:space="0" w:color="auto"/>
              <w:right w:val="single" w:sz="4" w:space="0" w:color="auto"/>
            </w:tcBorders>
            <w:shd w:val="clear" w:color="auto" w:fill="auto"/>
            <w:noWrap/>
            <w:vAlign w:val="bottom"/>
            <w:hideMark/>
          </w:tcPr>
          <w:p w:rsid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How well the healthcare professional listened to what you had to say</w:t>
            </w:r>
          </w:p>
          <w:p w:rsidR="000069FD" w:rsidRPr="000069FD" w:rsidRDefault="000069FD" w:rsidP="000069FD">
            <w:pPr>
              <w:spacing w:after="0" w:line="240" w:lineRule="auto"/>
              <w:rPr>
                <w:rFonts w:eastAsia="Times New Roman" w:cs="Arial"/>
                <w:bCs/>
                <w:color w:val="000000"/>
                <w:sz w:val="18"/>
                <w:szCs w:val="18"/>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rsid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185</w:t>
            </w:r>
          </w:p>
          <w:p w:rsidR="00C8466A"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(77.1</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49</w:t>
            </w:r>
          </w:p>
          <w:p w:rsidR="00C8466A"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(20.4</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6</w:t>
            </w:r>
          </w:p>
          <w:p w:rsidR="00C8466A"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(2.5</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C8466A" w:rsidRP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995F37"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C8466A" w:rsidRPr="000069FD"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tc>
        <w:tc>
          <w:tcPr>
            <w:tcW w:w="1134" w:type="dxa"/>
            <w:tcBorders>
              <w:top w:val="nil"/>
              <w:left w:val="nil"/>
              <w:bottom w:val="single" w:sz="4" w:space="0" w:color="auto"/>
              <w:right w:val="single" w:sz="4" w:space="0" w:color="auto"/>
            </w:tcBorders>
          </w:tcPr>
          <w:p w:rsidR="000069FD"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240</w:t>
            </w:r>
          </w:p>
        </w:tc>
      </w:tr>
      <w:tr w:rsidR="000069FD" w:rsidRPr="000069FD" w:rsidTr="000069FD">
        <w:trPr>
          <w:trHeight w:val="300"/>
        </w:trPr>
        <w:tc>
          <w:tcPr>
            <w:tcW w:w="7518" w:type="dxa"/>
            <w:tcBorders>
              <w:top w:val="nil"/>
              <w:left w:val="single" w:sz="4" w:space="0" w:color="auto"/>
              <w:bottom w:val="single" w:sz="4" w:space="0" w:color="auto"/>
              <w:right w:val="single" w:sz="4" w:space="0" w:color="auto"/>
            </w:tcBorders>
            <w:shd w:val="clear" w:color="auto" w:fill="auto"/>
            <w:noWrap/>
            <w:vAlign w:val="bottom"/>
            <w:hideMark/>
          </w:tcPr>
          <w:p w:rsid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How well the healthcare professional put you at ease during your physical examination</w:t>
            </w:r>
          </w:p>
          <w:p w:rsidR="000069FD" w:rsidRPr="000069FD" w:rsidRDefault="000069FD" w:rsidP="000069FD">
            <w:pPr>
              <w:spacing w:after="0" w:line="240" w:lineRule="auto"/>
              <w:rPr>
                <w:rFonts w:eastAsia="Times New Roman" w:cs="Arial"/>
                <w:bCs/>
                <w:color w:val="000000"/>
                <w:sz w:val="18"/>
                <w:szCs w:val="18"/>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rsid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186</w:t>
            </w:r>
          </w:p>
          <w:p w:rsidR="00C8466A"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(78.5</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45</w:t>
            </w:r>
          </w:p>
          <w:p w:rsidR="00C8466A"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(19.0</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6</w:t>
            </w:r>
          </w:p>
          <w:p w:rsidR="00C8466A"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(2.5</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C8466A" w:rsidRP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995F37"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C8466A" w:rsidRPr="000069FD"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tc>
        <w:tc>
          <w:tcPr>
            <w:tcW w:w="1134" w:type="dxa"/>
            <w:tcBorders>
              <w:top w:val="nil"/>
              <w:left w:val="nil"/>
              <w:bottom w:val="single" w:sz="4" w:space="0" w:color="auto"/>
              <w:right w:val="single" w:sz="4" w:space="0" w:color="auto"/>
            </w:tcBorders>
          </w:tcPr>
          <w:p w:rsidR="000069FD"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237</w:t>
            </w:r>
          </w:p>
        </w:tc>
      </w:tr>
      <w:tr w:rsidR="000069FD" w:rsidRPr="000069FD" w:rsidTr="000069FD">
        <w:trPr>
          <w:trHeight w:val="300"/>
        </w:trPr>
        <w:tc>
          <w:tcPr>
            <w:tcW w:w="7518" w:type="dxa"/>
            <w:tcBorders>
              <w:top w:val="nil"/>
              <w:left w:val="single" w:sz="4" w:space="0" w:color="auto"/>
              <w:bottom w:val="single" w:sz="4" w:space="0" w:color="auto"/>
              <w:right w:val="single" w:sz="4" w:space="0" w:color="auto"/>
            </w:tcBorders>
            <w:shd w:val="clear" w:color="auto" w:fill="auto"/>
            <w:noWrap/>
            <w:vAlign w:val="bottom"/>
            <w:hideMark/>
          </w:tcPr>
          <w:p w:rsid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How much the healthcare professional involved you in the decisions about your care</w:t>
            </w:r>
          </w:p>
          <w:p w:rsidR="000069FD" w:rsidRPr="000069FD" w:rsidRDefault="000069FD" w:rsidP="000069FD">
            <w:pPr>
              <w:spacing w:after="0" w:line="240" w:lineRule="auto"/>
              <w:rPr>
                <w:rFonts w:eastAsia="Times New Roman" w:cs="Arial"/>
                <w:bCs/>
                <w:color w:val="000000"/>
                <w:sz w:val="18"/>
                <w:szCs w:val="18"/>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rsid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174</w:t>
            </w:r>
          </w:p>
          <w:p w:rsidR="00C8466A"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(74.0</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49</w:t>
            </w:r>
          </w:p>
          <w:p w:rsidR="00C8466A"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(20.9</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12</w:t>
            </w:r>
          </w:p>
          <w:p w:rsidR="00C8466A"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(5.1</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995F37"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0069FD" w:rsidRP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995F37"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C8466A" w:rsidRPr="000069FD"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tc>
        <w:tc>
          <w:tcPr>
            <w:tcW w:w="1134" w:type="dxa"/>
            <w:tcBorders>
              <w:top w:val="nil"/>
              <w:left w:val="nil"/>
              <w:bottom w:val="single" w:sz="4" w:space="0" w:color="auto"/>
              <w:right w:val="single" w:sz="4" w:space="0" w:color="auto"/>
            </w:tcBorders>
          </w:tcPr>
          <w:p w:rsidR="000069FD"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235</w:t>
            </w:r>
          </w:p>
        </w:tc>
      </w:tr>
      <w:tr w:rsidR="000069FD" w:rsidRPr="000069FD" w:rsidTr="000069FD">
        <w:trPr>
          <w:trHeight w:val="300"/>
        </w:trPr>
        <w:tc>
          <w:tcPr>
            <w:tcW w:w="7518" w:type="dxa"/>
            <w:tcBorders>
              <w:top w:val="nil"/>
              <w:left w:val="single" w:sz="4" w:space="0" w:color="auto"/>
              <w:bottom w:val="single" w:sz="4" w:space="0" w:color="auto"/>
              <w:right w:val="single" w:sz="4" w:space="0" w:color="auto"/>
            </w:tcBorders>
            <w:shd w:val="clear" w:color="auto" w:fill="auto"/>
            <w:noWrap/>
            <w:vAlign w:val="bottom"/>
            <w:hideMark/>
          </w:tcPr>
          <w:p w:rsidR="000069FD" w:rsidRP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 xml:space="preserve">How well the healthcare professional explained your problems and any treatment you may need </w:t>
            </w:r>
          </w:p>
        </w:tc>
        <w:tc>
          <w:tcPr>
            <w:tcW w:w="1276" w:type="dxa"/>
            <w:tcBorders>
              <w:top w:val="nil"/>
              <w:left w:val="nil"/>
              <w:bottom w:val="single" w:sz="4" w:space="0" w:color="auto"/>
              <w:right w:val="single" w:sz="4" w:space="0" w:color="auto"/>
            </w:tcBorders>
            <w:shd w:val="clear" w:color="auto" w:fill="auto"/>
            <w:noWrap/>
            <w:vAlign w:val="bottom"/>
            <w:hideMark/>
          </w:tcPr>
          <w:p w:rsid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186</w:t>
            </w:r>
          </w:p>
          <w:p w:rsidR="00C8466A"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(77.5</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45</w:t>
            </w:r>
          </w:p>
          <w:p w:rsidR="00C8466A"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(18.8</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9</w:t>
            </w:r>
          </w:p>
          <w:p w:rsidR="00C8466A"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(3.8</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C8466A" w:rsidRP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995F37"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C8466A" w:rsidRPr="000069FD"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tc>
        <w:tc>
          <w:tcPr>
            <w:tcW w:w="1134" w:type="dxa"/>
            <w:tcBorders>
              <w:top w:val="nil"/>
              <w:left w:val="nil"/>
              <w:bottom w:val="single" w:sz="4" w:space="0" w:color="auto"/>
              <w:right w:val="single" w:sz="4" w:space="0" w:color="auto"/>
            </w:tcBorders>
          </w:tcPr>
          <w:p w:rsidR="000069FD"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240</w:t>
            </w:r>
          </w:p>
        </w:tc>
      </w:tr>
      <w:tr w:rsidR="000069FD" w:rsidRPr="000069FD" w:rsidTr="000069FD">
        <w:trPr>
          <w:trHeight w:val="300"/>
        </w:trPr>
        <w:tc>
          <w:tcPr>
            <w:tcW w:w="7518" w:type="dxa"/>
            <w:tcBorders>
              <w:top w:val="nil"/>
              <w:left w:val="single" w:sz="4" w:space="0" w:color="auto"/>
              <w:bottom w:val="single" w:sz="4" w:space="0" w:color="auto"/>
              <w:right w:val="single" w:sz="4" w:space="0" w:color="auto"/>
            </w:tcBorders>
            <w:shd w:val="clear" w:color="auto" w:fill="auto"/>
            <w:noWrap/>
            <w:vAlign w:val="bottom"/>
            <w:hideMark/>
          </w:tcPr>
          <w:p w:rsid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The amount of time the health care professional spent with you today</w:t>
            </w:r>
          </w:p>
          <w:p w:rsidR="000069FD" w:rsidRPr="000069FD" w:rsidRDefault="000069FD" w:rsidP="000069FD">
            <w:pPr>
              <w:spacing w:after="0" w:line="240" w:lineRule="auto"/>
              <w:rPr>
                <w:rFonts w:eastAsia="Times New Roman" w:cs="Arial"/>
                <w:bCs/>
                <w:color w:val="000000"/>
                <w:sz w:val="18"/>
                <w:szCs w:val="18"/>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rsid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166</w:t>
            </w:r>
          </w:p>
          <w:p w:rsidR="00C8466A"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(68.0</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0069FD" w:rsidP="000069FD">
            <w:pPr>
              <w:spacing w:after="0" w:line="240" w:lineRule="auto"/>
              <w:jc w:val="right"/>
              <w:rPr>
                <w:rFonts w:eastAsia="Times New Roman" w:cs="Arial"/>
                <w:bCs/>
                <w:color w:val="000000"/>
                <w:sz w:val="18"/>
                <w:szCs w:val="18"/>
                <w:lang w:eastAsia="en-GB"/>
              </w:rPr>
            </w:pPr>
            <w:r w:rsidRPr="000069FD">
              <w:rPr>
                <w:rFonts w:eastAsia="Times New Roman" w:cs="Arial"/>
                <w:bCs/>
                <w:color w:val="000000"/>
                <w:sz w:val="18"/>
                <w:szCs w:val="18"/>
                <w:lang w:eastAsia="en-GB"/>
              </w:rPr>
              <w:t>62</w:t>
            </w:r>
          </w:p>
          <w:p w:rsidR="00C8466A"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(25.4</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15</w:t>
            </w:r>
          </w:p>
          <w:p w:rsidR="00C8466A"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(6.1</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C8466A" w:rsidRP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995F37"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w:t>
            </w:r>
          </w:p>
          <w:p w:rsidR="00C8466A" w:rsidRPr="000069FD"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(0.4%)</w:t>
            </w:r>
          </w:p>
        </w:tc>
        <w:tc>
          <w:tcPr>
            <w:tcW w:w="1134" w:type="dxa"/>
            <w:tcBorders>
              <w:top w:val="nil"/>
              <w:left w:val="nil"/>
              <w:bottom w:val="single" w:sz="4" w:space="0" w:color="auto"/>
              <w:right w:val="single" w:sz="4" w:space="0" w:color="auto"/>
            </w:tcBorders>
          </w:tcPr>
          <w:p w:rsidR="000069FD"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244</w:t>
            </w:r>
          </w:p>
        </w:tc>
      </w:tr>
      <w:tr w:rsidR="000069FD" w:rsidRPr="000069FD" w:rsidTr="000069FD">
        <w:trPr>
          <w:trHeight w:val="300"/>
        </w:trPr>
        <w:tc>
          <w:tcPr>
            <w:tcW w:w="7518" w:type="dxa"/>
            <w:tcBorders>
              <w:top w:val="nil"/>
              <w:left w:val="single" w:sz="4" w:space="0" w:color="auto"/>
              <w:bottom w:val="single" w:sz="4" w:space="0" w:color="auto"/>
              <w:right w:val="single" w:sz="4" w:space="0" w:color="auto"/>
            </w:tcBorders>
            <w:shd w:val="clear" w:color="auto" w:fill="auto"/>
            <w:noWrap/>
            <w:vAlign w:val="bottom"/>
            <w:hideMark/>
          </w:tcPr>
          <w:p w:rsid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The health care professional patience with your questions or worries</w:t>
            </w:r>
          </w:p>
          <w:p w:rsidR="000069FD" w:rsidRPr="000069FD" w:rsidRDefault="000069FD" w:rsidP="000069FD">
            <w:pPr>
              <w:spacing w:after="0" w:line="240" w:lineRule="auto"/>
              <w:rPr>
                <w:rFonts w:eastAsia="Times New Roman" w:cs="Arial"/>
                <w:bCs/>
                <w:color w:val="000000"/>
                <w:sz w:val="18"/>
                <w:szCs w:val="18"/>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rsid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176</w:t>
            </w:r>
          </w:p>
          <w:p w:rsidR="00C8466A"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(73.9</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54</w:t>
            </w:r>
          </w:p>
          <w:p w:rsidR="00C8466A"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(22.7</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7</w:t>
            </w:r>
          </w:p>
          <w:p w:rsidR="00C8466A"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(2.9</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w:t>
            </w:r>
          </w:p>
          <w:p w:rsidR="00C8466A" w:rsidRP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(0.4</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995F37"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C8466A" w:rsidRPr="000069FD"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tc>
        <w:tc>
          <w:tcPr>
            <w:tcW w:w="1134" w:type="dxa"/>
            <w:tcBorders>
              <w:top w:val="nil"/>
              <w:left w:val="nil"/>
              <w:bottom w:val="single" w:sz="4" w:space="0" w:color="auto"/>
              <w:right w:val="single" w:sz="4" w:space="0" w:color="auto"/>
            </w:tcBorders>
          </w:tcPr>
          <w:p w:rsidR="000069FD"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238</w:t>
            </w:r>
          </w:p>
        </w:tc>
      </w:tr>
      <w:tr w:rsidR="000069FD" w:rsidRPr="000069FD" w:rsidTr="000069FD">
        <w:trPr>
          <w:trHeight w:val="300"/>
        </w:trPr>
        <w:tc>
          <w:tcPr>
            <w:tcW w:w="7518" w:type="dxa"/>
            <w:tcBorders>
              <w:top w:val="nil"/>
              <w:left w:val="single" w:sz="4" w:space="0" w:color="auto"/>
              <w:bottom w:val="single" w:sz="4" w:space="0" w:color="auto"/>
              <w:right w:val="single" w:sz="4" w:space="0" w:color="auto"/>
            </w:tcBorders>
            <w:shd w:val="clear" w:color="auto" w:fill="auto"/>
            <w:noWrap/>
            <w:vAlign w:val="bottom"/>
            <w:hideMark/>
          </w:tcPr>
          <w:p w:rsid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 xml:space="preserve">The healthcare professionals caring and concern for you </w:t>
            </w:r>
          </w:p>
          <w:p w:rsidR="000069FD" w:rsidRPr="000069FD" w:rsidRDefault="000069FD" w:rsidP="000069FD">
            <w:pPr>
              <w:spacing w:after="0" w:line="240" w:lineRule="auto"/>
              <w:rPr>
                <w:rFonts w:eastAsia="Times New Roman" w:cs="Arial"/>
                <w:bCs/>
                <w:color w:val="000000"/>
                <w:sz w:val="18"/>
                <w:szCs w:val="18"/>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rsid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191</w:t>
            </w:r>
          </w:p>
          <w:p w:rsidR="00C8466A"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(77.3</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49</w:t>
            </w:r>
          </w:p>
          <w:p w:rsidR="00C8466A"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(19.8</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6</w:t>
            </w:r>
          </w:p>
          <w:p w:rsidR="00C8466A"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(2.4</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C8466A" w:rsidRPr="000069FD" w:rsidRDefault="00995F37"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995F37"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w:t>
            </w:r>
          </w:p>
          <w:p w:rsidR="00C8466A" w:rsidRPr="000069FD"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(0.4%)</w:t>
            </w:r>
          </w:p>
        </w:tc>
        <w:tc>
          <w:tcPr>
            <w:tcW w:w="1134" w:type="dxa"/>
            <w:tcBorders>
              <w:top w:val="nil"/>
              <w:left w:val="nil"/>
              <w:bottom w:val="single" w:sz="4" w:space="0" w:color="auto"/>
              <w:right w:val="single" w:sz="4" w:space="0" w:color="auto"/>
            </w:tcBorders>
          </w:tcPr>
          <w:p w:rsidR="000069FD"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247</w:t>
            </w:r>
          </w:p>
        </w:tc>
      </w:tr>
      <w:tr w:rsidR="000069FD" w:rsidRPr="000069FD" w:rsidTr="000069FD">
        <w:trPr>
          <w:trHeight w:val="300"/>
        </w:trPr>
        <w:tc>
          <w:tcPr>
            <w:tcW w:w="7518" w:type="dxa"/>
            <w:tcBorders>
              <w:top w:val="nil"/>
              <w:left w:val="single" w:sz="4" w:space="0" w:color="auto"/>
              <w:bottom w:val="single" w:sz="4" w:space="0" w:color="auto"/>
              <w:right w:val="single" w:sz="4" w:space="0" w:color="auto"/>
            </w:tcBorders>
            <w:shd w:val="clear" w:color="auto" w:fill="auto"/>
            <w:noWrap/>
            <w:vAlign w:val="bottom"/>
            <w:hideMark/>
          </w:tcPr>
          <w:p w:rsid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 xml:space="preserve">The facilities at the surgery </w:t>
            </w:r>
          </w:p>
          <w:p w:rsidR="000069FD" w:rsidRPr="000069FD" w:rsidRDefault="000069FD" w:rsidP="000069FD">
            <w:pPr>
              <w:spacing w:after="0" w:line="240" w:lineRule="auto"/>
              <w:rPr>
                <w:rFonts w:eastAsia="Times New Roman" w:cs="Arial"/>
                <w:bCs/>
                <w:color w:val="000000"/>
                <w:sz w:val="18"/>
                <w:szCs w:val="18"/>
                <w:lang w:eastAsia="en-GB"/>
              </w:rPr>
            </w:pPr>
          </w:p>
        </w:tc>
        <w:tc>
          <w:tcPr>
            <w:tcW w:w="1276" w:type="dxa"/>
            <w:tcBorders>
              <w:top w:val="nil"/>
              <w:left w:val="nil"/>
              <w:bottom w:val="single" w:sz="4" w:space="0" w:color="auto"/>
              <w:right w:val="single" w:sz="4" w:space="0" w:color="auto"/>
            </w:tcBorders>
            <w:shd w:val="clear" w:color="auto" w:fill="auto"/>
            <w:noWrap/>
            <w:vAlign w:val="bottom"/>
            <w:hideMark/>
          </w:tcPr>
          <w:p w:rsid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184</w:t>
            </w:r>
          </w:p>
          <w:p w:rsidR="00C8466A"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(75.4</w:t>
            </w:r>
            <w:r w:rsidR="00C8466A">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53</w:t>
            </w:r>
          </w:p>
          <w:p w:rsidR="00C8466A" w:rsidRPr="000069FD" w:rsidRDefault="00C8466A" w:rsidP="00405465">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w:t>
            </w:r>
            <w:r w:rsidR="00405465">
              <w:rPr>
                <w:rFonts w:eastAsia="Times New Roman" w:cs="Arial"/>
                <w:bCs/>
                <w:color w:val="000000"/>
                <w:sz w:val="18"/>
                <w:szCs w:val="18"/>
                <w:lang w:eastAsia="en-GB"/>
              </w:rPr>
              <w:t>21.7</w:t>
            </w:r>
            <w:r>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7</w:t>
            </w:r>
          </w:p>
          <w:p w:rsidR="00C8466A"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w:t>
            </w:r>
            <w:r w:rsidR="00C8466A">
              <w:rPr>
                <w:rFonts w:eastAsia="Times New Roman" w:cs="Arial"/>
                <w:bCs/>
                <w:color w:val="000000"/>
                <w:sz w:val="18"/>
                <w:szCs w:val="18"/>
                <w:lang w:eastAsia="en-GB"/>
              </w:rPr>
              <w:t>.9%)</w:t>
            </w:r>
          </w:p>
        </w:tc>
        <w:tc>
          <w:tcPr>
            <w:tcW w:w="1134" w:type="dxa"/>
            <w:tcBorders>
              <w:top w:val="nil"/>
              <w:left w:val="nil"/>
              <w:bottom w:val="single" w:sz="4" w:space="0" w:color="auto"/>
              <w:right w:val="single" w:sz="4" w:space="0" w:color="auto"/>
            </w:tcBorders>
            <w:shd w:val="clear" w:color="auto" w:fill="auto"/>
            <w:noWrap/>
            <w:vAlign w:val="bottom"/>
            <w:hideMark/>
          </w:tcPr>
          <w:p w:rsidR="00995F37" w:rsidRDefault="000069FD" w:rsidP="00995F37">
            <w:pPr>
              <w:spacing w:after="0" w:line="240" w:lineRule="auto"/>
              <w:jc w:val="right"/>
              <w:rPr>
                <w:rFonts w:eastAsia="Times New Roman" w:cs="Arial"/>
                <w:bCs/>
                <w:color w:val="000000"/>
                <w:sz w:val="18"/>
                <w:szCs w:val="18"/>
                <w:lang w:eastAsia="en-GB"/>
              </w:rPr>
            </w:pPr>
            <w:r w:rsidRPr="000069FD">
              <w:rPr>
                <w:rFonts w:eastAsia="Times New Roman" w:cs="Arial"/>
                <w:bCs/>
                <w:color w:val="000000"/>
                <w:sz w:val="18"/>
                <w:szCs w:val="18"/>
                <w:lang w:eastAsia="en-GB"/>
              </w:rPr>
              <w:t> </w:t>
            </w:r>
            <w:r w:rsidR="00995F37">
              <w:rPr>
                <w:rFonts w:eastAsia="Times New Roman" w:cs="Arial"/>
                <w:bCs/>
                <w:color w:val="000000"/>
                <w:sz w:val="18"/>
                <w:szCs w:val="18"/>
                <w:lang w:eastAsia="en-GB"/>
              </w:rPr>
              <w:t>0</w:t>
            </w:r>
          </w:p>
          <w:p w:rsidR="000069FD" w:rsidRPr="000069FD"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tc>
        <w:tc>
          <w:tcPr>
            <w:tcW w:w="1134" w:type="dxa"/>
            <w:tcBorders>
              <w:top w:val="nil"/>
              <w:left w:val="nil"/>
              <w:bottom w:val="single" w:sz="4" w:space="0" w:color="auto"/>
              <w:right w:val="single" w:sz="4" w:space="0" w:color="auto"/>
            </w:tcBorders>
            <w:shd w:val="clear" w:color="auto" w:fill="auto"/>
            <w:noWrap/>
            <w:vAlign w:val="bottom"/>
            <w:hideMark/>
          </w:tcPr>
          <w:p w:rsidR="00995F37"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C8466A" w:rsidRPr="000069FD" w:rsidRDefault="00995F37" w:rsidP="00995F37">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tc>
        <w:tc>
          <w:tcPr>
            <w:tcW w:w="1134" w:type="dxa"/>
            <w:tcBorders>
              <w:top w:val="nil"/>
              <w:left w:val="nil"/>
              <w:bottom w:val="single" w:sz="4" w:space="0" w:color="auto"/>
              <w:right w:val="single" w:sz="4" w:space="0" w:color="auto"/>
            </w:tcBorders>
          </w:tcPr>
          <w:p w:rsidR="000069FD" w:rsidRPr="000069FD" w:rsidRDefault="0040546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244</w:t>
            </w:r>
          </w:p>
        </w:tc>
      </w:tr>
    </w:tbl>
    <w:p w:rsidR="00285502" w:rsidRDefault="00285502" w:rsidP="005A74B2">
      <w:pPr>
        <w:pStyle w:val="Default"/>
        <w:jc w:val="both"/>
        <w:rPr>
          <w:rFonts w:ascii="Arial" w:hAnsi="Arial" w:cs="Arial"/>
          <w:sz w:val="22"/>
          <w:szCs w:val="22"/>
        </w:rPr>
      </w:pPr>
    </w:p>
    <w:tbl>
      <w:tblPr>
        <w:tblW w:w="14464" w:type="dxa"/>
        <w:tblInd w:w="103" w:type="dxa"/>
        <w:tblLook w:val="04A0" w:firstRow="1" w:lastRow="0" w:firstColumn="1" w:lastColumn="0" w:noHBand="0" w:noVBand="1"/>
      </w:tblPr>
      <w:tblGrid>
        <w:gridCol w:w="7518"/>
        <w:gridCol w:w="1276"/>
        <w:gridCol w:w="1134"/>
        <w:gridCol w:w="1134"/>
        <w:gridCol w:w="1137"/>
        <w:gridCol w:w="1137"/>
        <w:gridCol w:w="1128"/>
      </w:tblGrid>
      <w:tr w:rsidR="000069FD" w:rsidRPr="000069FD" w:rsidTr="000069FD">
        <w:trPr>
          <w:trHeight w:val="300"/>
        </w:trPr>
        <w:tc>
          <w:tcPr>
            <w:tcW w:w="7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9FD" w:rsidRP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QUESTION</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069FD" w:rsidRP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Very Satisfied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69FD" w:rsidRP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Satisfied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069FD" w:rsidRP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Neutral</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0069FD" w:rsidRP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Dissatisfied</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0069FD" w:rsidRP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Very Dissatisfied</w:t>
            </w:r>
          </w:p>
        </w:tc>
        <w:tc>
          <w:tcPr>
            <w:tcW w:w="1134" w:type="dxa"/>
            <w:tcBorders>
              <w:top w:val="single" w:sz="4" w:space="0" w:color="auto"/>
              <w:left w:val="nil"/>
              <w:bottom w:val="single" w:sz="4" w:space="0" w:color="auto"/>
              <w:right w:val="single" w:sz="4" w:space="0" w:color="auto"/>
            </w:tcBorders>
          </w:tcPr>
          <w:p w:rsidR="000069FD" w:rsidRPr="000069FD" w:rsidRDefault="000069FD" w:rsidP="000069FD">
            <w:pPr>
              <w:spacing w:after="0" w:line="240" w:lineRule="auto"/>
              <w:rPr>
                <w:rFonts w:eastAsia="Times New Roman" w:cs="Arial"/>
                <w:bCs/>
                <w:color w:val="000000"/>
                <w:sz w:val="18"/>
                <w:szCs w:val="18"/>
                <w:lang w:eastAsia="en-GB"/>
              </w:rPr>
            </w:pPr>
            <w:r>
              <w:rPr>
                <w:rFonts w:eastAsia="Times New Roman" w:cs="Arial"/>
                <w:bCs/>
                <w:color w:val="000000"/>
                <w:sz w:val="18"/>
                <w:szCs w:val="18"/>
                <w:lang w:eastAsia="en-GB"/>
              </w:rPr>
              <w:t>TOTAL</w:t>
            </w:r>
          </w:p>
        </w:tc>
      </w:tr>
      <w:tr w:rsidR="000069FD" w:rsidRPr="000069FD" w:rsidTr="000069FD">
        <w:trPr>
          <w:trHeight w:val="300"/>
        </w:trPr>
        <w:tc>
          <w:tcPr>
            <w:tcW w:w="7518" w:type="dxa"/>
            <w:tcBorders>
              <w:top w:val="nil"/>
              <w:left w:val="single" w:sz="4" w:space="0" w:color="auto"/>
              <w:bottom w:val="single" w:sz="4" w:space="0" w:color="auto"/>
              <w:right w:val="single" w:sz="4" w:space="0" w:color="auto"/>
            </w:tcBorders>
            <w:shd w:val="clear" w:color="auto" w:fill="auto"/>
            <w:noWrap/>
            <w:vAlign w:val="bottom"/>
            <w:hideMark/>
          </w:tcPr>
          <w:p w:rsidR="000069FD" w:rsidRPr="000069FD" w:rsidRDefault="000069FD" w:rsidP="000069FD">
            <w:pPr>
              <w:spacing w:after="0" w:line="240" w:lineRule="auto"/>
              <w:rPr>
                <w:rFonts w:eastAsia="Times New Roman" w:cs="Arial"/>
                <w:bCs/>
                <w:color w:val="000000"/>
                <w:sz w:val="18"/>
                <w:szCs w:val="18"/>
                <w:lang w:eastAsia="en-GB"/>
              </w:rPr>
            </w:pPr>
            <w:r w:rsidRPr="000069FD">
              <w:rPr>
                <w:rFonts w:eastAsia="Times New Roman" w:cs="Arial"/>
                <w:bCs/>
                <w:color w:val="000000"/>
                <w:sz w:val="18"/>
                <w:szCs w:val="18"/>
                <w:lang w:eastAsia="en-GB"/>
              </w:rPr>
              <w:t>Overall how satisfied are you with your appointment today</w:t>
            </w:r>
          </w:p>
        </w:tc>
        <w:tc>
          <w:tcPr>
            <w:tcW w:w="1276" w:type="dxa"/>
            <w:tcBorders>
              <w:top w:val="nil"/>
              <w:left w:val="nil"/>
              <w:bottom w:val="single" w:sz="4" w:space="0" w:color="auto"/>
              <w:right w:val="single" w:sz="4" w:space="0" w:color="auto"/>
            </w:tcBorders>
            <w:shd w:val="clear" w:color="auto" w:fill="auto"/>
            <w:noWrap/>
            <w:vAlign w:val="bottom"/>
            <w:hideMark/>
          </w:tcPr>
          <w:p w:rsidR="000069FD" w:rsidRDefault="00674D4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182</w:t>
            </w:r>
          </w:p>
          <w:p w:rsidR="006714F4" w:rsidRPr="000069FD" w:rsidRDefault="00674D4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(78.8</w:t>
            </w:r>
            <w:r w:rsidR="006714F4">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42</w:t>
            </w:r>
          </w:p>
          <w:p w:rsidR="006714F4" w:rsidRPr="000069FD" w:rsidRDefault="006714F4" w:rsidP="00BB7A5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w:t>
            </w:r>
            <w:r w:rsidR="00BB7A5D">
              <w:rPr>
                <w:rFonts w:eastAsia="Times New Roman" w:cs="Arial"/>
                <w:bCs/>
                <w:color w:val="000000"/>
                <w:sz w:val="18"/>
                <w:szCs w:val="18"/>
                <w:lang w:eastAsia="en-GB"/>
              </w:rPr>
              <w:t>18.2</w:t>
            </w:r>
            <w:r>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0069FD" w:rsidRDefault="00674D4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7</w:t>
            </w:r>
          </w:p>
          <w:p w:rsidR="006714F4" w:rsidRPr="000069FD" w:rsidRDefault="00674D4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(3.0</w:t>
            </w:r>
            <w:r w:rsidR="006714F4">
              <w:rPr>
                <w:rFonts w:eastAsia="Times New Roman" w:cs="Arial"/>
                <w:bCs/>
                <w:color w:val="000000"/>
                <w:sz w:val="18"/>
                <w:szCs w:val="18"/>
                <w:lang w:eastAsia="en-GB"/>
              </w:rPr>
              <w:t>%)</w:t>
            </w:r>
          </w:p>
        </w:tc>
        <w:tc>
          <w:tcPr>
            <w:tcW w:w="1137" w:type="dxa"/>
            <w:tcBorders>
              <w:top w:val="nil"/>
              <w:left w:val="nil"/>
              <w:bottom w:val="single" w:sz="4" w:space="0" w:color="auto"/>
              <w:right w:val="single" w:sz="4" w:space="0" w:color="auto"/>
            </w:tcBorders>
            <w:shd w:val="clear" w:color="auto" w:fill="auto"/>
            <w:noWrap/>
            <w:vAlign w:val="bottom"/>
            <w:hideMark/>
          </w:tcPr>
          <w:p w:rsid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6714F4" w:rsidRPr="000069FD" w:rsidRDefault="00BB7A5D" w:rsidP="00BB7A5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r w:rsidR="006714F4">
              <w:rPr>
                <w:rFonts w:eastAsia="Times New Roman" w:cs="Arial"/>
                <w:bCs/>
                <w:color w:val="000000"/>
                <w:sz w:val="18"/>
                <w:szCs w:val="18"/>
                <w:lang w:eastAsia="en-GB"/>
              </w:rPr>
              <w:t>%)</w:t>
            </w:r>
          </w:p>
        </w:tc>
        <w:tc>
          <w:tcPr>
            <w:tcW w:w="1131" w:type="dxa"/>
            <w:tcBorders>
              <w:top w:val="nil"/>
              <w:left w:val="nil"/>
              <w:bottom w:val="single" w:sz="4" w:space="0" w:color="auto"/>
              <w:right w:val="single" w:sz="4" w:space="0" w:color="auto"/>
            </w:tcBorders>
            <w:shd w:val="clear" w:color="auto" w:fill="auto"/>
            <w:noWrap/>
            <w:vAlign w:val="bottom"/>
            <w:hideMark/>
          </w:tcPr>
          <w:p w:rsidR="000069FD" w:rsidRDefault="00674D45"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0</w:t>
            </w:r>
          </w:p>
          <w:p w:rsidR="006714F4" w:rsidRPr="000069FD" w:rsidRDefault="006714F4" w:rsidP="00674D45">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w:t>
            </w:r>
            <w:r w:rsidR="00674D45">
              <w:rPr>
                <w:rFonts w:eastAsia="Times New Roman" w:cs="Arial"/>
                <w:bCs/>
                <w:color w:val="000000"/>
                <w:sz w:val="18"/>
                <w:szCs w:val="18"/>
                <w:lang w:eastAsia="en-GB"/>
              </w:rPr>
              <w:t>0</w:t>
            </w:r>
            <w:r>
              <w:rPr>
                <w:rFonts w:eastAsia="Times New Roman" w:cs="Arial"/>
                <w:bCs/>
                <w:color w:val="000000"/>
                <w:sz w:val="18"/>
                <w:szCs w:val="18"/>
                <w:lang w:eastAsia="en-GB"/>
              </w:rPr>
              <w:t>%)</w:t>
            </w:r>
          </w:p>
        </w:tc>
        <w:tc>
          <w:tcPr>
            <w:tcW w:w="1134" w:type="dxa"/>
            <w:tcBorders>
              <w:top w:val="nil"/>
              <w:left w:val="nil"/>
              <w:bottom w:val="single" w:sz="4" w:space="0" w:color="auto"/>
              <w:right w:val="single" w:sz="4" w:space="0" w:color="auto"/>
            </w:tcBorders>
          </w:tcPr>
          <w:p w:rsidR="000069FD" w:rsidRPr="000069FD" w:rsidRDefault="00BB7A5D" w:rsidP="000069FD">
            <w:pPr>
              <w:spacing w:after="0" w:line="240" w:lineRule="auto"/>
              <w:jc w:val="right"/>
              <w:rPr>
                <w:rFonts w:eastAsia="Times New Roman" w:cs="Arial"/>
                <w:bCs/>
                <w:color w:val="000000"/>
                <w:sz w:val="18"/>
                <w:szCs w:val="18"/>
                <w:lang w:eastAsia="en-GB"/>
              </w:rPr>
            </w:pPr>
            <w:r>
              <w:rPr>
                <w:rFonts w:eastAsia="Times New Roman" w:cs="Arial"/>
                <w:bCs/>
                <w:color w:val="000000"/>
                <w:sz w:val="18"/>
                <w:szCs w:val="18"/>
                <w:lang w:eastAsia="en-GB"/>
              </w:rPr>
              <w:t>231</w:t>
            </w:r>
          </w:p>
        </w:tc>
      </w:tr>
    </w:tbl>
    <w:p w:rsidR="006714F4" w:rsidRDefault="006714F4" w:rsidP="000069FD">
      <w:pPr>
        <w:pStyle w:val="Default"/>
        <w:jc w:val="both"/>
        <w:rPr>
          <w:rFonts w:ascii="Arial" w:hAnsi="Arial" w:cs="Arial"/>
          <w:i/>
          <w:sz w:val="22"/>
          <w:szCs w:val="22"/>
        </w:rPr>
      </w:pPr>
    </w:p>
    <w:p w:rsidR="000069FD" w:rsidRPr="007C481A" w:rsidRDefault="000069FD" w:rsidP="000069FD">
      <w:pPr>
        <w:pStyle w:val="Default"/>
        <w:jc w:val="both"/>
        <w:rPr>
          <w:rFonts w:ascii="Arial" w:hAnsi="Arial" w:cs="Arial"/>
          <w:i/>
          <w:sz w:val="22"/>
          <w:szCs w:val="22"/>
        </w:rPr>
      </w:pPr>
      <w:r w:rsidRPr="007C481A">
        <w:rPr>
          <w:rFonts w:ascii="Arial" w:hAnsi="Arial" w:cs="Arial"/>
          <w:i/>
          <w:sz w:val="22"/>
          <w:szCs w:val="22"/>
        </w:rPr>
        <w:t>NB:</w:t>
      </w:r>
      <w:r>
        <w:rPr>
          <w:rFonts w:ascii="Arial" w:hAnsi="Arial" w:cs="Arial"/>
          <w:i/>
          <w:sz w:val="22"/>
          <w:szCs w:val="22"/>
        </w:rPr>
        <w:t xml:space="preserve"> </w:t>
      </w:r>
      <w:r w:rsidR="00285502">
        <w:rPr>
          <w:rFonts w:ascii="Arial" w:hAnsi="Arial" w:cs="Arial"/>
          <w:i/>
          <w:sz w:val="22"/>
          <w:szCs w:val="22"/>
        </w:rPr>
        <w:t xml:space="preserve">A total of </w:t>
      </w:r>
      <w:r w:rsidR="00674D45">
        <w:rPr>
          <w:rFonts w:ascii="Arial" w:hAnsi="Arial" w:cs="Arial"/>
          <w:i/>
          <w:sz w:val="22"/>
          <w:szCs w:val="22"/>
        </w:rPr>
        <w:t>250</w:t>
      </w:r>
      <w:r w:rsidRPr="007C481A">
        <w:rPr>
          <w:rFonts w:ascii="Arial" w:hAnsi="Arial" w:cs="Arial"/>
          <w:i/>
          <w:sz w:val="22"/>
          <w:szCs w:val="22"/>
        </w:rPr>
        <w:t xml:space="preserve"> questionnaires were returned however not all questions were answered resulting in the different total answers for each question shown above. The % are based on the % of total answers for that question</w:t>
      </w:r>
      <w:r>
        <w:rPr>
          <w:rFonts w:ascii="Arial" w:hAnsi="Arial" w:cs="Arial"/>
          <w:i/>
          <w:sz w:val="22"/>
          <w:szCs w:val="22"/>
        </w:rPr>
        <w:t xml:space="preserve"> not % of questionnaires returned</w:t>
      </w:r>
    </w:p>
    <w:p w:rsidR="000069FD" w:rsidRDefault="000069FD" w:rsidP="000069FD">
      <w:pPr>
        <w:pStyle w:val="Default"/>
        <w:jc w:val="both"/>
        <w:rPr>
          <w:rFonts w:ascii="Arial" w:hAnsi="Arial" w:cs="Arial"/>
          <w:sz w:val="22"/>
          <w:szCs w:val="22"/>
        </w:rPr>
      </w:pPr>
    </w:p>
    <w:p w:rsidR="000069FD" w:rsidRDefault="000069FD" w:rsidP="000069FD">
      <w:pPr>
        <w:rPr>
          <w:rFonts w:cs="Arial"/>
          <w:i/>
        </w:rPr>
      </w:pPr>
      <w:r>
        <w:rPr>
          <w:rFonts w:cs="Arial"/>
          <w:i/>
        </w:rPr>
        <w:t>Please see Appendix C</w:t>
      </w:r>
      <w:r w:rsidRPr="00193D37">
        <w:rPr>
          <w:rFonts w:cs="Arial"/>
          <w:i/>
        </w:rPr>
        <w:t xml:space="preserve"> for graph representation of the data</w:t>
      </w:r>
      <w:r>
        <w:rPr>
          <w:rFonts w:cs="Arial"/>
          <w:i/>
        </w:rPr>
        <w:t xml:space="preserve"> and Appendix D for breakdown of results by GP</w:t>
      </w:r>
    </w:p>
    <w:p w:rsidR="008D26A1" w:rsidRPr="00D444CC" w:rsidRDefault="00D444CC" w:rsidP="005A74B2">
      <w:pPr>
        <w:pStyle w:val="Default"/>
        <w:jc w:val="both"/>
        <w:rPr>
          <w:rFonts w:ascii="Arial" w:hAnsi="Arial" w:cs="Arial"/>
          <w:b/>
          <w:bCs/>
          <w:sz w:val="22"/>
          <w:szCs w:val="22"/>
        </w:rPr>
      </w:pPr>
      <w:r w:rsidRPr="00D444CC">
        <w:rPr>
          <w:rFonts w:ascii="Arial" w:hAnsi="Arial" w:cs="Arial"/>
          <w:b/>
          <w:bCs/>
          <w:sz w:val="22"/>
          <w:szCs w:val="22"/>
        </w:rPr>
        <w:lastRenderedPageBreak/>
        <w:t xml:space="preserve">Comparison </w:t>
      </w:r>
      <w:r w:rsidR="00B56DC3">
        <w:rPr>
          <w:rFonts w:ascii="Arial" w:hAnsi="Arial" w:cs="Arial"/>
          <w:b/>
          <w:bCs/>
          <w:sz w:val="22"/>
          <w:szCs w:val="22"/>
        </w:rPr>
        <w:t xml:space="preserve">2015/16 survey </w:t>
      </w:r>
      <w:r w:rsidRPr="00D444CC">
        <w:rPr>
          <w:rFonts w:ascii="Arial" w:hAnsi="Arial" w:cs="Arial"/>
          <w:b/>
          <w:bCs/>
          <w:sz w:val="22"/>
          <w:szCs w:val="22"/>
        </w:rPr>
        <w:t>with</w:t>
      </w:r>
      <w:r w:rsidR="00B56DC3">
        <w:rPr>
          <w:rFonts w:ascii="Arial" w:hAnsi="Arial" w:cs="Arial"/>
          <w:b/>
          <w:bCs/>
          <w:sz w:val="22"/>
          <w:szCs w:val="22"/>
        </w:rPr>
        <w:t xml:space="preserve"> the</w:t>
      </w:r>
      <w:r w:rsidRPr="00D444CC">
        <w:rPr>
          <w:rFonts w:ascii="Arial" w:hAnsi="Arial" w:cs="Arial"/>
          <w:b/>
          <w:bCs/>
          <w:sz w:val="22"/>
          <w:szCs w:val="22"/>
        </w:rPr>
        <w:t xml:space="preserve"> 2013/14 </w:t>
      </w:r>
      <w:r w:rsidR="00753CD7">
        <w:rPr>
          <w:rFonts w:ascii="Arial" w:hAnsi="Arial" w:cs="Arial"/>
          <w:b/>
          <w:bCs/>
          <w:sz w:val="22"/>
          <w:szCs w:val="22"/>
        </w:rPr>
        <w:t xml:space="preserve">and 2014/15 </w:t>
      </w:r>
      <w:r w:rsidR="00B56DC3">
        <w:rPr>
          <w:rFonts w:ascii="Arial" w:hAnsi="Arial" w:cs="Arial"/>
          <w:b/>
          <w:bCs/>
          <w:sz w:val="22"/>
          <w:szCs w:val="22"/>
        </w:rPr>
        <w:t>p</w:t>
      </w:r>
      <w:r w:rsidR="000D58BD">
        <w:rPr>
          <w:rFonts w:ascii="Arial" w:hAnsi="Arial" w:cs="Arial"/>
          <w:b/>
          <w:bCs/>
          <w:sz w:val="22"/>
          <w:szCs w:val="22"/>
        </w:rPr>
        <w:t xml:space="preserve">atient </w:t>
      </w:r>
      <w:r w:rsidR="00B56DC3">
        <w:rPr>
          <w:rFonts w:ascii="Arial" w:hAnsi="Arial" w:cs="Arial"/>
          <w:b/>
          <w:bCs/>
          <w:sz w:val="22"/>
          <w:szCs w:val="22"/>
        </w:rPr>
        <w:t>s</w:t>
      </w:r>
      <w:r w:rsidRPr="00D444CC">
        <w:rPr>
          <w:rFonts w:ascii="Arial" w:hAnsi="Arial" w:cs="Arial"/>
          <w:b/>
          <w:bCs/>
          <w:sz w:val="22"/>
          <w:szCs w:val="22"/>
        </w:rPr>
        <w:t>urvey</w:t>
      </w:r>
      <w:r w:rsidR="00B56DC3">
        <w:rPr>
          <w:rFonts w:ascii="Arial" w:hAnsi="Arial" w:cs="Arial"/>
          <w:b/>
          <w:bCs/>
          <w:sz w:val="22"/>
          <w:szCs w:val="22"/>
        </w:rPr>
        <w:t>s</w:t>
      </w:r>
    </w:p>
    <w:p w:rsidR="00D444CC" w:rsidRDefault="00D444CC">
      <w:pPr>
        <w:rPr>
          <w:rFonts w:cs="Arial"/>
        </w:rPr>
      </w:pPr>
      <w:r>
        <w:rPr>
          <w:rFonts w:cs="Arial"/>
        </w:rPr>
        <w:t xml:space="preserve">The following graph shows the % of patients </w:t>
      </w:r>
      <w:r w:rsidR="007600A1">
        <w:rPr>
          <w:rFonts w:cs="Arial"/>
        </w:rPr>
        <w:t>answering very good or good for each question</w:t>
      </w:r>
    </w:p>
    <w:p w:rsidR="007600A1" w:rsidRDefault="008C4711">
      <w:pPr>
        <w:rPr>
          <w:rFonts w:cs="Arial"/>
        </w:rPr>
      </w:pPr>
      <w:r>
        <w:rPr>
          <w:noProof/>
          <w:lang w:eastAsia="en-GB"/>
        </w:rPr>
        <w:drawing>
          <wp:inline distT="0" distB="0" distL="0" distR="0" wp14:anchorId="23CFBB26" wp14:editId="6DDA80D8">
            <wp:extent cx="9344025" cy="56197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00A1" w:rsidRDefault="007600A1">
      <w:pPr>
        <w:rPr>
          <w:rFonts w:cs="Arial"/>
        </w:rPr>
      </w:pPr>
    </w:p>
    <w:p w:rsidR="007600A1" w:rsidRDefault="007600A1" w:rsidP="007600A1">
      <w:pPr>
        <w:rPr>
          <w:rFonts w:cs="Arial"/>
        </w:rPr>
      </w:pPr>
      <w:r>
        <w:rPr>
          <w:rFonts w:cs="Arial"/>
        </w:rPr>
        <w:t>The following graph shows the % of patients answering very satisfied or satisfied for their overall satisfaction with their appointment</w:t>
      </w:r>
    </w:p>
    <w:p w:rsidR="00674D45" w:rsidRDefault="00674D45" w:rsidP="007600A1">
      <w:pPr>
        <w:rPr>
          <w:rFonts w:cs="Arial"/>
        </w:rPr>
      </w:pPr>
      <w:r>
        <w:rPr>
          <w:noProof/>
          <w:lang w:eastAsia="en-GB"/>
        </w:rPr>
        <w:drawing>
          <wp:inline distT="0" distB="0" distL="0" distR="0" wp14:anchorId="6F9BE473" wp14:editId="4A97F83A">
            <wp:extent cx="9210675" cy="52863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7651" w:rsidRDefault="00347651">
      <w:pPr>
        <w:rPr>
          <w:rFonts w:cs="Arial"/>
          <w:color w:val="000000"/>
        </w:rPr>
      </w:pPr>
      <w:r>
        <w:rPr>
          <w:rFonts w:cs="Arial"/>
        </w:rPr>
        <w:br w:type="page"/>
      </w:r>
    </w:p>
    <w:p w:rsidR="00347651" w:rsidRDefault="00347651" w:rsidP="00193D37">
      <w:pPr>
        <w:pStyle w:val="Default"/>
        <w:jc w:val="both"/>
        <w:rPr>
          <w:rFonts w:ascii="Arial" w:hAnsi="Arial" w:cs="Arial"/>
          <w:b/>
          <w:sz w:val="22"/>
          <w:szCs w:val="22"/>
        </w:rPr>
        <w:sectPr w:rsidR="00347651" w:rsidSect="005634BA">
          <w:pgSz w:w="16838" w:h="11906" w:orient="landscape"/>
          <w:pgMar w:top="1440" w:right="1134" w:bottom="568" w:left="993" w:header="708" w:footer="708" w:gutter="0"/>
          <w:cols w:space="708"/>
          <w:docGrid w:linePitch="360"/>
        </w:sectPr>
      </w:pPr>
    </w:p>
    <w:p w:rsidR="00AD3F90" w:rsidRDefault="00AD3F90" w:rsidP="005A74B2">
      <w:pPr>
        <w:pStyle w:val="Default"/>
        <w:jc w:val="both"/>
        <w:rPr>
          <w:rFonts w:ascii="Arial" w:hAnsi="Arial" w:cs="Arial"/>
          <w:b/>
          <w:sz w:val="22"/>
          <w:szCs w:val="22"/>
        </w:rPr>
      </w:pPr>
      <w:r w:rsidRPr="00AD3F90">
        <w:rPr>
          <w:rFonts w:ascii="Arial" w:hAnsi="Arial" w:cs="Arial"/>
          <w:b/>
          <w:sz w:val="22"/>
          <w:szCs w:val="22"/>
        </w:rPr>
        <w:lastRenderedPageBreak/>
        <w:t>Summary of results</w:t>
      </w:r>
    </w:p>
    <w:p w:rsidR="008A17E4" w:rsidRDefault="008C4711" w:rsidP="00DB6C67">
      <w:pPr>
        <w:pStyle w:val="Default"/>
        <w:numPr>
          <w:ilvl w:val="0"/>
          <w:numId w:val="1"/>
        </w:numPr>
        <w:jc w:val="both"/>
        <w:rPr>
          <w:rFonts w:ascii="Arial" w:hAnsi="Arial" w:cs="Arial"/>
          <w:sz w:val="22"/>
          <w:szCs w:val="22"/>
        </w:rPr>
      </w:pPr>
      <w:r>
        <w:rPr>
          <w:rFonts w:ascii="Arial" w:hAnsi="Arial" w:cs="Arial"/>
          <w:sz w:val="22"/>
          <w:szCs w:val="22"/>
        </w:rPr>
        <w:t>85.1</w:t>
      </w:r>
      <w:r w:rsidR="007C481A">
        <w:rPr>
          <w:rFonts w:ascii="Arial" w:hAnsi="Arial" w:cs="Arial"/>
          <w:sz w:val="22"/>
          <w:szCs w:val="22"/>
        </w:rPr>
        <w:t xml:space="preserve">% </w:t>
      </w:r>
      <w:r w:rsidR="00DB6C67">
        <w:rPr>
          <w:rFonts w:ascii="Arial" w:hAnsi="Arial" w:cs="Arial"/>
          <w:sz w:val="22"/>
          <w:szCs w:val="22"/>
        </w:rPr>
        <w:t>rated the ability to get through on the telephone as good or very good</w:t>
      </w:r>
    </w:p>
    <w:p w:rsidR="00DB6C67" w:rsidRDefault="008C4711" w:rsidP="00DB6C67">
      <w:pPr>
        <w:pStyle w:val="Default"/>
        <w:numPr>
          <w:ilvl w:val="0"/>
          <w:numId w:val="1"/>
        </w:numPr>
        <w:jc w:val="both"/>
        <w:rPr>
          <w:rFonts w:ascii="Arial" w:hAnsi="Arial" w:cs="Arial"/>
          <w:sz w:val="22"/>
          <w:szCs w:val="22"/>
        </w:rPr>
      </w:pPr>
      <w:r>
        <w:rPr>
          <w:rFonts w:ascii="Arial" w:hAnsi="Arial" w:cs="Arial"/>
          <w:sz w:val="22"/>
          <w:szCs w:val="22"/>
        </w:rPr>
        <w:t>93.2</w:t>
      </w:r>
      <w:r w:rsidR="00DB6C67">
        <w:rPr>
          <w:rFonts w:ascii="Arial" w:hAnsi="Arial" w:cs="Arial"/>
          <w:sz w:val="22"/>
          <w:szCs w:val="22"/>
        </w:rPr>
        <w:t>% rated the helpfulness of the reception staff on the telephone as good or very good</w:t>
      </w:r>
    </w:p>
    <w:p w:rsidR="00DB6C67" w:rsidRDefault="008C4711" w:rsidP="00DB6C67">
      <w:pPr>
        <w:pStyle w:val="Default"/>
        <w:numPr>
          <w:ilvl w:val="0"/>
          <w:numId w:val="1"/>
        </w:numPr>
        <w:jc w:val="both"/>
        <w:rPr>
          <w:rFonts w:ascii="Arial" w:hAnsi="Arial" w:cs="Arial"/>
          <w:sz w:val="22"/>
          <w:szCs w:val="22"/>
        </w:rPr>
      </w:pPr>
      <w:r>
        <w:rPr>
          <w:rFonts w:ascii="Arial" w:hAnsi="Arial" w:cs="Arial"/>
          <w:sz w:val="22"/>
          <w:szCs w:val="22"/>
        </w:rPr>
        <w:t>93.2</w:t>
      </w:r>
      <w:r w:rsidR="00DB6C67">
        <w:rPr>
          <w:rFonts w:ascii="Arial" w:hAnsi="Arial" w:cs="Arial"/>
          <w:sz w:val="22"/>
          <w:szCs w:val="22"/>
        </w:rPr>
        <w:t>% rated the helpfulness of the receptionist on the front desk as good or very good</w:t>
      </w:r>
    </w:p>
    <w:p w:rsidR="00DB6C67" w:rsidRDefault="008C4711" w:rsidP="00DB6C67">
      <w:pPr>
        <w:pStyle w:val="Default"/>
        <w:numPr>
          <w:ilvl w:val="0"/>
          <w:numId w:val="1"/>
        </w:numPr>
        <w:jc w:val="both"/>
        <w:rPr>
          <w:rFonts w:ascii="Arial" w:hAnsi="Arial" w:cs="Arial"/>
          <w:sz w:val="22"/>
          <w:szCs w:val="22"/>
        </w:rPr>
      </w:pPr>
      <w:r>
        <w:rPr>
          <w:rFonts w:ascii="Arial" w:hAnsi="Arial" w:cs="Arial"/>
          <w:sz w:val="22"/>
          <w:szCs w:val="22"/>
        </w:rPr>
        <w:t>88</w:t>
      </w:r>
      <w:r w:rsidR="00DB6C67">
        <w:rPr>
          <w:rFonts w:ascii="Arial" w:hAnsi="Arial" w:cs="Arial"/>
          <w:sz w:val="22"/>
          <w:szCs w:val="22"/>
        </w:rPr>
        <w:t>% rated the time they had to wait from booking the appointment to the appointment taking place as good or very good</w:t>
      </w:r>
    </w:p>
    <w:p w:rsidR="00DB6C67" w:rsidRDefault="008C4711" w:rsidP="00DB6C67">
      <w:pPr>
        <w:pStyle w:val="Default"/>
        <w:numPr>
          <w:ilvl w:val="0"/>
          <w:numId w:val="1"/>
        </w:numPr>
        <w:jc w:val="both"/>
        <w:rPr>
          <w:rFonts w:ascii="Arial" w:hAnsi="Arial" w:cs="Arial"/>
          <w:sz w:val="22"/>
          <w:szCs w:val="22"/>
        </w:rPr>
      </w:pPr>
      <w:r>
        <w:rPr>
          <w:rFonts w:ascii="Arial" w:hAnsi="Arial" w:cs="Arial"/>
          <w:sz w:val="22"/>
          <w:szCs w:val="22"/>
        </w:rPr>
        <w:t>95.1</w:t>
      </w:r>
      <w:r w:rsidR="00DB6C67">
        <w:rPr>
          <w:rFonts w:ascii="Arial" w:hAnsi="Arial" w:cs="Arial"/>
          <w:sz w:val="22"/>
          <w:szCs w:val="22"/>
        </w:rPr>
        <w:t>% rated the convenience of the day and time of the appointment as good or very good</w:t>
      </w:r>
    </w:p>
    <w:p w:rsidR="00DB6C67" w:rsidRPr="00DB6C67" w:rsidRDefault="008C4711" w:rsidP="00DB6C67">
      <w:pPr>
        <w:pStyle w:val="Default"/>
        <w:numPr>
          <w:ilvl w:val="0"/>
          <w:numId w:val="1"/>
        </w:numPr>
        <w:jc w:val="both"/>
        <w:rPr>
          <w:rFonts w:ascii="Arial" w:hAnsi="Arial" w:cs="Arial"/>
          <w:sz w:val="22"/>
          <w:szCs w:val="22"/>
        </w:rPr>
      </w:pPr>
      <w:r>
        <w:rPr>
          <w:rFonts w:ascii="Arial" w:hAnsi="Arial" w:cs="Arial"/>
          <w:sz w:val="22"/>
          <w:szCs w:val="22"/>
        </w:rPr>
        <w:t>83.4</w:t>
      </w:r>
      <w:r w:rsidR="00A160A3">
        <w:rPr>
          <w:rFonts w:ascii="Arial" w:hAnsi="Arial" w:cs="Arial"/>
          <w:sz w:val="22"/>
          <w:szCs w:val="22"/>
        </w:rPr>
        <w:t>% rated how long they</w:t>
      </w:r>
      <w:r w:rsidR="00DB6C67" w:rsidRPr="00347651">
        <w:rPr>
          <w:rFonts w:ascii="Arial" w:hAnsi="Arial" w:cs="Arial"/>
          <w:sz w:val="22"/>
          <w:szCs w:val="22"/>
        </w:rPr>
        <w:t xml:space="preserve"> waited to </w:t>
      </w:r>
      <w:r w:rsidR="00A160A3">
        <w:rPr>
          <w:rFonts w:ascii="Arial" w:hAnsi="Arial" w:cs="Arial"/>
          <w:sz w:val="22"/>
          <w:szCs w:val="22"/>
        </w:rPr>
        <w:t>go into the appointment once they</w:t>
      </w:r>
      <w:r w:rsidR="00DB6C67" w:rsidRPr="00347651">
        <w:rPr>
          <w:rFonts w:ascii="Arial" w:hAnsi="Arial" w:cs="Arial"/>
          <w:sz w:val="22"/>
          <w:szCs w:val="22"/>
        </w:rPr>
        <w:t xml:space="preserve"> arrived at the surgery</w:t>
      </w:r>
      <w:r w:rsidR="00A160A3">
        <w:rPr>
          <w:rFonts w:ascii="Arial" w:hAnsi="Arial" w:cs="Arial"/>
          <w:sz w:val="22"/>
          <w:szCs w:val="22"/>
        </w:rPr>
        <w:t xml:space="preserve"> as good or very good</w:t>
      </w:r>
    </w:p>
    <w:p w:rsidR="00DB6C67" w:rsidRPr="00DB6C67" w:rsidRDefault="008C4711" w:rsidP="00DB6C67">
      <w:pPr>
        <w:pStyle w:val="Default"/>
        <w:numPr>
          <w:ilvl w:val="0"/>
          <w:numId w:val="1"/>
        </w:numPr>
        <w:jc w:val="both"/>
        <w:rPr>
          <w:rFonts w:ascii="Arial" w:hAnsi="Arial" w:cs="Arial"/>
          <w:sz w:val="22"/>
          <w:szCs w:val="22"/>
        </w:rPr>
      </w:pPr>
      <w:r>
        <w:rPr>
          <w:rFonts w:ascii="Arial" w:hAnsi="Arial" w:cs="Arial"/>
          <w:sz w:val="22"/>
          <w:szCs w:val="22"/>
        </w:rPr>
        <w:t>97.5</w:t>
      </w:r>
      <w:r w:rsidR="00A160A3">
        <w:rPr>
          <w:rFonts w:ascii="Arial" w:hAnsi="Arial" w:cs="Arial"/>
          <w:sz w:val="22"/>
          <w:szCs w:val="22"/>
        </w:rPr>
        <w:t>% rated h</w:t>
      </w:r>
      <w:r w:rsidR="00DB6C67" w:rsidRPr="00347651">
        <w:rPr>
          <w:rFonts w:ascii="Arial" w:hAnsi="Arial" w:cs="Arial"/>
          <w:sz w:val="22"/>
          <w:szCs w:val="22"/>
        </w:rPr>
        <w:t>ow thoroughly the healthcare professional asked about the</w:t>
      </w:r>
      <w:r w:rsidR="00A160A3">
        <w:rPr>
          <w:rFonts w:ascii="Arial" w:hAnsi="Arial" w:cs="Arial"/>
          <w:sz w:val="22"/>
          <w:szCs w:val="22"/>
        </w:rPr>
        <w:t>ir symptoms and how they</w:t>
      </w:r>
      <w:r w:rsidR="00DB6C67" w:rsidRPr="00347651">
        <w:rPr>
          <w:rFonts w:ascii="Arial" w:hAnsi="Arial" w:cs="Arial"/>
          <w:sz w:val="22"/>
          <w:szCs w:val="22"/>
        </w:rPr>
        <w:t xml:space="preserve"> were feeling</w:t>
      </w:r>
      <w:r w:rsidR="00A160A3">
        <w:rPr>
          <w:rFonts w:ascii="Arial" w:hAnsi="Arial" w:cs="Arial"/>
          <w:sz w:val="22"/>
          <w:szCs w:val="22"/>
        </w:rPr>
        <w:t xml:space="preserve"> as good or very good</w:t>
      </w:r>
    </w:p>
    <w:p w:rsidR="00DB6C67" w:rsidRPr="00DB6C67" w:rsidRDefault="008C4711" w:rsidP="00DB6C67">
      <w:pPr>
        <w:pStyle w:val="Default"/>
        <w:numPr>
          <w:ilvl w:val="0"/>
          <w:numId w:val="1"/>
        </w:numPr>
        <w:jc w:val="both"/>
        <w:rPr>
          <w:rFonts w:ascii="Arial" w:hAnsi="Arial" w:cs="Arial"/>
          <w:sz w:val="22"/>
          <w:szCs w:val="22"/>
        </w:rPr>
      </w:pPr>
      <w:r>
        <w:rPr>
          <w:rFonts w:ascii="Arial" w:hAnsi="Arial" w:cs="Arial"/>
          <w:sz w:val="22"/>
          <w:szCs w:val="22"/>
        </w:rPr>
        <w:t>97.5</w:t>
      </w:r>
      <w:r w:rsidR="00A160A3">
        <w:rPr>
          <w:rFonts w:ascii="Arial" w:hAnsi="Arial" w:cs="Arial"/>
          <w:sz w:val="22"/>
          <w:szCs w:val="22"/>
        </w:rPr>
        <w:t>% rated h</w:t>
      </w:r>
      <w:r w:rsidR="00DB6C67" w:rsidRPr="00347651">
        <w:rPr>
          <w:rFonts w:ascii="Arial" w:hAnsi="Arial" w:cs="Arial"/>
          <w:sz w:val="22"/>
          <w:szCs w:val="22"/>
        </w:rPr>
        <w:t>ow well the healthcare p</w:t>
      </w:r>
      <w:r w:rsidR="00A160A3">
        <w:rPr>
          <w:rFonts w:ascii="Arial" w:hAnsi="Arial" w:cs="Arial"/>
          <w:sz w:val="22"/>
          <w:szCs w:val="22"/>
        </w:rPr>
        <w:t>rofessional listened to what they</w:t>
      </w:r>
      <w:r w:rsidR="00DB6C67" w:rsidRPr="00347651">
        <w:rPr>
          <w:rFonts w:ascii="Arial" w:hAnsi="Arial" w:cs="Arial"/>
          <w:sz w:val="22"/>
          <w:szCs w:val="22"/>
        </w:rPr>
        <w:t xml:space="preserve"> had to say</w:t>
      </w:r>
      <w:r w:rsidR="00A160A3">
        <w:rPr>
          <w:rFonts w:ascii="Arial" w:hAnsi="Arial" w:cs="Arial"/>
          <w:sz w:val="22"/>
          <w:szCs w:val="22"/>
        </w:rPr>
        <w:t xml:space="preserve"> as good or very good</w:t>
      </w:r>
    </w:p>
    <w:p w:rsidR="00DB6C67" w:rsidRPr="00DB6C67" w:rsidRDefault="008C4711" w:rsidP="00DB6C67">
      <w:pPr>
        <w:pStyle w:val="Default"/>
        <w:numPr>
          <w:ilvl w:val="0"/>
          <w:numId w:val="1"/>
        </w:numPr>
        <w:jc w:val="both"/>
        <w:rPr>
          <w:rFonts w:ascii="Arial" w:hAnsi="Arial" w:cs="Arial"/>
          <w:sz w:val="22"/>
          <w:szCs w:val="22"/>
        </w:rPr>
      </w:pPr>
      <w:r>
        <w:rPr>
          <w:rFonts w:ascii="Arial" w:hAnsi="Arial" w:cs="Arial"/>
          <w:sz w:val="22"/>
          <w:szCs w:val="22"/>
        </w:rPr>
        <w:t>97.5</w:t>
      </w:r>
      <w:r w:rsidR="00A160A3">
        <w:rPr>
          <w:rFonts w:ascii="Arial" w:hAnsi="Arial" w:cs="Arial"/>
          <w:sz w:val="22"/>
          <w:szCs w:val="22"/>
        </w:rPr>
        <w:t>% rated h</w:t>
      </w:r>
      <w:r w:rsidR="00DB6C67" w:rsidRPr="00347651">
        <w:rPr>
          <w:rFonts w:ascii="Arial" w:hAnsi="Arial" w:cs="Arial"/>
          <w:sz w:val="22"/>
          <w:szCs w:val="22"/>
        </w:rPr>
        <w:t xml:space="preserve">ow well the </w:t>
      </w:r>
      <w:r w:rsidR="00A160A3">
        <w:rPr>
          <w:rFonts w:ascii="Arial" w:hAnsi="Arial" w:cs="Arial"/>
          <w:sz w:val="22"/>
          <w:szCs w:val="22"/>
        </w:rPr>
        <w:t>healthcare professional put them at ease during their</w:t>
      </w:r>
      <w:r w:rsidR="00DB6C67" w:rsidRPr="00347651">
        <w:rPr>
          <w:rFonts w:ascii="Arial" w:hAnsi="Arial" w:cs="Arial"/>
          <w:sz w:val="22"/>
          <w:szCs w:val="22"/>
        </w:rPr>
        <w:t xml:space="preserve"> physical examination</w:t>
      </w:r>
      <w:r w:rsidR="00A160A3">
        <w:rPr>
          <w:rFonts w:ascii="Arial" w:hAnsi="Arial" w:cs="Arial"/>
          <w:sz w:val="22"/>
          <w:szCs w:val="22"/>
        </w:rPr>
        <w:t xml:space="preserve"> as good or very good</w:t>
      </w:r>
    </w:p>
    <w:p w:rsidR="00DB6C67" w:rsidRPr="00DB6C67" w:rsidRDefault="008C4711" w:rsidP="00DB6C67">
      <w:pPr>
        <w:pStyle w:val="Default"/>
        <w:numPr>
          <w:ilvl w:val="0"/>
          <w:numId w:val="1"/>
        </w:numPr>
        <w:jc w:val="both"/>
        <w:rPr>
          <w:rFonts w:ascii="Arial" w:hAnsi="Arial" w:cs="Arial"/>
          <w:sz w:val="22"/>
          <w:szCs w:val="22"/>
        </w:rPr>
      </w:pPr>
      <w:r>
        <w:rPr>
          <w:rFonts w:ascii="Arial" w:hAnsi="Arial" w:cs="Arial"/>
          <w:sz w:val="22"/>
          <w:szCs w:val="22"/>
        </w:rPr>
        <w:t>94.9</w:t>
      </w:r>
      <w:r w:rsidR="00A160A3">
        <w:rPr>
          <w:rFonts w:ascii="Arial" w:hAnsi="Arial" w:cs="Arial"/>
          <w:sz w:val="22"/>
          <w:szCs w:val="22"/>
        </w:rPr>
        <w:t>% rated h</w:t>
      </w:r>
      <w:r w:rsidR="00DB6C67" w:rsidRPr="00347651">
        <w:rPr>
          <w:rFonts w:ascii="Arial" w:hAnsi="Arial" w:cs="Arial"/>
          <w:sz w:val="22"/>
          <w:szCs w:val="22"/>
        </w:rPr>
        <w:t>ow much the heal</w:t>
      </w:r>
      <w:r w:rsidR="00A160A3">
        <w:rPr>
          <w:rFonts w:ascii="Arial" w:hAnsi="Arial" w:cs="Arial"/>
          <w:sz w:val="22"/>
          <w:szCs w:val="22"/>
        </w:rPr>
        <w:t>thcare professional involved them in the decisions about their</w:t>
      </w:r>
      <w:r w:rsidR="00DB6C67" w:rsidRPr="00347651">
        <w:rPr>
          <w:rFonts w:ascii="Arial" w:hAnsi="Arial" w:cs="Arial"/>
          <w:sz w:val="22"/>
          <w:szCs w:val="22"/>
        </w:rPr>
        <w:t xml:space="preserve"> care</w:t>
      </w:r>
      <w:r w:rsidR="00A160A3">
        <w:rPr>
          <w:rFonts w:ascii="Arial" w:hAnsi="Arial" w:cs="Arial"/>
          <w:sz w:val="22"/>
          <w:szCs w:val="22"/>
        </w:rPr>
        <w:t xml:space="preserve"> as god or very good</w:t>
      </w:r>
    </w:p>
    <w:p w:rsidR="00DB6C67" w:rsidRPr="00DB6C67" w:rsidRDefault="008C4711" w:rsidP="00DB6C67">
      <w:pPr>
        <w:pStyle w:val="Default"/>
        <w:numPr>
          <w:ilvl w:val="0"/>
          <w:numId w:val="1"/>
        </w:numPr>
        <w:jc w:val="both"/>
        <w:rPr>
          <w:rFonts w:ascii="Arial" w:hAnsi="Arial" w:cs="Arial"/>
          <w:sz w:val="22"/>
          <w:szCs w:val="22"/>
        </w:rPr>
      </w:pPr>
      <w:r>
        <w:rPr>
          <w:rFonts w:ascii="Arial" w:hAnsi="Arial" w:cs="Arial"/>
          <w:sz w:val="22"/>
          <w:szCs w:val="22"/>
        </w:rPr>
        <w:t>96.3</w:t>
      </w:r>
      <w:r w:rsidR="00A160A3">
        <w:rPr>
          <w:rFonts w:ascii="Arial" w:hAnsi="Arial" w:cs="Arial"/>
          <w:sz w:val="22"/>
          <w:szCs w:val="22"/>
        </w:rPr>
        <w:t xml:space="preserve">% rated </w:t>
      </w:r>
      <w:r w:rsidR="00DB6C67" w:rsidRPr="00347651">
        <w:rPr>
          <w:rFonts w:ascii="Arial" w:hAnsi="Arial" w:cs="Arial"/>
          <w:sz w:val="22"/>
          <w:szCs w:val="22"/>
        </w:rPr>
        <w:t>how well the health</w:t>
      </w:r>
      <w:r w:rsidR="00A160A3">
        <w:rPr>
          <w:rFonts w:ascii="Arial" w:hAnsi="Arial" w:cs="Arial"/>
          <w:sz w:val="22"/>
          <w:szCs w:val="22"/>
        </w:rPr>
        <w:t>care professional explained their problems and any treatment they</w:t>
      </w:r>
      <w:r w:rsidR="00DB6C67" w:rsidRPr="00347651">
        <w:rPr>
          <w:rFonts w:ascii="Arial" w:hAnsi="Arial" w:cs="Arial"/>
          <w:sz w:val="22"/>
          <w:szCs w:val="22"/>
        </w:rPr>
        <w:t xml:space="preserve"> may need</w:t>
      </w:r>
      <w:r w:rsidR="00A160A3">
        <w:rPr>
          <w:rFonts w:ascii="Arial" w:hAnsi="Arial" w:cs="Arial"/>
          <w:sz w:val="22"/>
          <w:szCs w:val="22"/>
        </w:rPr>
        <w:t xml:space="preserve"> as go</w:t>
      </w:r>
      <w:r>
        <w:rPr>
          <w:rFonts w:ascii="Arial" w:hAnsi="Arial" w:cs="Arial"/>
          <w:sz w:val="22"/>
          <w:szCs w:val="22"/>
        </w:rPr>
        <w:t>o</w:t>
      </w:r>
      <w:r w:rsidR="00A160A3">
        <w:rPr>
          <w:rFonts w:ascii="Arial" w:hAnsi="Arial" w:cs="Arial"/>
          <w:sz w:val="22"/>
          <w:szCs w:val="22"/>
        </w:rPr>
        <w:t>d or very good</w:t>
      </w:r>
    </w:p>
    <w:p w:rsidR="00DB6C67" w:rsidRPr="00DB6C67" w:rsidRDefault="008C4711" w:rsidP="00DB6C67">
      <w:pPr>
        <w:pStyle w:val="Default"/>
        <w:numPr>
          <w:ilvl w:val="0"/>
          <w:numId w:val="1"/>
        </w:numPr>
        <w:jc w:val="both"/>
        <w:rPr>
          <w:rFonts w:ascii="Arial" w:hAnsi="Arial" w:cs="Arial"/>
          <w:sz w:val="22"/>
          <w:szCs w:val="22"/>
        </w:rPr>
      </w:pPr>
      <w:r>
        <w:rPr>
          <w:rFonts w:ascii="Arial" w:hAnsi="Arial" w:cs="Arial"/>
          <w:sz w:val="22"/>
          <w:szCs w:val="22"/>
        </w:rPr>
        <w:t>93.4</w:t>
      </w:r>
      <w:r w:rsidR="00A160A3">
        <w:rPr>
          <w:rFonts w:ascii="Arial" w:hAnsi="Arial" w:cs="Arial"/>
          <w:sz w:val="22"/>
          <w:szCs w:val="22"/>
        </w:rPr>
        <w:t xml:space="preserve">% rated </w:t>
      </w:r>
      <w:r w:rsidR="00DB6C67" w:rsidRPr="00347651">
        <w:rPr>
          <w:rFonts w:ascii="Arial" w:hAnsi="Arial" w:cs="Arial"/>
          <w:sz w:val="22"/>
          <w:szCs w:val="22"/>
        </w:rPr>
        <w:t>the amount of time the health care prof</w:t>
      </w:r>
      <w:r w:rsidR="00A160A3">
        <w:rPr>
          <w:rFonts w:ascii="Arial" w:hAnsi="Arial" w:cs="Arial"/>
          <w:sz w:val="22"/>
          <w:szCs w:val="22"/>
        </w:rPr>
        <w:t>essional spent with them as good or very good</w:t>
      </w:r>
    </w:p>
    <w:p w:rsidR="00DB6C67" w:rsidRPr="00DB6C67" w:rsidRDefault="008C4711" w:rsidP="00DB6C67">
      <w:pPr>
        <w:pStyle w:val="Default"/>
        <w:numPr>
          <w:ilvl w:val="0"/>
          <w:numId w:val="1"/>
        </w:numPr>
        <w:jc w:val="both"/>
        <w:rPr>
          <w:rFonts w:ascii="Arial" w:hAnsi="Arial" w:cs="Arial"/>
          <w:sz w:val="22"/>
          <w:szCs w:val="22"/>
        </w:rPr>
      </w:pPr>
      <w:r>
        <w:rPr>
          <w:rFonts w:ascii="Arial" w:hAnsi="Arial" w:cs="Arial"/>
          <w:sz w:val="22"/>
          <w:szCs w:val="22"/>
        </w:rPr>
        <w:t>96.6</w:t>
      </w:r>
      <w:r w:rsidR="00A160A3">
        <w:rPr>
          <w:rFonts w:ascii="Arial" w:hAnsi="Arial" w:cs="Arial"/>
          <w:sz w:val="22"/>
          <w:szCs w:val="22"/>
        </w:rPr>
        <w:t>% rated t</w:t>
      </w:r>
      <w:r w:rsidR="00DB6C67" w:rsidRPr="00347651">
        <w:rPr>
          <w:rFonts w:ascii="Arial" w:hAnsi="Arial" w:cs="Arial"/>
          <w:sz w:val="22"/>
          <w:szCs w:val="22"/>
        </w:rPr>
        <w:t>he health care professional</w:t>
      </w:r>
      <w:r w:rsidR="00A160A3">
        <w:rPr>
          <w:rFonts w:ascii="Arial" w:hAnsi="Arial" w:cs="Arial"/>
          <w:sz w:val="22"/>
          <w:szCs w:val="22"/>
        </w:rPr>
        <w:t>s patience with</w:t>
      </w:r>
      <w:r w:rsidR="00DB6C67" w:rsidRPr="00347651">
        <w:rPr>
          <w:rFonts w:ascii="Arial" w:hAnsi="Arial" w:cs="Arial"/>
          <w:sz w:val="22"/>
          <w:szCs w:val="22"/>
        </w:rPr>
        <w:t xml:space="preserve"> questions or worries</w:t>
      </w:r>
      <w:r w:rsidR="00A160A3">
        <w:rPr>
          <w:rFonts w:ascii="Arial" w:hAnsi="Arial" w:cs="Arial"/>
          <w:sz w:val="22"/>
          <w:szCs w:val="22"/>
        </w:rPr>
        <w:t xml:space="preserve"> as good or very good</w:t>
      </w:r>
    </w:p>
    <w:p w:rsidR="00DB6C67" w:rsidRPr="00DB6C67" w:rsidRDefault="008C4711" w:rsidP="00DB6C67">
      <w:pPr>
        <w:pStyle w:val="Default"/>
        <w:numPr>
          <w:ilvl w:val="0"/>
          <w:numId w:val="1"/>
        </w:numPr>
        <w:jc w:val="both"/>
        <w:rPr>
          <w:rFonts w:ascii="Arial" w:hAnsi="Arial" w:cs="Arial"/>
          <w:sz w:val="22"/>
          <w:szCs w:val="22"/>
        </w:rPr>
      </w:pPr>
      <w:r>
        <w:rPr>
          <w:rFonts w:ascii="Arial" w:hAnsi="Arial" w:cs="Arial"/>
          <w:sz w:val="22"/>
          <w:szCs w:val="22"/>
        </w:rPr>
        <w:t>97.2</w:t>
      </w:r>
      <w:r w:rsidR="00A160A3">
        <w:rPr>
          <w:rFonts w:ascii="Arial" w:hAnsi="Arial" w:cs="Arial"/>
          <w:sz w:val="22"/>
          <w:szCs w:val="22"/>
        </w:rPr>
        <w:t>% rated t</w:t>
      </w:r>
      <w:r w:rsidR="00DB6C67" w:rsidRPr="00347651">
        <w:rPr>
          <w:rFonts w:ascii="Arial" w:hAnsi="Arial" w:cs="Arial"/>
          <w:sz w:val="22"/>
          <w:szCs w:val="22"/>
        </w:rPr>
        <w:t>he healthcare professi</w:t>
      </w:r>
      <w:r w:rsidR="00A160A3">
        <w:rPr>
          <w:rFonts w:ascii="Arial" w:hAnsi="Arial" w:cs="Arial"/>
          <w:sz w:val="22"/>
          <w:szCs w:val="22"/>
        </w:rPr>
        <w:t>onals caring and concern for them as good or very good</w:t>
      </w:r>
    </w:p>
    <w:p w:rsidR="00DB6C67" w:rsidRDefault="008C4711" w:rsidP="00DB6C67">
      <w:pPr>
        <w:pStyle w:val="Default"/>
        <w:numPr>
          <w:ilvl w:val="0"/>
          <w:numId w:val="1"/>
        </w:numPr>
        <w:jc w:val="both"/>
        <w:rPr>
          <w:rFonts w:ascii="Arial" w:hAnsi="Arial" w:cs="Arial"/>
          <w:sz w:val="22"/>
          <w:szCs w:val="22"/>
        </w:rPr>
      </w:pPr>
      <w:r>
        <w:rPr>
          <w:rFonts w:ascii="Arial" w:hAnsi="Arial" w:cs="Arial"/>
          <w:sz w:val="22"/>
          <w:szCs w:val="22"/>
        </w:rPr>
        <w:t>97.1</w:t>
      </w:r>
      <w:r w:rsidR="00A160A3">
        <w:rPr>
          <w:rFonts w:ascii="Arial" w:hAnsi="Arial" w:cs="Arial"/>
          <w:sz w:val="22"/>
          <w:szCs w:val="22"/>
        </w:rPr>
        <w:t>%</w:t>
      </w:r>
      <w:r w:rsidR="00F10247">
        <w:rPr>
          <w:rFonts w:ascii="Arial" w:hAnsi="Arial" w:cs="Arial"/>
          <w:sz w:val="22"/>
          <w:szCs w:val="22"/>
        </w:rPr>
        <w:t xml:space="preserve"> </w:t>
      </w:r>
      <w:r w:rsidR="00A160A3">
        <w:rPr>
          <w:rFonts w:ascii="Arial" w:hAnsi="Arial" w:cs="Arial"/>
          <w:sz w:val="22"/>
          <w:szCs w:val="22"/>
        </w:rPr>
        <w:t>rated t</w:t>
      </w:r>
      <w:r w:rsidR="00DB6C67" w:rsidRPr="00347651">
        <w:rPr>
          <w:rFonts w:ascii="Arial" w:hAnsi="Arial" w:cs="Arial"/>
          <w:sz w:val="22"/>
          <w:szCs w:val="22"/>
        </w:rPr>
        <w:t>he facilities at the surgery</w:t>
      </w:r>
      <w:r w:rsidR="00A160A3">
        <w:rPr>
          <w:rFonts w:ascii="Arial" w:hAnsi="Arial" w:cs="Arial"/>
          <w:sz w:val="22"/>
          <w:szCs w:val="22"/>
        </w:rPr>
        <w:t xml:space="preserve"> as good or very good</w:t>
      </w:r>
    </w:p>
    <w:p w:rsidR="008A17E4" w:rsidRDefault="008A17E4" w:rsidP="008A17E4">
      <w:pPr>
        <w:pStyle w:val="Default"/>
        <w:ind w:left="720"/>
        <w:jc w:val="both"/>
        <w:rPr>
          <w:rFonts w:ascii="Arial" w:hAnsi="Arial" w:cs="Arial"/>
          <w:sz w:val="22"/>
          <w:szCs w:val="22"/>
        </w:rPr>
      </w:pPr>
    </w:p>
    <w:p w:rsidR="007C481A" w:rsidRDefault="007C481A" w:rsidP="008A17E4">
      <w:pPr>
        <w:pStyle w:val="Default"/>
        <w:ind w:left="720"/>
        <w:jc w:val="both"/>
        <w:rPr>
          <w:rFonts w:ascii="Arial" w:hAnsi="Arial" w:cs="Arial"/>
          <w:sz w:val="22"/>
          <w:szCs w:val="22"/>
        </w:rPr>
      </w:pPr>
    </w:p>
    <w:p w:rsidR="000D58BD" w:rsidRDefault="00A160A3" w:rsidP="000D58BD">
      <w:pPr>
        <w:pStyle w:val="Default"/>
        <w:numPr>
          <w:ilvl w:val="0"/>
          <w:numId w:val="1"/>
        </w:numPr>
        <w:jc w:val="both"/>
        <w:rPr>
          <w:rFonts w:ascii="Arial" w:hAnsi="Arial" w:cs="Arial"/>
          <w:sz w:val="22"/>
          <w:szCs w:val="22"/>
        </w:rPr>
      </w:pPr>
      <w:r>
        <w:rPr>
          <w:rFonts w:ascii="Arial" w:hAnsi="Arial" w:cs="Arial"/>
          <w:sz w:val="22"/>
          <w:szCs w:val="22"/>
        </w:rPr>
        <w:t xml:space="preserve">Overall </w:t>
      </w:r>
      <w:r w:rsidR="00674D45">
        <w:rPr>
          <w:rFonts w:ascii="Arial" w:hAnsi="Arial" w:cs="Arial"/>
          <w:sz w:val="22"/>
          <w:szCs w:val="22"/>
        </w:rPr>
        <w:t>97.0</w:t>
      </w:r>
      <w:r>
        <w:rPr>
          <w:rFonts w:ascii="Arial" w:hAnsi="Arial" w:cs="Arial"/>
          <w:sz w:val="22"/>
          <w:szCs w:val="22"/>
        </w:rPr>
        <w:t>% of respondents were satisfied or</w:t>
      </w:r>
      <w:r w:rsidR="00F10247">
        <w:rPr>
          <w:rFonts w:ascii="Arial" w:hAnsi="Arial" w:cs="Arial"/>
          <w:sz w:val="22"/>
          <w:szCs w:val="22"/>
        </w:rPr>
        <w:t xml:space="preserve"> very satisfied with their experience at the surgery</w:t>
      </w:r>
      <w:r w:rsidR="007C481A">
        <w:rPr>
          <w:rFonts w:ascii="Arial" w:hAnsi="Arial" w:cs="Arial"/>
          <w:sz w:val="22"/>
          <w:szCs w:val="22"/>
        </w:rPr>
        <w:t xml:space="preserve">. It should be noted that no respondents were dissatisfied or </w:t>
      </w:r>
      <w:r w:rsidR="00674D45">
        <w:rPr>
          <w:rFonts w:ascii="Arial" w:hAnsi="Arial" w:cs="Arial"/>
          <w:sz w:val="22"/>
          <w:szCs w:val="22"/>
        </w:rPr>
        <w:t xml:space="preserve">very </w:t>
      </w:r>
      <w:r w:rsidR="007C481A">
        <w:rPr>
          <w:rFonts w:ascii="Arial" w:hAnsi="Arial" w:cs="Arial"/>
          <w:sz w:val="22"/>
          <w:szCs w:val="22"/>
        </w:rPr>
        <w:t xml:space="preserve">dissatisfied </w:t>
      </w:r>
    </w:p>
    <w:p w:rsidR="000D58BD" w:rsidRDefault="000D58BD">
      <w:pPr>
        <w:rPr>
          <w:rFonts w:cs="Arial"/>
        </w:rPr>
      </w:pPr>
    </w:p>
    <w:p w:rsidR="000D58BD" w:rsidRDefault="000D58BD" w:rsidP="000D58BD">
      <w:pPr>
        <w:spacing w:after="0" w:line="240" w:lineRule="auto"/>
        <w:rPr>
          <w:rFonts w:cs="Arial"/>
          <w:b/>
          <w:i/>
        </w:rPr>
      </w:pPr>
      <w:r w:rsidRPr="000D58BD">
        <w:rPr>
          <w:rFonts w:cs="Arial"/>
          <w:b/>
          <w:i/>
        </w:rPr>
        <w:t xml:space="preserve">Comparison with 2013/14 </w:t>
      </w:r>
      <w:r w:rsidR="008C4711">
        <w:rPr>
          <w:rFonts w:cs="Arial"/>
          <w:b/>
          <w:i/>
        </w:rPr>
        <w:t xml:space="preserve">and 2014/15 </w:t>
      </w:r>
      <w:r w:rsidRPr="000D58BD">
        <w:rPr>
          <w:rFonts w:cs="Arial"/>
          <w:b/>
          <w:i/>
        </w:rPr>
        <w:t>Patient Survey Results</w:t>
      </w:r>
    </w:p>
    <w:p w:rsidR="00526891" w:rsidRDefault="00526891" w:rsidP="00526891">
      <w:pPr>
        <w:spacing w:after="0" w:line="240" w:lineRule="auto"/>
        <w:jc w:val="both"/>
        <w:rPr>
          <w:rFonts w:cs="Arial"/>
        </w:rPr>
      </w:pPr>
      <w:r>
        <w:rPr>
          <w:rFonts w:cs="Arial"/>
        </w:rPr>
        <w:t xml:space="preserve">The practice has shown an increase in the % of patients answering very good or good in all areas except for the helpfulness of receptionists on the front desk. This showed a decrease from 96.8% in 2014/15 to 93.2% in 2015/16. </w:t>
      </w:r>
    </w:p>
    <w:p w:rsidR="00526891" w:rsidRDefault="00526891" w:rsidP="00526891">
      <w:pPr>
        <w:spacing w:after="0" w:line="240" w:lineRule="auto"/>
        <w:jc w:val="both"/>
        <w:rPr>
          <w:rFonts w:cs="Arial"/>
        </w:rPr>
      </w:pPr>
    </w:p>
    <w:p w:rsidR="00C25C94" w:rsidRDefault="00526891" w:rsidP="00526891">
      <w:pPr>
        <w:spacing w:after="0" w:line="240" w:lineRule="auto"/>
        <w:jc w:val="both"/>
        <w:rPr>
          <w:rFonts w:cs="Arial"/>
        </w:rPr>
      </w:pPr>
      <w:r>
        <w:rPr>
          <w:rFonts w:cs="Arial"/>
        </w:rPr>
        <w:t xml:space="preserve">The lowest levels of satisfaction were </w:t>
      </w:r>
    </w:p>
    <w:p w:rsidR="00C25C94" w:rsidRPr="00C25C94" w:rsidRDefault="00C25C94" w:rsidP="00C25C94">
      <w:pPr>
        <w:pStyle w:val="ListParagraph"/>
        <w:numPr>
          <w:ilvl w:val="0"/>
          <w:numId w:val="21"/>
        </w:numPr>
        <w:spacing w:after="0" w:line="240" w:lineRule="auto"/>
        <w:jc w:val="both"/>
        <w:rPr>
          <w:rFonts w:ascii="Arial" w:eastAsiaTheme="minorHAnsi" w:hAnsi="Arial" w:cs="Arial"/>
        </w:rPr>
      </w:pPr>
      <w:r w:rsidRPr="00C25C94">
        <w:rPr>
          <w:rFonts w:ascii="Arial" w:eastAsiaTheme="minorHAnsi" w:hAnsi="Arial" w:cs="Arial"/>
        </w:rPr>
        <w:t>H</w:t>
      </w:r>
      <w:r w:rsidR="00526891" w:rsidRPr="00C25C94">
        <w:rPr>
          <w:rFonts w:ascii="Arial" w:eastAsiaTheme="minorHAnsi" w:hAnsi="Arial" w:cs="Arial"/>
        </w:rPr>
        <w:t xml:space="preserve">ow long patients waited to go into their appointment once they arrived at the </w:t>
      </w:r>
      <w:r w:rsidRPr="00C25C94">
        <w:rPr>
          <w:rFonts w:ascii="Arial" w:eastAsiaTheme="minorHAnsi" w:hAnsi="Arial" w:cs="Arial"/>
        </w:rPr>
        <w:t>surgery, it should be noted however that satisfaction levels for this have remained similar to previous years with 83% of patients rating this as good or very good</w:t>
      </w:r>
    </w:p>
    <w:p w:rsidR="00FE0299" w:rsidRPr="00C25C94" w:rsidRDefault="00C25C94" w:rsidP="00C25C94">
      <w:pPr>
        <w:pStyle w:val="ListParagraph"/>
        <w:numPr>
          <w:ilvl w:val="0"/>
          <w:numId w:val="21"/>
        </w:numPr>
        <w:spacing w:after="0" w:line="240" w:lineRule="auto"/>
        <w:jc w:val="both"/>
        <w:rPr>
          <w:rFonts w:ascii="Arial" w:eastAsiaTheme="minorHAnsi" w:hAnsi="Arial" w:cs="Arial"/>
        </w:rPr>
      </w:pPr>
      <w:r w:rsidRPr="00C25C94">
        <w:rPr>
          <w:rFonts w:ascii="Arial" w:eastAsiaTheme="minorHAnsi" w:hAnsi="Arial" w:cs="Arial"/>
        </w:rPr>
        <w:t>T</w:t>
      </w:r>
      <w:r w:rsidR="00526891" w:rsidRPr="00C25C94">
        <w:rPr>
          <w:rFonts w:ascii="Arial" w:eastAsiaTheme="minorHAnsi" w:hAnsi="Arial" w:cs="Arial"/>
        </w:rPr>
        <w:t xml:space="preserve">he ability to get through on the </w:t>
      </w:r>
      <w:r>
        <w:rPr>
          <w:rFonts w:ascii="Arial" w:eastAsiaTheme="minorHAnsi" w:hAnsi="Arial" w:cs="Arial"/>
        </w:rPr>
        <w:t xml:space="preserve">phone, </w:t>
      </w:r>
      <w:r w:rsidR="00526891" w:rsidRPr="00C25C94">
        <w:rPr>
          <w:rFonts w:ascii="Arial" w:eastAsiaTheme="minorHAnsi" w:hAnsi="Arial" w:cs="Arial"/>
        </w:rPr>
        <w:t>it should be noted</w:t>
      </w:r>
      <w:r w:rsidRPr="00C25C94">
        <w:rPr>
          <w:rFonts w:ascii="Arial" w:eastAsiaTheme="minorHAnsi" w:hAnsi="Arial" w:cs="Arial"/>
        </w:rPr>
        <w:t xml:space="preserve"> that satisfaction levels for </w:t>
      </w:r>
      <w:r>
        <w:rPr>
          <w:rFonts w:ascii="Arial" w:eastAsiaTheme="minorHAnsi" w:hAnsi="Arial" w:cs="Arial"/>
        </w:rPr>
        <w:t>this have significantly increased from 2014/15 where only 70.3% reported this as good or very good to 85.1% in 2015/16, this is similar to the satisfaction levels in 2013/14 of 83.7%</w:t>
      </w:r>
    </w:p>
    <w:p w:rsidR="000D58BD" w:rsidRPr="000D58BD" w:rsidRDefault="000D58BD" w:rsidP="00526891">
      <w:pPr>
        <w:spacing w:after="0" w:line="240" w:lineRule="auto"/>
        <w:jc w:val="both"/>
        <w:rPr>
          <w:rFonts w:cs="Arial"/>
          <w:b/>
          <w:i/>
          <w:color w:val="000000"/>
        </w:rPr>
      </w:pPr>
    </w:p>
    <w:p w:rsidR="00C25C94" w:rsidRPr="00C25C94" w:rsidRDefault="00C25C94">
      <w:pPr>
        <w:rPr>
          <w:rFonts w:cs="Arial"/>
        </w:rPr>
      </w:pPr>
      <w:r w:rsidRPr="00C25C94">
        <w:rPr>
          <w:rFonts w:cs="Arial"/>
        </w:rPr>
        <w:t>Overall satisfaction levels</w:t>
      </w:r>
      <w:r>
        <w:rPr>
          <w:rFonts w:cs="Arial"/>
        </w:rPr>
        <w:t xml:space="preserve"> have increased slightly with 97.0% rating the overall service as good or very good compared to 93.9% in 2014/15 and 96.8% in 2013/14</w:t>
      </w:r>
      <w:r w:rsidRPr="00C25C94">
        <w:rPr>
          <w:rFonts w:cs="Arial"/>
        </w:rPr>
        <w:br w:type="page"/>
      </w:r>
    </w:p>
    <w:p w:rsidR="00526891" w:rsidRDefault="00526891" w:rsidP="000D58BD">
      <w:pPr>
        <w:pStyle w:val="Default"/>
        <w:jc w:val="both"/>
        <w:rPr>
          <w:rFonts w:ascii="Arial" w:hAnsi="Arial" w:cs="Arial"/>
          <w:b/>
          <w:sz w:val="22"/>
          <w:szCs w:val="22"/>
        </w:rPr>
      </w:pPr>
    </w:p>
    <w:p w:rsidR="008D26A1" w:rsidRDefault="00AD3F90" w:rsidP="000D58BD">
      <w:pPr>
        <w:pStyle w:val="Default"/>
        <w:jc w:val="both"/>
        <w:rPr>
          <w:rFonts w:ascii="Arial" w:hAnsi="Arial" w:cs="Arial"/>
          <w:b/>
          <w:sz w:val="22"/>
          <w:szCs w:val="22"/>
        </w:rPr>
      </w:pPr>
      <w:r w:rsidRPr="00AD3F90">
        <w:rPr>
          <w:rFonts w:ascii="Arial" w:hAnsi="Arial" w:cs="Arial"/>
          <w:b/>
          <w:sz w:val="22"/>
          <w:szCs w:val="22"/>
        </w:rPr>
        <w:t>Comments</w:t>
      </w:r>
      <w:r w:rsidR="00F974C7">
        <w:rPr>
          <w:rFonts w:ascii="Arial" w:hAnsi="Arial" w:cs="Arial"/>
          <w:b/>
          <w:sz w:val="22"/>
          <w:szCs w:val="22"/>
        </w:rPr>
        <w:t xml:space="preserve"> and Suggestions</w:t>
      </w:r>
    </w:p>
    <w:p w:rsidR="00AD3F90" w:rsidRDefault="00AD3F90" w:rsidP="005A74B2">
      <w:pPr>
        <w:pStyle w:val="Default"/>
        <w:jc w:val="both"/>
        <w:rPr>
          <w:rFonts w:ascii="Arial" w:hAnsi="Arial" w:cs="Arial"/>
          <w:sz w:val="22"/>
          <w:szCs w:val="22"/>
        </w:rPr>
      </w:pPr>
      <w:r>
        <w:rPr>
          <w:rFonts w:ascii="Arial" w:hAnsi="Arial" w:cs="Arial"/>
          <w:sz w:val="22"/>
          <w:szCs w:val="22"/>
        </w:rPr>
        <w:t xml:space="preserve">A section was included in the questionnaire to allow respondents to make comments or suggestions. The comments and suggestions received </w:t>
      </w:r>
      <w:r w:rsidR="00F10247">
        <w:rPr>
          <w:rFonts w:ascii="Arial" w:hAnsi="Arial" w:cs="Arial"/>
          <w:sz w:val="22"/>
          <w:szCs w:val="22"/>
        </w:rPr>
        <w:t xml:space="preserve">have been broken down into 2 sections, those where the surgery is performing well and those where improvements could be made. The comments </w:t>
      </w:r>
      <w:r>
        <w:rPr>
          <w:rFonts w:ascii="Arial" w:hAnsi="Arial" w:cs="Arial"/>
          <w:sz w:val="22"/>
          <w:szCs w:val="22"/>
        </w:rPr>
        <w:t>were as follow</w:t>
      </w:r>
      <w:r w:rsidR="00F10247">
        <w:rPr>
          <w:rFonts w:ascii="Arial" w:hAnsi="Arial" w:cs="Arial"/>
          <w:sz w:val="22"/>
          <w:szCs w:val="22"/>
        </w:rPr>
        <w:t>s</w:t>
      </w:r>
      <w:r>
        <w:rPr>
          <w:rFonts w:ascii="Arial" w:hAnsi="Arial" w:cs="Arial"/>
          <w:sz w:val="22"/>
          <w:szCs w:val="22"/>
        </w:rPr>
        <w:t>:</w:t>
      </w:r>
    </w:p>
    <w:p w:rsidR="00F10247" w:rsidRDefault="00F10247" w:rsidP="005A74B2">
      <w:pPr>
        <w:pStyle w:val="Default"/>
        <w:jc w:val="both"/>
        <w:rPr>
          <w:rFonts w:ascii="Arial" w:hAnsi="Arial" w:cs="Arial"/>
          <w:sz w:val="22"/>
          <w:szCs w:val="22"/>
        </w:rPr>
      </w:pPr>
    </w:p>
    <w:p w:rsidR="00F974C7" w:rsidRPr="00D853EF" w:rsidRDefault="008A17E4" w:rsidP="005A74B2">
      <w:pPr>
        <w:pStyle w:val="Default"/>
        <w:jc w:val="both"/>
        <w:rPr>
          <w:rFonts w:ascii="Arial" w:hAnsi="Arial" w:cs="Arial"/>
          <w:b/>
          <w:i/>
          <w:sz w:val="22"/>
          <w:szCs w:val="22"/>
        </w:rPr>
      </w:pPr>
      <w:r w:rsidRPr="00D853EF">
        <w:rPr>
          <w:rFonts w:ascii="Arial" w:hAnsi="Arial" w:cs="Arial"/>
          <w:b/>
          <w:i/>
          <w:sz w:val="22"/>
          <w:szCs w:val="22"/>
        </w:rPr>
        <w:t>What we do well</w:t>
      </w:r>
    </w:p>
    <w:p w:rsidR="00BB10A0" w:rsidRPr="008F0264" w:rsidRDefault="008F0264" w:rsidP="00FE0299">
      <w:pPr>
        <w:pStyle w:val="Default"/>
        <w:jc w:val="both"/>
        <w:rPr>
          <w:rFonts w:ascii="Arial" w:hAnsi="Arial" w:cs="Arial"/>
          <w:sz w:val="22"/>
          <w:szCs w:val="22"/>
        </w:rPr>
      </w:pPr>
      <w:r w:rsidRPr="008F0264">
        <w:rPr>
          <w:rFonts w:ascii="Arial" w:hAnsi="Arial" w:cs="Arial"/>
          <w:sz w:val="22"/>
          <w:szCs w:val="22"/>
        </w:rPr>
        <w:t xml:space="preserve">Best </w:t>
      </w:r>
      <w:proofErr w:type="gramStart"/>
      <w:r w:rsidRPr="008F0264">
        <w:rPr>
          <w:rFonts w:ascii="Arial" w:hAnsi="Arial" w:cs="Arial"/>
          <w:sz w:val="22"/>
          <w:szCs w:val="22"/>
        </w:rPr>
        <w:t>doctors</w:t>
      </w:r>
      <w:proofErr w:type="gramEnd"/>
      <w:r w:rsidRPr="008F0264">
        <w:rPr>
          <w:rFonts w:ascii="Arial" w:hAnsi="Arial" w:cs="Arial"/>
          <w:sz w:val="22"/>
          <w:szCs w:val="22"/>
        </w:rPr>
        <w:t xml:space="preserve"> surgery I have ever been</w:t>
      </w:r>
    </w:p>
    <w:p w:rsidR="008F0264" w:rsidRPr="008F0264" w:rsidRDefault="008F0264" w:rsidP="00FE0299">
      <w:pPr>
        <w:pStyle w:val="Default"/>
        <w:jc w:val="both"/>
        <w:rPr>
          <w:rFonts w:ascii="Arial" w:hAnsi="Arial" w:cs="Arial"/>
          <w:sz w:val="22"/>
          <w:szCs w:val="22"/>
        </w:rPr>
      </w:pPr>
      <w:r w:rsidRPr="008F0264">
        <w:rPr>
          <w:rFonts w:ascii="Arial" w:hAnsi="Arial" w:cs="Arial"/>
          <w:sz w:val="22"/>
          <w:szCs w:val="22"/>
        </w:rPr>
        <w:t>I have no problem with this surgery and my doctor, excellent care</w:t>
      </w:r>
    </w:p>
    <w:p w:rsidR="008F0264" w:rsidRPr="008F0264" w:rsidRDefault="008F0264" w:rsidP="00FE0299">
      <w:pPr>
        <w:pStyle w:val="Default"/>
        <w:jc w:val="both"/>
        <w:rPr>
          <w:rFonts w:ascii="Arial" w:hAnsi="Arial" w:cs="Arial"/>
          <w:sz w:val="22"/>
          <w:szCs w:val="22"/>
        </w:rPr>
      </w:pPr>
      <w:r w:rsidRPr="008F0264">
        <w:rPr>
          <w:rFonts w:ascii="Arial" w:hAnsi="Arial" w:cs="Arial"/>
          <w:sz w:val="22"/>
          <w:szCs w:val="22"/>
        </w:rPr>
        <w:t>Dr Sahada is fabulous, very thorough</w:t>
      </w:r>
    </w:p>
    <w:p w:rsidR="008F0264" w:rsidRDefault="008F0264" w:rsidP="00FE0299">
      <w:pPr>
        <w:pStyle w:val="Default"/>
        <w:jc w:val="both"/>
        <w:rPr>
          <w:rFonts w:ascii="Arial" w:hAnsi="Arial" w:cs="Arial"/>
          <w:b/>
          <w:i/>
          <w:sz w:val="22"/>
          <w:szCs w:val="22"/>
        </w:rPr>
      </w:pPr>
    </w:p>
    <w:p w:rsidR="00AD3F90" w:rsidRPr="00D853EF" w:rsidRDefault="00D853EF" w:rsidP="00FE0299">
      <w:pPr>
        <w:pStyle w:val="Default"/>
        <w:jc w:val="both"/>
        <w:rPr>
          <w:rFonts w:ascii="Arial" w:hAnsi="Arial" w:cs="Arial"/>
          <w:b/>
          <w:i/>
          <w:sz w:val="22"/>
          <w:szCs w:val="22"/>
        </w:rPr>
      </w:pPr>
      <w:r w:rsidRPr="00D853EF">
        <w:rPr>
          <w:rFonts w:ascii="Arial" w:hAnsi="Arial" w:cs="Arial"/>
          <w:b/>
          <w:i/>
          <w:sz w:val="22"/>
          <w:szCs w:val="22"/>
        </w:rPr>
        <w:t xml:space="preserve">Suggested </w:t>
      </w:r>
      <w:r w:rsidR="00F974C7" w:rsidRPr="00D853EF">
        <w:rPr>
          <w:rFonts w:ascii="Arial" w:hAnsi="Arial" w:cs="Arial"/>
          <w:b/>
          <w:i/>
          <w:sz w:val="22"/>
          <w:szCs w:val="22"/>
        </w:rPr>
        <w:t>Areas for Improvement</w:t>
      </w:r>
    </w:p>
    <w:p w:rsidR="00FE0299" w:rsidRPr="008F0264" w:rsidRDefault="008F0264" w:rsidP="008F0264">
      <w:pPr>
        <w:spacing w:after="0" w:line="240" w:lineRule="auto"/>
        <w:jc w:val="both"/>
        <w:rPr>
          <w:rFonts w:cs="Arial"/>
          <w:color w:val="000000"/>
        </w:rPr>
      </w:pPr>
      <w:r>
        <w:rPr>
          <w:rFonts w:cs="Arial"/>
          <w:color w:val="000000"/>
        </w:rPr>
        <w:t>None suggested</w:t>
      </w:r>
      <w:r w:rsidR="00FE0299" w:rsidRPr="008F0264">
        <w:rPr>
          <w:rFonts w:cs="Arial"/>
          <w:color w:val="000000"/>
        </w:rPr>
        <w:br w:type="page"/>
      </w:r>
    </w:p>
    <w:p w:rsidR="008A17E4" w:rsidRDefault="00AB04CD" w:rsidP="005A74B2">
      <w:pPr>
        <w:pStyle w:val="Default"/>
        <w:jc w:val="both"/>
        <w:rPr>
          <w:rFonts w:ascii="Arial" w:hAnsi="Arial" w:cs="Arial"/>
          <w:b/>
          <w:bCs/>
          <w:sz w:val="22"/>
          <w:szCs w:val="22"/>
        </w:rPr>
      </w:pPr>
      <w:r>
        <w:rPr>
          <w:rFonts w:ascii="Arial" w:hAnsi="Arial" w:cs="Arial"/>
          <w:b/>
          <w:bCs/>
          <w:sz w:val="22"/>
          <w:szCs w:val="22"/>
        </w:rPr>
        <w:lastRenderedPageBreak/>
        <w:t>Conclusion</w:t>
      </w:r>
    </w:p>
    <w:p w:rsidR="00B56DC3" w:rsidRDefault="00B56DC3" w:rsidP="00B56DC3">
      <w:pPr>
        <w:pStyle w:val="Default"/>
        <w:jc w:val="both"/>
        <w:rPr>
          <w:rFonts w:ascii="Arial" w:hAnsi="Arial" w:cs="Arial"/>
          <w:bCs/>
          <w:sz w:val="22"/>
          <w:szCs w:val="22"/>
        </w:rPr>
      </w:pPr>
      <w:r w:rsidRPr="008A17E4">
        <w:rPr>
          <w:rFonts w:ascii="Arial" w:hAnsi="Arial" w:cs="Arial"/>
          <w:bCs/>
          <w:sz w:val="22"/>
          <w:szCs w:val="22"/>
        </w:rPr>
        <w:t>Overall the level of satisfaction with the surgery was high and</w:t>
      </w:r>
      <w:r>
        <w:rPr>
          <w:rFonts w:ascii="Arial" w:hAnsi="Arial" w:cs="Arial"/>
          <w:bCs/>
          <w:sz w:val="22"/>
          <w:szCs w:val="22"/>
        </w:rPr>
        <w:t xml:space="preserve"> had improved from the previous year</w:t>
      </w:r>
      <w:r w:rsidRPr="008A17E4">
        <w:rPr>
          <w:rFonts w:ascii="Arial" w:hAnsi="Arial" w:cs="Arial"/>
          <w:bCs/>
          <w:sz w:val="22"/>
          <w:szCs w:val="22"/>
        </w:rPr>
        <w:t xml:space="preserve"> this was recognised by</w:t>
      </w:r>
      <w:r>
        <w:rPr>
          <w:rFonts w:ascii="Arial" w:hAnsi="Arial" w:cs="Arial"/>
          <w:bCs/>
          <w:sz w:val="22"/>
          <w:szCs w:val="22"/>
        </w:rPr>
        <w:t xml:space="preserve"> the Patient Participation Groups</w:t>
      </w:r>
      <w:r w:rsidRPr="008A17E4">
        <w:rPr>
          <w:rFonts w:ascii="Arial" w:hAnsi="Arial" w:cs="Arial"/>
          <w:bCs/>
          <w:sz w:val="22"/>
          <w:szCs w:val="22"/>
        </w:rPr>
        <w:t>. However it was also identified that there was potential for improvement in some areas and so an action plan was developed</w:t>
      </w:r>
      <w:r>
        <w:rPr>
          <w:rFonts w:ascii="Arial" w:hAnsi="Arial" w:cs="Arial"/>
          <w:bCs/>
          <w:sz w:val="22"/>
          <w:szCs w:val="22"/>
        </w:rPr>
        <w:t>. The areas of focus in the action plan were identified as:</w:t>
      </w:r>
    </w:p>
    <w:p w:rsidR="00B56DC3" w:rsidRPr="00B56DC3" w:rsidRDefault="00AE3760" w:rsidP="00B56DC3">
      <w:pPr>
        <w:pStyle w:val="Default"/>
        <w:numPr>
          <w:ilvl w:val="0"/>
          <w:numId w:val="20"/>
        </w:numPr>
        <w:jc w:val="both"/>
        <w:rPr>
          <w:rFonts w:ascii="Arial" w:hAnsi="Arial" w:cs="Arial"/>
          <w:b/>
          <w:bCs/>
          <w:sz w:val="22"/>
          <w:szCs w:val="22"/>
        </w:rPr>
      </w:pPr>
      <w:r>
        <w:rPr>
          <w:rFonts w:ascii="Arial" w:hAnsi="Arial" w:cs="Arial"/>
          <w:bCs/>
          <w:sz w:val="22"/>
          <w:szCs w:val="22"/>
        </w:rPr>
        <w:t xml:space="preserve">The helpfulness of the receptionist on the front desk – this was the only area to show lower levels of satisfaction than the previous year </w:t>
      </w:r>
    </w:p>
    <w:p w:rsidR="00B56DC3" w:rsidRPr="00AE3760" w:rsidRDefault="00AE3760" w:rsidP="00B56DC3">
      <w:pPr>
        <w:pStyle w:val="Default"/>
        <w:numPr>
          <w:ilvl w:val="0"/>
          <w:numId w:val="20"/>
        </w:numPr>
        <w:jc w:val="both"/>
        <w:rPr>
          <w:rFonts w:ascii="Arial" w:hAnsi="Arial" w:cs="Arial"/>
          <w:bCs/>
          <w:sz w:val="22"/>
          <w:szCs w:val="22"/>
        </w:rPr>
      </w:pPr>
      <w:r w:rsidRPr="00AE3760">
        <w:rPr>
          <w:rFonts w:ascii="Arial" w:hAnsi="Arial" w:cs="Arial"/>
          <w:bCs/>
          <w:sz w:val="22"/>
          <w:szCs w:val="22"/>
        </w:rPr>
        <w:t>Waiting times to go into appointments once arriving at the surgery as this was an area identified with the lowest levels of satisfaction</w:t>
      </w:r>
    </w:p>
    <w:p w:rsidR="00AE3760" w:rsidRPr="00AE3760" w:rsidRDefault="00AE3760" w:rsidP="00B56DC3">
      <w:pPr>
        <w:pStyle w:val="Default"/>
        <w:numPr>
          <w:ilvl w:val="0"/>
          <w:numId w:val="20"/>
        </w:numPr>
        <w:jc w:val="both"/>
        <w:rPr>
          <w:rFonts w:ascii="Arial" w:hAnsi="Arial" w:cs="Arial"/>
          <w:bCs/>
          <w:sz w:val="22"/>
          <w:szCs w:val="22"/>
        </w:rPr>
      </w:pPr>
      <w:r w:rsidRPr="00AE3760">
        <w:rPr>
          <w:rFonts w:ascii="Arial" w:hAnsi="Arial" w:cs="Arial"/>
          <w:bCs/>
          <w:sz w:val="22"/>
          <w:szCs w:val="22"/>
        </w:rPr>
        <w:t>The ability to get through on the phone as this was an area identified with the lowest levels of satisfaction</w:t>
      </w:r>
    </w:p>
    <w:p w:rsidR="00B56DC3" w:rsidRDefault="00B56DC3" w:rsidP="00B56DC3">
      <w:pPr>
        <w:pStyle w:val="Default"/>
        <w:jc w:val="both"/>
        <w:rPr>
          <w:rFonts w:ascii="Arial" w:hAnsi="Arial" w:cs="Arial"/>
          <w:bCs/>
          <w:sz w:val="22"/>
          <w:szCs w:val="22"/>
        </w:rPr>
      </w:pPr>
    </w:p>
    <w:p w:rsidR="00B56DC3" w:rsidRDefault="00B56DC3" w:rsidP="00B56DC3">
      <w:pPr>
        <w:pStyle w:val="Default"/>
        <w:jc w:val="both"/>
        <w:rPr>
          <w:rFonts w:ascii="Arial" w:hAnsi="Arial" w:cs="Arial"/>
          <w:b/>
          <w:bCs/>
          <w:sz w:val="22"/>
          <w:szCs w:val="22"/>
        </w:rPr>
      </w:pPr>
      <w:r>
        <w:rPr>
          <w:rFonts w:ascii="Arial" w:hAnsi="Arial" w:cs="Arial"/>
          <w:bCs/>
          <w:sz w:val="22"/>
          <w:szCs w:val="22"/>
        </w:rPr>
        <w:t>The group felt that th</w:t>
      </w:r>
      <w:r w:rsidR="00AE3760">
        <w:rPr>
          <w:rFonts w:ascii="Arial" w:hAnsi="Arial" w:cs="Arial"/>
          <w:bCs/>
          <w:sz w:val="22"/>
          <w:szCs w:val="22"/>
        </w:rPr>
        <w:t>ese should be the areas of focus for the practice over the next 12 months</w:t>
      </w:r>
    </w:p>
    <w:p w:rsidR="008F0264" w:rsidRDefault="008F0264">
      <w:pPr>
        <w:rPr>
          <w:rFonts w:cs="Arial"/>
          <w:b/>
          <w:bCs/>
          <w:color w:val="000000"/>
        </w:rPr>
      </w:pPr>
    </w:p>
    <w:p w:rsidR="008A17E4" w:rsidRDefault="00EC54B7">
      <w:pPr>
        <w:rPr>
          <w:rFonts w:cs="Arial"/>
          <w:b/>
          <w:bCs/>
          <w:color w:val="000000"/>
        </w:rPr>
      </w:pPr>
      <w:r>
        <w:rPr>
          <w:rFonts w:cs="Arial"/>
          <w:b/>
          <w:bCs/>
          <w:color w:val="000000"/>
        </w:rPr>
        <w:t>Action Plan</w:t>
      </w:r>
    </w:p>
    <w:tbl>
      <w:tblPr>
        <w:tblStyle w:val="TableGrid"/>
        <w:tblW w:w="0" w:type="auto"/>
        <w:tblLook w:val="04A0" w:firstRow="1" w:lastRow="0" w:firstColumn="1" w:lastColumn="0" w:noHBand="0" w:noVBand="1"/>
      </w:tblPr>
      <w:tblGrid>
        <w:gridCol w:w="5070"/>
        <w:gridCol w:w="2268"/>
        <w:gridCol w:w="1904"/>
      </w:tblGrid>
      <w:tr w:rsidR="00EC54B7" w:rsidTr="00E13627">
        <w:tc>
          <w:tcPr>
            <w:tcW w:w="5070" w:type="dxa"/>
          </w:tcPr>
          <w:p w:rsidR="00EC54B7" w:rsidRDefault="00EC54B7">
            <w:pPr>
              <w:rPr>
                <w:rFonts w:cs="Arial"/>
                <w:b/>
                <w:bCs/>
                <w:color w:val="000000"/>
              </w:rPr>
            </w:pPr>
            <w:r>
              <w:rPr>
                <w:rFonts w:cs="Arial"/>
                <w:b/>
                <w:bCs/>
                <w:color w:val="000000"/>
              </w:rPr>
              <w:t>Action</w:t>
            </w:r>
          </w:p>
        </w:tc>
        <w:tc>
          <w:tcPr>
            <w:tcW w:w="2268" w:type="dxa"/>
          </w:tcPr>
          <w:p w:rsidR="00E13627" w:rsidRDefault="00E13627">
            <w:pPr>
              <w:rPr>
                <w:rFonts w:cs="Arial"/>
                <w:b/>
                <w:bCs/>
                <w:color w:val="000000"/>
              </w:rPr>
            </w:pPr>
            <w:r>
              <w:rPr>
                <w:rFonts w:cs="Arial"/>
                <w:b/>
                <w:bCs/>
                <w:color w:val="000000"/>
              </w:rPr>
              <w:t>Person(s)</w:t>
            </w:r>
          </w:p>
          <w:p w:rsidR="00EC54B7" w:rsidRDefault="00EC54B7">
            <w:pPr>
              <w:rPr>
                <w:rFonts w:cs="Arial"/>
                <w:b/>
                <w:bCs/>
                <w:color w:val="000000"/>
              </w:rPr>
            </w:pPr>
            <w:r>
              <w:rPr>
                <w:rFonts w:cs="Arial"/>
                <w:b/>
                <w:bCs/>
                <w:color w:val="000000"/>
              </w:rPr>
              <w:t>Responsible</w:t>
            </w:r>
          </w:p>
          <w:p w:rsidR="00F73A12" w:rsidRDefault="00F73A12">
            <w:pPr>
              <w:rPr>
                <w:rFonts w:cs="Arial"/>
                <w:b/>
                <w:bCs/>
                <w:color w:val="000000"/>
              </w:rPr>
            </w:pPr>
          </w:p>
        </w:tc>
        <w:tc>
          <w:tcPr>
            <w:tcW w:w="1904" w:type="dxa"/>
          </w:tcPr>
          <w:p w:rsidR="00EC54B7" w:rsidRDefault="00EC54B7">
            <w:pPr>
              <w:rPr>
                <w:rFonts w:cs="Arial"/>
                <w:b/>
                <w:bCs/>
                <w:color w:val="000000"/>
              </w:rPr>
            </w:pPr>
            <w:r>
              <w:rPr>
                <w:rFonts w:cs="Arial"/>
                <w:b/>
                <w:bCs/>
                <w:color w:val="000000"/>
              </w:rPr>
              <w:t>Date to be completed</w:t>
            </w:r>
          </w:p>
        </w:tc>
      </w:tr>
      <w:tr w:rsidR="00CE1183" w:rsidRPr="00EC54B7" w:rsidTr="00E13627">
        <w:tc>
          <w:tcPr>
            <w:tcW w:w="5070" w:type="dxa"/>
          </w:tcPr>
          <w:p w:rsidR="00CE1183" w:rsidRDefault="00B56DC3" w:rsidP="00C9463B">
            <w:pPr>
              <w:rPr>
                <w:rFonts w:cs="Arial"/>
                <w:bCs/>
                <w:color w:val="000000"/>
              </w:rPr>
            </w:pPr>
            <w:r>
              <w:rPr>
                <w:rFonts w:cs="Arial"/>
                <w:bCs/>
                <w:color w:val="000000"/>
              </w:rPr>
              <w:t>Telephone answering</w:t>
            </w:r>
            <w:r w:rsidR="00AE3760">
              <w:rPr>
                <w:rFonts w:cs="Arial"/>
                <w:bCs/>
                <w:color w:val="000000"/>
              </w:rPr>
              <w:t>:</w:t>
            </w:r>
          </w:p>
          <w:p w:rsidR="00AE3760" w:rsidRDefault="00AE3760" w:rsidP="00C9463B">
            <w:pPr>
              <w:rPr>
                <w:rFonts w:cs="Arial"/>
                <w:bCs/>
                <w:color w:val="000000"/>
              </w:rPr>
            </w:pPr>
            <w:r>
              <w:rPr>
                <w:rFonts w:cs="Arial"/>
                <w:bCs/>
                <w:color w:val="000000"/>
              </w:rPr>
              <w:t>Stabilise staffing levels in reception</w:t>
            </w:r>
          </w:p>
          <w:p w:rsidR="00AE3760" w:rsidRDefault="00AE3760" w:rsidP="00C9463B">
            <w:pPr>
              <w:rPr>
                <w:rFonts w:cs="Arial"/>
                <w:bCs/>
                <w:color w:val="000000"/>
              </w:rPr>
            </w:pPr>
            <w:r>
              <w:rPr>
                <w:rFonts w:cs="Arial"/>
                <w:bCs/>
                <w:color w:val="000000"/>
              </w:rPr>
              <w:t>Monitor busy times and adjust rotas accordingly</w:t>
            </w:r>
          </w:p>
          <w:p w:rsidR="00B56DC3" w:rsidRPr="00526891" w:rsidRDefault="00AE3760" w:rsidP="00AE3760">
            <w:pPr>
              <w:rPr>
                <w:rFonts w:cs="Arial"/>
                <w:b/>
                <w:bCs/>
                <w:i/>
                <w:color w:val="000000"/>
              </w:rPr>
            </w:pPr>
            <w:r>
              <w:rPr>
                <w:rFonts w:cs="Arial"/>
                <w:bCs/>
                <w:color w:val="000000"/>
              </w:rPr>
              <w:t>Review options around telephone answering systems (e.g. call direct, call position in queue)</w:t>
            </w:r>
          </w:p>
        </w:tc>
        <w:tc>
          <w:tcPr>
            <w:tcW w:w="2268" w:type="dxa"/>
          </w:tcPr>
          <w:p w:rsidR="00CE1183" w:rsidRPr="00663DED" w:rsidRDefault="00AE3760" w:rsidP="007E755C">
            <w:pPr>
              <w:jc w:val="center"/>
              <w:rPr>
                <w:rFonts w:cs="Arial"/>
                <w:bCs/>
                <w:color w:val="000000"/>
              </w:rPr>
            </w:pPr>
            <w:r>
              <w:rPr>
                <w:rFonts w:cs="Arial"/>
                <w:bCs/>
                <w:color w:val="000000"/>
              </w:rPr>
              <w:t xml:space="preserve">Claire </w:t>
            </w:r>
            <w:proofErr w:type="spellStart"/>
            <w:r>
              <w:rPr>
                <w:rFonts w:cs="Arial"/>
                <w:bCs/>
                <w:color w:val="000000"/>
              </w:rPr>
              <w:t>Tunnicliff</w:t>
            </w:r>
            <w:proofErr w:type="spellEnd"/>
            <w:r>
              <w:rPr>
                <w:rFonts w:cs="Arial"/>
                <w:bCs/>
                <w:color w:val="000000"/>
              </w:rPr>
              <w:t xml:space="preserve"> / Jenny Woodfint / Lesley Hinton</w:t>
            </w:r>
          </w:p>
        </w:tc>
        <w:tc>
          <w:tcPr>
            <w:tcW w:w="1904" w:type="dxa"/>
          </w:tcPr>
          <w:p w:rsidR="00CE1183" w:rsidRPr="00EC54B7" w:rsidRDefault="00AE3760" w:rsidP="007E755C">
            <w:pPr>
              <w:jc w:val="center"/>
              <w:rPr>
                <w:rFonts w:cs="Arial"/>
                <w:bCs/>
                <w:color w:val="000000"/>
              </w:rPr>
            </w:pPr>
            <w:r>
              <w:rPr>
                <w:rFonts w:cs="Arial"/>
                <w:bCs/>
                <w:color w:val="000000"/>
              </w:rPr>
              <w:t>Ongoing</w:t>
            </w:r>
          </w:p>
        </w:tc>
      </w:tr>
      <w:tr w:rsidR="00076612" w:rsidRPr="00EC54B7" w:rsidTr="00E13627">
        <w:tc>
          <w:tcPr>
            <w:tcW w:w="5070" w:type="dxa"/>
          </w:tcPr>
          <w:p w:rsidR="00076612" w:rsidRDefault="00B56DC3" w:rsidP="00C9463B">
            <w:pPr>
              <w:rPr>
                <w:rFonts w:cs="Arial"/>
                <w:bCs/>
                <w:color w:val="000000"/>
              </w:rPr>
            </w:pPr>
            <w:r>
              <w:rPr>
                <w:rFonts w:cs="Arial"/>
                <w:bCs/>
                <w:color w:val="000000"/>
              </w:rPr>
              <w:t>Waiting times</w:t>
            </w:r>
          </w:p>
          <w:p w:rsidR="00AE3760" w:rsidRDefault="00AE3760" w:rsidP="00C9463B">
            <w:pPr>
              <w:rPr>
                <w:rFonts w:cs="Arial"/>
                <w:bCs/>
                <w:color w:val="000000"/>
              </w:rPr>
            </w:pPr>
            <w:r>
              <w:rPr>
                <w:rFonts w:cs="Arial"/>
                <w:bCs/>
                <w:color w:val="000000"/>
              </w:rPr>
              <w:t>Discuss results of the survey with GPs</w:t>
            </w:r>
          </w:p>
        </w:tc>
        <w:tc>
          <w:tcPr>
            <w:tcW w:w="2268" w:type="dxa"/>
          </w:tcPr>
          <w:p w:rsidR="00076612" w:rsidRPr="00663DED" w:rsidRDefault="00AE3760" w:rsidP="007E755C">
            <w:pPr>
              <w:jc w:val="center"/>
              <w:rPr>
                <w:rFonts w:cs="Arial"/>
                <w:bCs/>
                <w:color w:val="000000"/>
              </w:rPr>
            </w:pPr>
            <w:r>
              <w:rPr>
                <w:rFonts w:cs="Arial"/>
                <w:bCs/>
                <w:color w:val="000000"/>
              </w:rPr>
              <w:t>Jenny Woodfint</w:t>
            </w:r>
          </w:p>
        </w:tc>
        <w:tc>
          <w:tcPr>
            <w:tcW w:w="1904" w:type="dxa"/>
          </w:tcPr>
          <w:p w:rsidR="00076612" w:rsidRPr="00EC54B7" w:rsidRDefault="00AE3760" w:rsidP="007E755C">
            <w:pPr>
              <w:jc w:val="center"/>
              <w:rPr>
                <w:rFonts w:cs="Arial"/>
                <w:bCs/>
                <w:color w:val="000000"/>
              </w:rPr>
            </w:pPr>
            <w:r>
              <w:rPr>
                <w:rFonts w:cs="Arial"/>
                <w:bCs/>
                <w:color w:val="000000"/>
              </w:rPr>
              <w:t>End September 2015</w:t>
            </w:r>
          </w:p>
        </w:tc>
      </w:tr>
      <w:tr w:rsidR="00B56DC3" w:rsidRPr="00EC54B7" w:rsidTr="00E13627">
        <w:tc>
          <w:tcPr>
            <w:tcW w:w="5070" w:type="dxa"/>
          </w:tcPr>
          <w:p w:rsidR="00B56DC3" w:rsidRDefault="00B56DC3" w:rsidP="00C9463B">
            <w:pPr>
              <w:rPr>
                <w:rFonts w:cs="Arial"/>
                <w:bCs/>
                <w:color w:val="000000"/>
              </w:rPr>
            </w:pPr>
            <w:r>
              <w:rPr>
                <w:rFonts w:cs="Arial"/>
                <w:bCs/>
                <w:color w:val="000000"/>
              </w:rPr>
              <w:t>Front of house staff</w:t>
            </w:r>
          </w:p>
          <w:p w:rsidR="00AE3760" w:rsidRDefault="00AE3760" w:rsidP="00C9463B">
            <w:pPr>
              <w:rPr>
                <w:rFonts w:cs="Arial"/>
                <w:bCs/>
                <w:color w:val="000000"/>
              </w:rPr>
            </w:pPr>
            <w:r>
              <w:rPr>
                <w:rFonts w:cs="Arial"/>
                <w:bCs/>
                <w:color w:val="000000"/>
              </w:rPr>
              <w:t xml:space="preserve">All </w:t>
            </w:r>
            <w:r w:rsidR="001E5B69">
              <w:rPr>
                <w:rFonts w:cs="Arial"/>
                <w:bCs/>
                <w:color w:val="000000"/>
              </w:rPr>
              <w:t xml:space="preserve">reception </w:t>
            </w:r>
            <w:r>
              <w:rPr>
                <w:rFonts w:cs="Arial"/>
                <w:bCs/>
                <w:color w:val="000000"/>
              </w:rPr>
              <w:t>staff to receive Customer Service training</w:t>
            </w:r>
          </w:p>
          <w:p w:rsidR="00AE3760" w:rsidRDefault="001E5B69" w:rsidP="001E5B69">
            <w:pPr>
              <w:rPr>
                <w:rFonts w:cs="Arial"/>
                <w:bCs/>
                <w:color w:val="000000"/>
              </w:rPr>
            </w:pPr>
            <w:r>
              <w:rPr>
                <w:rFonts w:cs="Arial"/>
                <w:bCs/>
                <w:color w:val="000000"/>
              </w:rPr>
              <w:t>Restrict staff working on the front desk so that those with greater knowledge of this area provide the cover</w:t>
            </w:r>
          </w:p>
        </w:tc>
        <w:tc>
          <w:tcPr>
            <w:tcW w:w="2268" w:type="dxa"/>
          </w:tcPr>
          <w:p w:rsidR="00B56DC3" w:rsidRPr="00663DED" w:rsidRDefault="001E5B69" w:rsidP="007E755C">
            <w:pPr>
              <w:jc w:val="center"/>
              <w:rPr>
                <w:rFonts w:cs="Arial"/>
                <w:bCs/>
                <w:color w:val="000000"/>
              </w:rPr>
            </w:pPr>
            <w:r>
              <w:rPr>
                <w:rFonts w:cs="Arial"/>
                <w:bCs/>
                <w:color w:val="000000"/>
              </w:rPr>
              <w:t xml:space="preserve">Claire </w:t>
            </w:r>
            <w:proofErr w:type="spellStart"/>
            <w:r>
              <w:rPr>
                <w:rFonts w:cs="Arial"/>
                <w:bCs/>
                <w:color w:val="000000"/>
              </w:rPr>
              <w:t>Tunnicliff</w:t>
            </w:r>
            <w:proofErr w:type="spellEnd"/>
            <w:r>
              <w:rPr>
                <w:rFonts w:cs="Arial"/>
                <w:bCs/>
                <w:color w:val="000000"/>
              </w:rPr>
              <w:t xml:space="preserve"> / Jenny Woodfint /</w:t>
            </w:r>
          </w:p>
        </w:tc>
        <w:tc>
          <w:tcPr>
            <w:tcW w:w="1904" w:type="dxa"/>
          </w:tcPr>
          <w:p w:rsidR="00B56DC3" w:rsidRPr="00EC54B7" w:rsidRDefault="001E5B69" w:rsidP="00CD418C">
            <w:pPr>
              <w:jc w:val="center"/>
              <w:rPr>
                <w:rFonts w:cs="Arial"/>
                <w:bCs/>
                <w:color w:val="000000"/>
              </w:rPr>
            </w:pPr>
            <w:r>
              <w:rPr>
                <w:rFonts w:cs="Arial"/>
                <w:bCs/>
                <w:color w:val="000000"/>
              </w:rPr>
              <w:t>End March 201</w:t>
            </w:r>
            <w:r w:rsidR="00CD418C">
              <w:rPr>
                <w:rFonts w:cs="Arial"/>
                <w:bCs/>
                <w:color w:val="000000"/>
              </w:rPr>
              <w:t>6</w:t>
            </w:r>
          </w:p>
        </w:tc>
      </w:tr>
    </w:tbl>
    <w:p w:rsidR="00F73A12" w:rsidRDefault="00F73A12" w:rsidP="005A74B2">
      <w:pPr>
        <w:autoSpaceDE w:val="0"/>
        <w:autoSpaceDN w:val="0"/>
        <w:adjustRightInd w:val="0"/>
        <w:spacing w:after="0" w:line="240" w:lineRule="auto"/>
        <w:jc w:val="both"/>
        <w:rPr>
          <w:rFonts w:cs="Arial"/>
          <w:b/>
          <w:bCs/>
          <w:sz w:val="24"/>
          <w:szCs w:val="24"/>
        </w:rPr>
      </w:pPr>
    </w:p>
    <w:p w:rsidR="00F73A12" w:rsidRDefault="00F73A12">
      <w:pPr>
        <w:rPr>
          <w:rFonts w:cs="Arial"/>
          <w:b/>
          <w:bCs/>
          <w:sz w:val="24"/>
          <w:szCs w:val="24"/>
        </w:rPr>
      </w:pPr>
      <w:r>
        <w:rPr>
          <w:rFonts w:cs="Arial"/>
          <w:b/>
          <w:bCs/>
          <w:sz w:val="24"/>
          <w:szCs w:val="24"/>
        </w:rPr>
        <w:br w:type="page"/>
      </w:r>
      <w:bookmarkStart w:id="0" w:name="_GoBack"/>
      <w:bookmarkEnd w:id="0"/>
    </w:p>
    <w:p w:rsidR="008D26A1" w:rsidRDefault="00BB3A4E" w:rsidP="005A74B2">
      <w:pPr>
        <w:autoSpaceDE w:val="0"/>
        <w:autoSpaceDN w:val="0"/>
        <w:adjustRightInd w:val="0"/>
        <w:spacing w:after="0" w:line="240" w:lineRule="auto"/>
        <w:jc w:val="both"/>
        <w:rPr>
          <w:rFonts w:cs="Arial"/>
          <w:b/>
          <w:bCs/>
          <w:sz w:val="24"/>
          <w:szCs w:val="24"/>
        </w:rPr>
      </w:pPr>
      <w:r>
        <w:rPr>
          <w:rFonts w:cs="Arial"/>
          <w:b/>
          <w:bCs/>
          <w:sz w:val="24"/>
          <w:szCs w:val="24"/>
        </w:rPr>
        <w:lastRenderedPageBreak/>
        <w:t>Appendix A</w:t>
      </w:r>
    </w:p>
    <w:p w:rsidR="00BB3A4E" w:rsidRDefault="00BB3A4E" w:rsidP="005A74B2">
      <w:pPr>
        <w:autoSpaceDE w:val="0"/>
        <w:autoSpaceDN w:val="0"/>
        <w:adjustRightInd w:val="0"/>
        <w:spacing w:after="0" w:line="240" w:lineRule="auto"/>
        <w:jc w:val="both"/>
        <w:rPr>
          <w:rFonts w:cs="Arial"/>
          <w:b/>
          <w:bCs/>
          <w:sz w:val="24"/>
          <w:szCs w:val="24"/>
        </w:rPr>
      </w:pPr>
    </w:p>
    <w:p w:rsidR="00BB3A4E" w:rsidRDefault="008C1AF6" w:rsidP="00BB3A4E">
      <w:pPr>
        <w:spacing w:after="0" w:line="240" w:lineRule="auto"/>
        <w:jc w:val="center"/>
        <w:rPr>
          <w:rFonts w:cs="Arial"/>
          <w:b/>
        </w:rPr>
      </w:pPr>
      <w:r>
        <w:rPr>
          <w:rFonts w:cs="Arial"/>
          <w:b/>
        </w:rPr>
        <w:t>Belgrave Medical Centre</w:t>
      </w:r>
      <w:r w:rsidR="00BB3A4E">
        <w:rPr>
          <w:rFonts w:cs="Arial"/>
          <w:b/>
        </w:rPr>
        <w:t xml:space="preserve"> P</w:t>
      </w:r>
      <w:r w:rsidR="00BB3A4E" w:rsidRPr="00DD091B">
        <w:rPr>
          <w:rFonts w:cs="Arial"/>
          <w:b/>
        </w:rPr>
        <w:t>P</w:t>
      </w:r>
      <w:r w:rsidR="00BB3A4E">
        <w:rPr>
          <w:rFonts w:cs="Arial"/>
          <w:b/>
        </w:rPr>
        <w:t>G Members</w:t>
      </w:r>
    </w:p>
    <w:p w:rsidR="00BB3A4E" w:rsidRDefault="00BB3A4E" w:rsidP="00BB3A4E">
      <w:pPr>
        <w:spacing w:after="0" w:line="240" w:lineRule="auto"/>
        <w:jc w:val="both"/>
        <w:rPr>
          <w:rFonts w:cs="Arial"/>
          <w:b/>
        </w:rPr>
      </w:pPr>
    </w:p>
    <w:p w:rsidR="00BB3A4E" w:rsidRPr="00DD091B" w:rsidRDefault="004F1D0C" w:rsidP="00BB3A4E">
      <w:pPr>
        <w:spacing w:after="0" w:line="240" w:lineRule="auto"/>
        <w:jc w:val="both"/>
        <w:rPr>
          <w:rFonts w:cs="Arial"/>
          <w:b/>
        </w:rPr>
      </w:pPr>
      <w:r>
        <w:rPr>
          <w:rFonts w:cs="Arial"/>
          <w:b/>
        </w:rPr>
        <w:t>Face to face meeting</w:t>
      </w:r>
    </w:p>
    <w:p w:rsidR="00BB3A4E" w:rsidRPr="00770E9E" w:rsidRDefault="00BB3A4E" w:rsidP="00BB3A4E">
      <w:pPr>
        <w:spacing w:after="0" w:line="240" w:lineRule="auto"/>
        <w:jc w:val="both"/>
        <w:rPr>
          <w:rFonts w:cs="Arial"/>
        </w:rPr>
      </w:pPr>
      <w:r>
        <w:rPr>
          <w:rFonts w:cs="Arial"/>
        </w:rPr>
        <w:t xml:space="preserve"> </w:t>
      </w:r>
      <w:r w:rsidR="004F1D0C" w:rsidRPr="00770E9E">
        <w:rPr>
          <w:rFonts w:cs="Arial"/>
        </w:rPr>
        <w:t>(1)</w:t>
      </w:r>
      <w:r w:rsidR="004F1D0C" w:rsidRPr="00770E9E">
        <w:rPr>
          <w:rFonts w:cs="Arial"/>
        </w:rPr>
        <w:tab/>
      </w:r>
      <w:r w:rsidR="004F1D0C" w:rsidRPr="00770E9E">
        <w:rPr>
          <w:rFonts w:cs="Arial"/>
        </w:rPr>
        <w:tab/>
      </w:r>
      <w:r w:rsidR="004F1D0C" w:rsidRPr="00770E9E">
        <w:rPr>
          <w:rFonts w:cs="Arial"/>
        </w:rPr>
        <w:tab/>
      </w:r>
      <w:r w:rsidR="004F1D0C" w:rsidRPr="00770E9E">
        <w:rPr>
          <w:rFonts w:cs="Arial"/>
        </w:rPr>
        <w:tab/>
      </w:r>
      <w:r w:rsidR="008F0264">
        <w:rPr>
          <w:rFonts w:cs="Arial"/>
        </w:rPr>
        <w:t>Male</w:t>
      </w:r>
      <w:r w:rsidR="008F0264">
        <w:rPr>
          <w:rFonts w:cs="Arial"/>
        </w:rPr>
        <w:tab/>
      </w:r>
      <w:r w:rsidR="008F0264">
        <w:rPr>
          <w:rFonts w:cs="Arial"/>
        </w:rPr>
        <w:tab/>
      </w:r>
      <w:r w:rsidR="008F0264">
        <w:rPr>
          <w:rFonts w:cs="Arial"/>
        </w:rPr>
        <w:tab/>
        <w:t>73</w:t>
      </w:r>
      <w:r w:rsidR="004F1D0C" w:rsidRPr="00770E9E">
        <w:rPr>
          <w:rFonts w:cs="Arial"/>
        </w:rPr>
        <w:tab/>
      </w:r>
    </w:p>
    <w:p w:rsidR="00BB3A4E" w:rsidRPr="00770E9E" w:rsidRDefault="00510E71" w:rsidP="00BB3A4E">
      <w:pPr>
        <w:spacing w:after="0" w:line="240" w:lineRule="auto"/>
        <w:jc w:val="both"/>
        <w:rPr>
          <w:rFonts w:cs="Arial"/>
        </w:rPr>
      </w:pPr>
      <w:r w:rsidRPr="00770E9E">
        <w:rPr>
          <w:rFonts w:cs="Arial"/>
        </w:rPr>
        <w:t xml:space="preserve"> (2)</w:t>
      </w:r>
      <w:r w:rsidRPr="00770E9E">
        <w:rPr>
          <w:rFonts w:cs="Arial"/>
        </w:rPr>
        <w:tab/>
      </w:r>
      <w:r w:rsidRPr="00770E9E">
        <w:rPr>
          <w:rFonts w:cs="Arial"/>
        </w:rPr>
        <w:tab/>
      </w:r>
      <w:r w:rsidRPr="00770E9E">
        <w:rPr>
          <w:rFonts w:cs="Arial"/>
        </w:rPr>
        <w:tab/>
      </w:r>
      <w:r w:rsidRPr="00770E9E">
        <w:rPr>
          <w:rFonts w:cs="Arial"/>
        </w:rPr>
        <w:tab/>
      </w:r>
      <w:r w:rsidR="008F0264">
        <w:rPr>
          <w:rFonts w:cs="Arial"/>
        </w:rPr>
        <w:t>Male</w:t>
      </w:r>
      <w:r w:rsidR="008F0264">
        <w:rPr>
          <w:rFonts w:cs="Arial"/>
        </w:rPr>
        <w:tab/>
      </w:r>
      <w:r w:rsidR="008F0264">
        <w:rPr>
          <w:rFonts w:cs="Arial"/>
        </w:rPr>
        <w:tab/>
      </w:r>
      <w:r w:rsidR="008F0264">
        <w:rPr>
          <w:rFonts w:cs="Arial"/>
        </w:rPr>
        <w:tab/>
        <w:t>80</w:t>
      </w:r>
      <w:r w:rsidR="004F1D0C" w:rsidRPr="00770E9E">
        <w:rPr>
          <w:rFonts w:cs="Arial"/>
        </w:rPr>
        <w:tab/>
      </w:r>
    </w:p>
    <w:p w:rsidR="008F0264" w:rsidRDefault="004F1D0C" w:rsidP="00BB3A4E">
      <w:pPr>
        <w:spacing w:after="0" w:line="240" w:lineRule="auto"/>
        <w:jc w:val="both"/>
        <w:rPr>
          <w:rFonts w:cs="Arial"/>
        </w:rPr>
      </w:pPr>
      <w:r w:rsidRPr="00770E9E">
        <w:rPr>
          <w:rFonts w:cs="Arial"/>
        </w:rPr>
        <w:t xml:space="preserve"> (3)</w:t>
      </w:r>
      <w:r w:rsidRPr="00770E9E">
        <w:rPr>
          <w:rFonts w:cs="Arial"/>
        </w:rPr>
        <w:tab/>
      </w:r>
      <w:r w:rsidRPr="00770E9E">
        <w:rPr>
          <w:rFonts w:cs="Arial"/>
        </w:rPr>
        <w:tab/>
      </w:r>
      <w:r w:rsidRPr="00770E9E">
        <w:rPr>
          <w:rFonts w:cs="Arial"/>
        </w:rPr>
        <w:tab/>
      </w:r>
      <w:r w:rsidRPr="00770E9E">
        <w:rPr>
          <w:rFonts w:cs="Arial"/>
        </w:rPr>
        <w:tab/>
      </w:r>
      <w:r w:rsidR="00770E9E" w:rsidRPr="00770E9E">
        <w:rPr>
          <w:rFonts w:cs="Arial"/>
        </w:rPr>
        <w:t>Male</w:t>
      </w:r>
      <w:r w:rsidR="00770E9E" w:rsidRPr="00770E9E">
        <w:rPr>
          <w:rFonts w:cs="Arial"/>
        </w:rPr>
        <w:tab/>
      </w:r>
      <w:r w:rsidR="00770E9E" w:rsidRPr="00770E9E">
        <w:rPr>
          <w:rFonts w:cs="Arial"/>
        </w:rPr>
        <w:tab/>
      </w:r>
      <w:r w:rsidR="00770E9E" w:rsidRPr="00770E9E">
        <w:rPr>
          <w:rFonts w:cs="Arial"/>
        </w:rPr>
        <w:tab/>
        <w:t>73</w:t>
      </w:r>
    </w:p>
    <w:p w:rsidR="00BB3A4E" w:rsidRPr="00770E9E" w:rsidRDefault="008F0264" w:rsidP="008F0264">
      <w:pPr>
        <w:spacing w:after="0" w:line="240" w:lineRule="auto"/>
        <w:jc w:val="both"/>
        <w:rPr>
          <w:rFonts w:cs="Arial"/>
        </w:rPr>
      </w:pPr>
      <w:r>
        <w:rPr>
          <w:rFonts w:cs="Arial"/>
        </w:rPr>
        <w:t xml:space="preserve"> (4)</w:t>
      </w:r>
      <w:r>
        <w:rPr>
          <w:rFonts w:cs="Arial"/>
        </w:rPr>
        <w:tab/>
      </w:r>
      <w:r>
        <w:rPr>
          <w:rFonts w:cs="Arial"/>
        </w:rPr>
        <w:tab/>
      </w:r>
      <w:r>
        <w:rPr>
          <w:rFonts w:cs="Arial"/>
        </w:rPr>
        <w:tab/>
      </w:r>
      <w:r>
        <w:rPr>
          <w:rFonts w:cs="Arial"/>
        </w:rPr>
        <w:tab/>
        <w:t>Female</w:t>
      </w:r>
      <w:r>
        <w:rPr>
          <w:rFonts w:cs="Arial"/>
        </w:rPr>
        <w:tab/>
      </w:r>
      <w:r>
        <w:rPr>
          <w:rFonts w:cs="Arial"/>
        </w:rPr>
        <w:tab/>
        <w:t>41</w:t>
      </w:r>
      <w:r w:rsidR="004F1D0C" w:rsidRPr="00770E9E">
        <w:rPr>
          <w:rFonts w:cs="Arial"/>
        </w:rPr>
        <w:tab/>
      </w:r>
    </w:p>
    <w:p w:rsidR="00BB3A4E" w:rsidRPr="00770E9E" w:rsidRDefault="004F1D0C" w:rsidP="00BB3A4E">
      <w:pPr>
        <w:spacing w:after="0" w:line="240" w:lineRule="auto"/>
        <w:jc w:val="both"/>
        <w:rPr>
          <w:rFonts w:cs="Arial"/>
        </w:rPr>
      </w:pPr>
      <w:r w:rsidRPr="00770E9E">
        <w:rPr>
          <w:rFonts w:cs="Arial"/>
        </w:rPr>
        <w:t xml:space="preserve"> (4)</w:t>
      </w:r>
      <w:r w:rsidRPr="00770E9E">
        <w:rPr>
          <w:rFonts w:cs="Arial"/>
        </w:rPr>
        <w:tab/>
      </w:r>
      <w:r w:rsidRPr="00770E9E">
        <w:rPr>
          <w:rFonts w:cs="Arial"/>
        </w:rPr>
        <w:tab/>
      </w:r>
      <w:r w:rsidRPr="00770E9E">
        <w:rPr>
          <w:rFonts w:cs="Arial"/>
        </w:rPr>
        <w:tab/>
      </w:r>
      <w:r w:rsidRPr="00770E9E">
        <w:rPr>
          <w:rFonts w:cs="Arial"/>
        </w:rPr>
        <w:tab/>
      </w:r>
      <w:r w:rsidR="00510E71" w:rsidRPr="00770E9E">
        <w:rPr>
          <w:rFonts w:cs="Arial"/>
        </w:rPr>
        <w:t>Fem</w:t>
      </w:r>
      <w:r w:rsidRPr="00770E9E">
        <w:rPr>
          <w:rFonts w:cs="Arial"/>
        </w:rPr>
        <w:t>ale</w:t>
      </w:r>
      <w:r w:rsidR="008F0264">
        <w:rPr>
          <w:rFonts w:cs="Arial"/>
        </w:rPr>
        <w:tab/>
      </w:r>
      <w:r w:rsidR="008F0264">
        <w:rPr>
          <w:rFonts w:cs="Arial"/>
        </w:rPr>
        <w:tab/>
        <w:t>76</w:t>
      </w:r>
      <w:r w:rsidRPr="00770E9E">
        <w:rPr>
          <w:rFonts w:cs="Arial"/>
        </w:rPr>
        <w:tab/>
      </w:r>
    </w:p>
    <w:p w:rsidR="00BB3A4E" w:rsidRPr="00770E9E" w:rsidRDefault="00770E9E" w:rsidP="00BB3A4E">
      <w:pPr>
        <w:spacing w:after="0" w:line="240" w:lineRule="auto"/>
        <w:jc w:val="both"/>
        <w:rPr>
          <w:rFonts w:cs="Arial"/>
        </w:rPr>
      </w:pPr>
      <w:r w:rsidRPr="00770E9E">
        <w:rPr>
          <w:rFonts w:cs="Arial"/>
        </w:rPr>
        <w:t xml:space="preserve"> (5)</w:t>
      </w:r>
      <w:r w:rsidRPr="00770E9E">
        <w:rPr>
          <w:rFonts w:cs="Arial"/>
        </w:rPr>
        <w:tab/>
      </w:r>
      <w:r w:rsidRPr="00770E9E">
        <w:rPr>
          <w:rFonts w:cs="Arial"/>
        </w:rPr>
        <w:tab/>
      </w:r>
      <w:r w:rsidRPr="00770E9E">
        <w:rPr>
          <w:rFonts w:cs="Arial"/>
        </w:rPr>
        <w:tab/>
      </w:r>
      <w:r w:rsidRPr="00770E9E">
        <w:rPr>
          <w:rFonts w:cs="Arial"/>
        </w:rPr>
        <w:tab/>
      </w:r>
      <w:r w:rsidR="008F0264">
        <w:rPr>
          <w:rFonts w:cs="Arial"/>
        </w:rPr>
        <w:t>Female</w:t>
      </w:r>
      <w:r w:rsidR="008F0264">
        <w:rPr>
          <w:rFonts w:cs="Arial"/>
        </w:rPr>
        <w:tab/>
      </w:r>
      <w:r w:rsidR="008F0264">
        <w:rPr>
          <w:rFonts w:cs="Arial"/>
        </w:rPr>
        <w:tab/>
        <w:t>68</w:t>
      </w:r>
      <w:r w:rsidR="004F1D0C" w:rsidRPr="00770E9E">
        <w:rPr>
          <w:rFonts w:cs="Arial"/>
        </w:rPr>
        <w:tab/>
      </w:r>
    </w:p>
    <w:p w:rsidR="00BB3A4E" w:rsidRPr="00770E9E" w:rsidRDefault="004F1D0C" w:rsidP="00BB3A4E">
      <w:pPr>
        <w:spacing w:after="0" w:line="240" w:lineRule="auto"/>
        <w:jc w:val="both"/>
        <w:rPr>
          <w:rFonts w:cs="Arial"/>
        </w:rPr>
      </w:pPr>
      <w:r w:rsidRPr="00770E9E">
        <w:rPr>
          <w:rFonts w:cs="Arial"/>
        </w:rPr>
        <w:t xml:space="preserve"> (6)</w:t>
      </w:r>
      <w:r w:rsidRPr="00770E9E">
        <w:rPr>
          <w:rFonts w:cs="Arial"/>
        </w:rPr>
        <w:tab/>
      </w:r>
      <w:r w:rsidRPr="00770E9E">
        <w:rPr>
          <w:rFonts w:cs="Arial"/>
        </w:rPr>
        <w:tab/>
      </w:r>
      <w:r w:rsidRPr="00770E9E">
        <w:rPr>
          <w:rFonts w:cs="Arial"/>
        </w:rPr>
        <w:tab/>
      </w:r>
      <w:r w:rsidRPr="00770E9E">
        <w:rPr>
          <w:rFonts w:cs="Arial"/>
        </w:rPr>
        <w:tab/>
      </w:r>
      <w:r w:rsidR="00510E71" w:rsidRPr="00770E9E">
        <w:rPr>
          <w:rFonts w:cs="Arial"/>
        </w:rPr>
        <w:t>Fem</w:t>
      </w:r>
      <w:r w:rsidRPr="00770E9E">
        <w:rPr>
          <w:rFonts w:cs="Arial"/>
        </w:rPr>
        <w:t>ale</w:t>
      </w:r>
      <w:r w:rsidR="008F0264">
        <w:rPr>
          <w:rFonts w:cs="Arial"/>
        </w:rPr>
        <w:tab/>
      </w:r>
      <w:r w:rsidR="008F0264">
        <w:rPr>
          <w:rFonts w:cs="Arial"/>
        </w:rPr>
        <w:tab/>
        <w:t>64</w:t>
      </w:r>
      <w:r w:rsidRPr="00770E9E">
        <w:rPr>
          <w:rFonts w:cs="Arial"/>
        </w:rPr>
        <w:tab/>
      </w:r>
    </w:p>
    <w:p w:rsidR="00770E9E" w:rsidRPr="00770E9E" w:rsidRDefault="00770E9E" w:rsidP="00BB3A4E">
      <w:pPr>
        <w:spacing w:after="0" w:line="240" w:lineRule="auto"/>
        <w:jc w:val="both"/>
        <w:rPr>
          <w:rFonts w:cs="Arial"/>
        </w:rPr>
      </w:pPr>
      <w:r w:rsidRPr="00770E9E">
        <w:rPr>
          <w:rFonts w:cs="Arial"/>
        </w:rPr>
        <w:t xml:space="preserve"> (7)</w:t>
      </w:r>
      <w:r w:rsidRPr="00770E9E">
        <w:rPr>
          <w:rFonts w:cs="Arial"/>
        </w:rPr>
        <w:tab/>
      </w:r>
      <w:r w:rsidRPr="00770E9E">
        <w:rPr>
          <w:rFonts w:cs="Arial"/>
        </w:rPr>
        <w:tab/>
      </w:r>
      <w:r w:rsidRPr="00770E9E">
        <w:rPr>
          <w:rFonts w:cs="Arial"/>
        </w:rPr>
        <w:tab/>
      </w:r>
      <w:r w:rsidRPr="00770E9E">
        <w:rPr>
          <w:rFonts w:cs="Arial"/>
        </w:rPr>
        <w:tab/>
      </w:r>
      <w:r w:rsidR="008F0264">
        <w:rPr>
          <w:rFonts w:cs="Arial"/>
        </w:rPr>
        <w:t>Female</w:t>
      </w:r>
      <w:r w:rsidR="008F0264">
        <w:rPr>
          <w:rFonts w:cs="Arial"/>
        </w:rPr>
        <w:tab/>
      </w:r>
      <w:r w:rsidR="008F0264">
        <w:rPr>
          <w:rFonts w:cs="Arial"/>
        </w:rPr>
        <w:tab/>
        <w:t>57</w:t>
      </w:r>
    </w:p>
    <w:p w:rsidR="00BB3A4E" w:rsidRPr="00770E9E" w:rsidRDefault="00770E9E" w:rsidP="00BB3A4E">
      <w:pPr>
        <w:spacing w:after="0" w:line="240" w:lineRule="auto"/>
        <w:jc w:val="both"/>
        <w:rPr>
          <w:rFonts w:cs="Arial"/>
        </w:rPr>
      </w:pPr>
      <w:r w:rsidRPr="00770E9E">
        <w:rPr>
          <w:rFonts w:cs="Arial"/>
        </w:rPr>
        <w:t xml:space="preserve"> (8)</w:t>
      </w:r>
      <w:r w:rsidR="004F1D0C" w:rsidRPr="00770E9E">
        <w:rPr>
          <w:rFonts w:cs="Arial"/>
        </w:rPr>
        <w:tab/>
      </w:r>
      <w:r w:rsidRPr="00770E9E">
        <w:rPr>
          <w:rFonts w:cs="Arial"/>
        </w:rPr>
        <w:tab/>
      </w:r>
      <w:r w:rsidRPr="00770E9E">
        <w:rPr>
          <w:rFonts w:cs="Arial"/>
        </w:rPr>
        <w:tab/>
      </w:r>
      <w:r w:rsidRPr="00770E9E">
        <w:rPr>
          <w:rFonts w:cs="Arial"/>
        </w:rPr>
        <w:tab/>
      </w:r>
      <w:r w:rsidR="008F0264">
        <w:rPr>
          <w:rFonts w:cs="Arial"/>
        </w:rPr>
        <w:t>Male</w:t>
      </w:r>
      <w:r w:rsidR="008F0264">
        <w:rPr>
          <w:rFonts w:cs="Arial"/>
        </w:rPr>
        <w:tab/>
      </w:r>
      <w:r w:rsidR="008F0264">
        <w:rPr>
          <w:rFonts w:cs="Arial"/>
        </w:rPr>
        <w:tab/>
      </w:r>
      <w:r w:rsidR="008F0264">
        <w:rPr>
          <w:rFonts w:cs="Arial"/>
        </w:rPr>
        <w:tab/>
        <w:t>72</w:t>
      </w:r>
    </w:p>
    <w:p w:rsidR="00770E9E" w:rsidRPr="00770E9E" w:rsidRDefault="00770E9E" w:rsidP="00BB3A4E">
      <w:pPr>
        <w:spacing w:after="0" w:line="240" w:lineRule="auto"/>
        <w:jc w:val="both"/>
        <w:rPr>
          <w:rFonts w:cs="Arial"/>
        </w:rPr>
      </w:pPr>
      <w:r w:rsidRPr="00770E9E">
        <w:rPr>
          <w:rFonts w:cs="Arial"/>
        </w:rPr>
        <w:t xml:space="preserve"> (9</w:t>
      </w:r>
      <w:r w:rsidR="004F1D0C" w:rsidRPr="00770E9E">
        <w:rPr>
          <w:rFonts w:cs="Arial"/>
        </w:rPr>
        <w:t>)</w:t>
      </w:r>
      <w:r w:rsidR="004F1D0C" w:rsidRPr="00770E9E">
        <w:rPr>
          <w:rFonts w:cs="Arial"/>
        </w:rPr>
        <w:tab/>
      </w:r>
      <w:r w:rsidR="004F1D0C" w:rsidRPr="00770E9E">
        <w:rPr>
          <w:rFonts w:cs="Arial"/>
        </w:rPr>
        <w:tab/>
      </w:r>
      <w:r w:rsidR="004F1D0C" w:rsidRPr="00770E9E">
        <w:rPr>
          <w:rFonts w:cs="Arial"/>
        </w:rPr>
        <w:tab/>
      </w:r>
      <w:r w:rsidR="004F1D0C" w:rsidRPr="00770E9E">
        <w:rPr>
          <w:rFonts w:cs="Arial"/>
        </w:rPr>
        <w:tab/>
      </w:r>
      <w:r w:rsidR="008F0264">
        <w:rPr>
          <w:rFonts w:cs="Arial"/>
        </w:rPr>
        <w:t>Male</w:t>
      </w:r>
      <w:r w:rsidR="008F0264">
        <w:rPr>
          <w:rFonts w:cs="Arial"/>
        </w:rPr>
        <w:tab/>
      </w:r>
      <w:r w:rsidR="008F0264">
        <w:rPr>
          <w:rFonts w:cs="Arial"/>
        </w:rPr>
        <w:tab/>
      </w:r>
      <w:r w:rsidR="008F0264">
        <w:rPr>
          <w:rFonts w:cs="Arial"/>
        </w:rPr>
        <w:tab/>
        <w:t>73</w:t>
      </w:r>
    </w:p>
    <w:p w:rsidR="00770E9E" w:rsidRPr="00770E9E" w:rsidRDefault="00770E9E" w:rsidP="00BB3A4E">
      <w:pPr>
        <w:spacing w:after="0" w:line="240" w:lineRule="auto"/>
        <w:jc w:val="both"/>
        <w:rPr>
          <w:rFonts w:cs="Arial"/>
        </w:rPr>
      </w:pPr>
      <w:r w:rsidRPr="00770E9E">
        <w:rPr>
          <w:rFonts w:cs="Arial"/>
        </w:rPr>
        <w:t xml:space="preserve"> (10)</w:t>
      </w:r>
      <w:r w:rsidRPr="00770E9E">
        <w:rPr>
          <w:rFonts w:cs="Arial"/>
        </w:rPr>
        <w:tab/>
      </w:r>
      <w:r w:rsidRPr="00770E9E">
        <w:rPr>
          <w:rFonts w:cs="Arial"/>
        </w:rPr>
        <w:tab/>
      </w:r>
      <w:r w:rsidRPr="00770E9E">
        <w:rPr>
          <w:rFonts w:cs="Arial"/>
        </w:rPr>
        <w:tab/>
      </w:r>
      <w:r w:rsidRPr="00770E9E">
        <w:rPr>
          <w:rFonts w:cs="Arial"/>
        </w:rPr>
        <w:tab/>
      </w:r>
      <w:r w:rsidR="008F0264">
        <w:rPr>
          <w:rFonts w:cs="Arial"/>
        </w:rPr>
        <w:t>Fem</w:t>
      </w:r>
      <w:r w:rsidRPr="00770E9E">
        <w:rPr>
          <w:rFonts w:cs="Arial"/>
        </w:rPr>
        <w:t>ale</w:t>
      </w:r>
      <w:r w:rsidRPr="00770E9E">
        <w:rPr>
          <w:rFonts w:cs="Arial"/>
        </w:rPr>
        <w:tab/>
      </w:r>
      <w:r w:rsidRPr="00770E9E">
        <w:rPr>
          <w:rFonts w:cs="Arial"/>
        </w:rPr>
        <w:tab/>
      </w:r>
      <w:r w:rsidR="008F0264">
        <w:rPr>
          <w:rFonts w:cs="Arial"/>
        </w:rPr>
        <w:t>72</w:t>
      </w:r>
    </w:p>
    <w:p w:rsidR="00BB3A4E" w:rsidRPr="00510E71" w:rsidRDefault="00770E9E" w:rsidP="00BB3A4E">
      <w:pPr>
        <w:spacing w:after="0" w:line="240" w:lineRule="auto"/>
        <w:jc w:val="both"/>
        <w:rPr>
          <w:rFonts w:cs="Arial"/>
        </w:rPr>
      </w:pPr>
      <w:r w:rsidRPr="00770E9E">
        <w:rPr>
          <w:rFonts w:cs="Arial"/>
        </w:rPr>
        <w:t xml:space="preserve"> (11)</w:t>
      </w:r>
      <w:r w:rsidRPr="00770E9E">
        <w:rPr>
          <w:rFonts w:cs="Arial"/>
        </w:rPr>
        <w:tab/>
      </w:r>
      <w:r w:rsidRPr="00770E9E">
        <w:rPr>
          <w:rFonts w:cs="Arial"/>
        </w:rPr>
        <w:tab/>
      </w:r>
      <w:r w:rsidRPr="00770E9E">
        <w:rPr>
          <w:rFonts w:cs="Arial"/>
        </w:rPr>
        <w:tab/>
      </w:r>
      <w:r w:rsidRPr="00770E9E">
        <w:rPr>
          <w:rFonts w:cs="Arial"/>
        </w:rPr>
        <w:tab/>
      </w:r>
      <w:r w:rsidR="008F0264">
        <w:rPr>
          <w:rFonts w:cs="Arial"/>
        </w:rPr>
        <w:t>Female</w:t>
      </w:r>
      <w:r w:rsidR="008F0264">
        <w:rPr>
          <w:rFonts w:cs="Arial"/>
        </w:rPr>
        <w:tab/>
      </w:r>
      <w:r w:rsidR="008F0264">
        <w:rPr>
          <w:rFonts w:cs="Arial"/>
        </w:rPr>
        <w:tab/>
        <w:t>76</w:t>
      </w:r>
      <w:r w:rsidR="004F1D0C" w:rsidRPr="00510E71">
        <w:rPr>
          <w:rFonts w:cs="Arial"/>
        </w:rPr>
        <w:tab/>
      </w:r>
    </w:p>
    <w:p w:rsidR="00BB3A4E" w:rsidRDefault="00BB3A4E" w:rsidP="00BB3A4E">
      <w:pPr>
        <w:spacing w:after="0" w:line="240" w:lineRule="auto"/>
        <w:jc w:val="both"/>
        <w:rPr>
          <w:rFonts w:cs="Arial"/>
        </w:rPr>
      </w:pPr>
    </w:p>
    <w:p w:rsidR="00BB3A4E" w:rsidRDefault="00BB3A4E" w:rsidP="00BB3A4E">
      <w:pPr>
        <w:spacing w:after="0" w:line="240" w:lineRule="auto"/>
        <w:jc w:val="both"/>
        <w:rPr>
          <w:rFonts w:cs="Arial"/>
        </w:rPr>
      </w:pPr>
    </w:p>
    <w:p w:rsidR="00BB3A4E" w:rsidRPr="00510E71" w:rsidRDefault="004F1D0C" w:rsidP="00BB3A4E">
      <w:pPr>
        <w:spacing w:after="0" w:line="240" w:lineRule="auto"/>
        <w:jc w:val="both"/>
        <w:rPr>
          <w:rFonts w:cs="Arial"/>
          <w:b/>
        </w:rPr>
      </w:pPr>
      <w:r w:rsidRPr="00510E71">
        <w:rPr>
          <w:rFonts w:cs="Arial"/>
          <w:b/>
        </w:rPr>
        <w:t>Facebook members</w:t>
      </w:r>
    </w:p>
    <w:p w:rsidR="00510E71" w:rsidRDefault="00510E71" w:rsidP="003C5672">
      <w:pPr>
        <w:spacing w:after="0" w:line="240" w:lineRule="auto"/>
        <w:jc w:val="both"/>
        <w:rPr>
          <w:rFonts w:cs="Arial"/>
        </w:rPr>
      </w:pPr>
      <w:r>
        <w:rPr>
          <w:rFonts w:cs="Arial"/>
        </w:rPr>
        <w:t xml:space="preserve"> </w:t>
      </w:r>
      <w:r w:rsidR="008F0264">
        <w:rPr>
          <w:rFonts w:cs="Arial"/>
        </w:rPr>
        <w:t>2</w:t>
      </w:r>
      <w:r w:rsidR="00DA79DE">
        <w:rPr>
          <w:rFonts w:cs="Arial"/>
        </w:rPr>
        <w:t xml:space="preserve"> M</w:t>
      </w:r>
      <w:r w:rsidR="008F0264">
        <w:rPr>
          <w:rFonts w:cs="Arial"/>
        </w:rPr>
        <w:t xml:space="preserve">ale patients </w:t>
      </w:r>
      <w:r w:rsidR="008F0264">
        <w:rPr>
          <w:rFonts w:cs="Arial"/>
        </w:rPr>
        <w:tab/>
        <w:t>ages 44 and 50</w:t>
      </w:r>
    </w:p>
    <w:p w:rsidR="00DA79DE" w:rsidRDefault="008F0264" w:rsidP="00D50D99">
      <w:pPr>
        <w:spacing w:after="0" w:line="240" w:lineRule="auto"/>
        <w:ind w:left="2160" w:hanging="2160"/>
        <w:jc w:val="both"/>
        <w:rPr>
          <w:rFonts w:cs="Arial"/>
          <w:b/>
          <w:sz w:val="28"/>
          <w:szCs w:val="28"/>
        </w:rPr>
      </w:pPr>
      <w:r>
        <w:rPr>
          <w:rFonts w:cs="Arial"/>
        </w:rPr>
        <w:t xml:space="preserve">26 Female patients </w:t>
      </w:r>
      <w:r>
        <w:rPr>
          <w:rFonts w:cs="Arial"/>
        </w:rPr>
        <w:tab/>
        <w:t>ages 27, 31, 32</w:t>
      </w:r>
      <w:r w:rsidR="00DA79DE">
        <w:rPr>
          <w:rFonts w:cs="Arial"/>
        </w:rPr>
        <w:t xml:space="preserve">, 33, </w:t>
      </w:r>
      <w:r w:rsidR="00D50D99">
        <w:rPr>
          <w:rFonts w:cs="Arial"/>
        </w:rPr>
        <w:t xml:space="preserve">34, </w:t>
      </w:r>
      <w:r>
        <w:rPr>
          <w:rFonts w:cs="Arial"/>
        </w:rPr>
        <w:t xml:space="preserve">34, 35, 39, 39, 39, 39, 39, </w:t>
      </w:r>
      <w:r w:rsidR="00DA79DE">
        <w:rPr>
          <w:rFonts w:cs="Arial"/>
        </w:rPr>
        <w:t xml:space="preserve">39, </w:t>
      </w:r>
      <w:r>
        <w:rPr>
          <w:rFonts w:cs="Arial"/>
        </w:rPr>
        <w:t>40</w:t>
      </w:r>
      <w:r w:rsidR="00D50D99">
        <w:rPr>
          <w:rFonts w:cs="Arial"/>
        </w:rPr>
        <w:t xml:space="preserve">, </w:t>
      </w:r>
      <w:r>
        <w:rPr>
          <w:rFonts w:cs="Arial"/>
        </w:rPr>
        <w:t>42, 43, 44, 45, 45</w:t>
      </w:r>
      <w:r w:rsidR="00DA79DE">
        <w:rPr>
          <w:rFonts w:cs="Arial"/>
        </w:rPr>
        <w:t>, 4</w:t>
      </w:r>
      <w:r>
        <w:rPr>
          <w:rFonts w:cs="Arial"/>
        </w:rPr>
        <w:t>6</w:t>
      </w:r>
      <w:r w:rsidR="00DA79DE">
        <w:rPr>
          <w:rFonts w:cs="Arial"/>
        </w:rPr>
        <w:t>,</w:t>
      </w:r>
      <w:r>
        <w:rPr>
          <w:rFonts w:cs="Arial"/>
        </w:rPr>
        <w:t xml:space="preserve"> </w:t>
      </w:r>
      <w:r w:rsidR="00DA79DE">
        <w:rPr>
          <w:rFonts w:cs="Arial"/>
        </w:rPr>
        <w:t xml:space="preserve">49, </w:t>
      </w:r>
      <w:r>
        <w:rPr>
          <w:rFonts w:cs="Arial"/>
        </w:rPr>
        <w:t>49, 50, 51, 55, 62</w:t>
      </w:r>
      <w:r w:rsidR="00DA79DE">
        <w:rPr>
          <w:rFonts w:cs="Arial"/>
        </w:rPr>
        <w:t>,</w:t>
      </w:r>
    </w:p>
    <w:p w:rsidR="002C5DA5" w:rsidRDefault="002C5DA5" w:rsidP="002C5DA5">
      <w:pPr>
        <w:spacing w:after="0" w:line="240" w:lineRule="auto"/>
        <w:jc w:val="center"/>
        <w:rPr>
          <w:rFonts w:cs="Arial"/>
          <w:b/>
          <w:sz w:val="28"/>
          <w:szCs w:val="28"/>
        </w:rPr>
      </w:pPr>
    </w:p>
    <w:p w:rsidR="003C5672" w:rsidRDefault="003C5672">
      <w:pPr>
        <w:rPr>
          <w:b/>
        </w:rPr>
      </w:pPr>
      <w:r>
        <w:rPr>
          <w:b/>
        </w:rPr>
        <w:br w:type="page"/>
      </w:r>
    </w:p>
    <w:p w:rsidR="002C5DA5" w:rsidRDefault="005634BA" w:rsidP="00BD0F0E">
      <w:pPr>
        <w:spacing w:after="0" w:line="240" w:lineRule="auto"/>
        <w:rPr>
          <w:b/>
        </w:rPr>
      </w:pPr>
      <w:r>
        <w:rPr>
          <w:b/>
        </w:rPr>
        <w:lastRenderedPageBreak/>
        <w:t>Appendix B</w:t>
      </w:r>
    </w:p>
    <w:p w:rsidR="00510E71" w:rsidRPr="00D34373" w:rsidRDefault="00510E71" w:rsidP="00510E71">
      <w:pPr>
        <w:jc w:val="center"/>
        <w:rPr>
          <w:b/>
          <w:sz w:val="24"/>
          <w:szCs w:val="24"/>
        </w:rPr>
      </w:pPr>
      <w:r w:rsidRPr="00D34373">
        <w:rPr>
          <w:b/>
          <w:sz w:val="24"/>
          <w:szCs w:val="24"/>
        </w:rPr>
        <w:t>Belgrave Medical Centre – Patient Satisfaction Survey</w:t>
      </w:r>
    </w:p>
    <w:p w:rsidR="00510E71" w:rsidRDefault="00510E71" w:rsidP="00510E71">
      <w:pPr>
        <w:spacing w:after="0" w:line="240" w:lineRule="auto"/>
        <w:rPr>
          <w:sz w:val="20"/>
          <w:szCs w:val="20"/>
        </w:rPr>
      </w:pPr>
      <w:r w:rsidRPr="000B1B60">
        <w:rPr>
          <w:sz w:val="20"/>
          <w:szCs w:val="20"/>
        </w:rPr>
        <w:t xml:space="preserve">Who have you seen </w:t>
      </w:r>
      <w:r w:rsidR="00D50D99" w:rsidRPr="000B1B60">
        <w:rPr>
          <w:sz w:val="20"/>
          <w:szCs w:val="20"/>
        </w:rPr>
        <w:t>today?</w:t>
      </w:r>
    </w:p>
    <w:p w:rsidR="00510E71" w:rsidRPr="000B1B60" w:rsidRDefault="00510E71" w:rsidP="00510E71">
      <w:pPr>
        <w:spacing w:after="0" w:line="240" w:lineRule="auto"/>
        <w:rPr>
          <w:sz w:val="20"/>
          <w:szCs w:val="20"/>
        </w:rPr>
      </w:pPr>
    </w:p>
    <w:p w:rsidR="00510E71" w:rsidRPr="000B1B60" w:rsidRDefault="00857BDB" w:rsidP="00510E71">
      <w:pPr>
        <w:spacing w:after="0" w:line="240" w:lineRule="auto"/>
        <w:rPr>
          <w:sz w:val="20"/>
          <w:szCs w:val="20"/>
        </w:rPr>
      </w:pPr>
      <w:r>
        <w:rPr>
          <w:sz w:val="20"/>
          <w:szCs w:val="20"/>
        </w:rPr>
        <w:fldChar w:fldCharType="begin">
          <w:ffData>
            <w:name w:val="Check1"/>
            <w:enabled/>
            <w:calcOnExit w:val="0"/>
            <w:checkBox>
              <w:sizeAuto/>
              <w:default w:val="0"/>
            </w:checkBox>
          </w:ffData>
        </w:fldChar>
      </w:r>
      <w:r w:rsidR="00510E71">
        <w:rPr>
          <w:sz w:val="20"/>
          <w:szCs w:val="20"/>
        </w:rPr>
        <w:instrText xml:space="preserve"> FORMCHECKBOX </w:instrText>
      </w:r>
      <w:r w:rsidR="00CD418C">
        <w:rPr>
          <w:sz w:val="20"/>
          <w:szCs w:val="20"/>
        </w:rPr>
      </w:r>
      <w:r w:rsidR="00CD418C">
        <w:rPr>
          <w:sz w:val="20"/>
          <w:szCs w:val="20"/>
        </w:rPr>
        <w:fldChar w:fldCharType="separate"/>
      </w:r>
      <w:r>
        <w:rPr>
          <w:sz w:val="20"/>
          <w:szCs w:val="20"/>
        </w:rPr>
        <w:fldChar w:fldCharType="end"/>
      </w:r>
      <w:r w:rsidR="00510E71">
        <w:rPr>
          <w:sz w:val="20"/>
          <w:szCs w:val="20"/>
        </w:rPr>
        <w:t xml:space="preserve"> </w:t>
      </w:r>
      <w:r w:rsidR="00510E71" w:rsidRPr="000B1B60">
        <w:rPr>
          <w:sz w:val="20"/>
          <w:szCs w:val="20"/>
        </w:rPr>
        <w:t>Dr Rao</w:t>
      </w:r>
      <w:r w:rsidR="00510E71">
        <w:rPr>
          <w:sz w:val="20"/>
          <w:szCs w:val="20"/>
        </w:rPr>
        <w:tab/>
      </w:r>
      <w:r>
        <w:rPr>
          <w:sz w:val="20"/>
          <w:szCs w:val="20"/>
        </w:rPr>
        <w:fldChar w:fldCharType="begin">
          <w:ffData>
            <w:name w:val="Check1"/>
            <w:enabled/>
            <w:calcOnExit w:val="0"/>
            <w:checkBox>
              <w:sizeAuto/>
              <w:default w:val="0"/>
            </w:checkBox>
          </w:ffData>
        </w:fldChar>
      </w:r>
      <w:bookmarkStart w:id="1" w:name="Check1"/>
      <w:r w:rsidR="00510E71">
        <w:rPr>
          <w:sz w:val="20"/>
          <w:szCs w:val="20"/>
        </w:rPr>
        <w:instrText xml:space="preserve"> FORMCHECKBOX </w:instrText>
      </w:r>
      <w:r w:rsidR="00CD418C">
        <w:rPr>
          <w:sz w:val="20"/>
          <w:szCs w:val="20"/>
        </w:rPr>
      </w:r>
      <w:r w:rsidR="00CD418C">
        <w:rPr>
          <w:sz w:val="20"/>
          <w:szCs w:val="20"/>
        </w:rPr>
        <w:fldChar w:fldCharType="separate"/>
      </w:r>
      <w:r>
        <w:rPr>
          <w:sz w:val="20"/>
          <w:szCs w:val="20"/>
        </w:rPr>
        <w:fldChar w:fldCharType="end"/>
      </w:r>
      <w:bookmarkEnd w:id="1"/>
      <w:r w:rsidR="00510E71" w:rsidRPr="000B1B60">
        <w:rPr>
          <w:sz w:val="20"/>
          <w:szCs w:val="20"/>
        </w:rPr>
        <w:t>Dr Mohini</w:t>
      </w:r>
      <w:r w:rsidR="00510E71">
        <w:rPr>
          <w:sz w:val="20"/>
          <w:szCs w:val="20"/>
        </w:rPr>
        <w:tab/>
      </w:r>
      <w:r>
        <w:rPr>
          <w:sz w:val="20"/>
          <w:szCs w:val="20"/>
        </w:rPr>
        <w:fldChar w:fldCharType="begin">
          <w:ffData>
            <w:name w:val="Check1"/>
            <w:enabled/>
            <w:calcOnExit w:val="0"/>
            <w:checkBox>
              <w:sizeAuto/>
              <w:default w:val="0"/>
            </w:checkBox>
          </w:ffData>
        </w:fldChar>
      </w:r>
      <w:r w:rsidR="00510E71">
        <w:rPr>
          <w:sz w:val="20"/>
          <w:szCs w:val="20"/>
        </w:rPr>
        <w:instrText xml:space="preserve"> FORMCHECKBOX </w:instrText>
      </w:r>
      <w:r w:rsidR="00CD418C">
        <w:rPr>
          <w:sz w:val="20"/>
          <w:szCs w:val="20"/>
        </w:rPr>
      </w:r>
      <w:r w:rsidR="00CD418C">
        <w:rPr>
          <w:sz w:val="20"/>
          <w:szCs w:val="20"/>
        </w:rPr>
        <w:fldChar w:fldCharType="separate"/>
      </w:r>
      <w:r>
        <w:rPr>
          <w:sz w:val="20"/>
          <w:szCs w:val="20"/>
        </w:rPr>
        <w:fldChar w:fldCharType="end"/>
      </w:r>
      <w:r w:rsidR="00510E71" w:rsidRPr="000B1B60">
        <w:rPr>
          <w:sz w:val="20"/>
          <w:szCs w:val="20"/>
        </w:rPr>
        <w:t>Dr Nandakumar</w:t>
      </w:r>
      <w:r w:rsidR="00510E71">
        <w:rPr>
          <w:sz w:val="20"/>
          <w:szCs w:val="20"/>
        </w:rPr>
        <w:tab/>
      </w:r>
      <w:r w:rsidR="00510E71">
        <w:rPr>
          <w:sz w:val="20"/>
          <w:szCs w:val="20"/>
        </w:rPr>
        <w:tab/>
      </w:r>
      <w:r>
        <w:rPr>
          <w:sz w:val="20"/>
          <w:szCs w:val="20"/>
        </w:rPr>
        <w:fldChar w:fldCharType="begin">
          <w:ffData>
            <w:name w:val="Check1"/>
            <w:enabled/>
            <w:calcOnExit w:val="0"/>
            <w:checkBox>
              <w:sizeAuto/>
              <w:default w:val="0"/>
            </w:checkBox>
          </w:ffData>
        </w:fldChar>
      </w:r>
      <w:r w:rsidR="00510E71">
        <w:rPr>
          <w:sz w:val="20"/>
          <w:szCs w:val="20"/>
        </w:rPr>
        <w:instrText xml:space="preserve"> FORMCHECKBOX </w:instrText>
      </w:r>
      <w:r w:rsidR="00CD418C">
        <w:rPr>
          <w:sz w:val="20"/>
          <w:szCs w:val="20"/>
        </w:rPr>
      </w:r>
      <w:r w:rsidR="00CD418C">
        <w:rPr>
          <w:sz w:val="20"/>
          <w:szCs w:val="20"/>
        </w:rPr>
        <w:fldChar w:fldCharType="separate"/>
      </w:r>
      <w:r>
        <w:rPr>
          <w:sz w:val="20"/>
          <w:szCs w:val="20"/>
        </w:rPr>
        <w:fldChar w:fldCharType="end"/>
      </w:r>
      <w:r w:rsidR="00510E71" w:rsidRPr="000B1B60">
        <w:rPr>
          <w:sz w:val="20"/>
          <w:szCs w:val="20"/>
        </w:rPr>
        <w:t>Dr Sahada</w:t>
      </w:r>
      <w:r w:rsidR="00510E71">
        <w:rPr>
          <w:sz w:val="20"/>
          <w:szCs w:val="20"/>
        </w:rPr>
        <w:tab/>
      </w:r>
      <w:r w:rsidR="00510E71">
        <w:rPr>
          <w:sz w:val="20"/>
          <w:szCs w:val="20"/>
        </w:rPr>
        <w:tab/>
      </w:r>
      <w:r>
        <w:rPr>
          <w:sz w:val="20"/>
          <w:szCs w:val="20"/>
        </w:rPr>
        <w:fldChar w:fldCharType="begin">
          <w:ffData>
            <w:name w:val="Check1"/>
            <w:enabled/>
            <w:calcOnExit w:val="0"/>
            <w:checkBox>
              <w:sizeAuto/>
              <w:default w:val="0"/>
            </w:checkBox>
          </w:ffData>
        </w:fldChar>
      </w:r>
      <w:r w:rsidR="00510E71">
        <w:rPr>
          <w:sz w:val="20"/>
          <w:szCs w:val="20"/>
        </w:rPr>
        <w:instrText xml:space="preserve"> FORMCHECKBOX </w:instrText>
      </w:r>
      <w:r w:rsidR="00CD418C">
        <w:rPr>
          <w:sz w:val="20"/>
          <w:szCs w:val="20"/>
        </w:rPr>
      </w:r>
      <w:r w:rsidR="00CD418C">
        <w:rPr>
          <w:sz w:val="20"/>
          <w:szCs w:val="20"/>
        </w:rPr>
        <w:fldChar w:fldCharType="separate"/>
      </w:r>
      <w:r>
        <w:rPr>
          <w:sz w:val="20"/>
          <w:szCs w:val="20"/>
        </w:rPr>
        <w:fldChar w:fldCharType="end"/>
      </w:r>
      <w:r w:rsidR="00510E71" w:rsidRPr="000B1B60">
        <w:rPr>
          <w:sz w:val="20"/>
          <w:szCs w:val="20"/>
        </w:rPr>
        <w:t>Dr Sirigiri</w:t>
      </w:r>
    </w:p>
    <w:p w:rsidR="00510E71" w:rsidRDefault="00510E71" w:rsidP="00510E71">
      <w:pPr>
        <w:spacing w:after="0" w:line="240" w:lineRule="auto"/>
        <w:rPr>
          <w:sz w:val="20"/>
          <w:szCs w:val="20"/>
        </w:rPr>
      </w:pPr>
    </w:p>
    <w:p w:rsidR="00510E71" w:rsidRPr="000B1B60" w:rsidRDefault="00857BDB" w:rsidP="00510E71">
      <w:pPr>
        <w:spacing w:after="0" w:line="240" w:lineRule="auto"/>
        <w:ind w:right="-613"/>
        <w:rPr>
          <w:sz w:val="20"/>
          <w:szCs w:val="20"/>
        </w:rPr>
      </w:pPr>
      <w:r>
        <w:rPr>
          <w:sz w:val="20"/>
          <w:szCs w:val="20"/>
        </w:rPr>
        <w:fldChar w:fldCharType="begin">
          <w:ffData>
            <w:name w:val="Check1"/>
            <w:enabled/>
            <w:calcOnExit w:val="0"/>
            <w:checkBox>
              <w:sizeAuto/>
              <w:default w:val="0"/>
            </w:checkBox>
          </w:ffData>
        </w:fldChar>
      </w:r>
      <w:r w:rsidR="00510E71">
        <w:rPr>
          <w:sz w:val="20"/>
          <w:szCs w:val="20"/>
        </w:rPr>
        <w:instrText xml:space="preserve"> FORMCHECKBOX </w:instrText>
      </w:r>
      <w:r w:rsidR="00CD418C">
        <w:rPr>
          <w:sz w:val="20"/>
          <w:szCs w:val="20"/>
        </w:rPr>
      </w:r>
      <w:r w:rsidR="00CD418C">
        <w:rPr>
          <w:sz w:val="20"/>
          <w:szCs w:val="20"/>
        </w:rPr>
        <w:fldChar w:fldCharType="separate"/>
      </w:r>
      <w:r>
        <w:rPr>
          <w:sz w:val="20"/>
          <w:szCs w:val="20"/>
        </w:rPr>
        <w:fldChar w:fldCharType="end"/>
      </w:r>
      <w:r w:rsidR="00510E71" w:rsidRPr="000B1B60">
        <w:rPr>
          <w:sz w:val="20"/>
          <w:szCs w:val="20"/>
        </w:rPr>
        <w:t>Jayne Capper</w:t>
      </w:r>
      <w:r w:rsidR="00510E71">
        <w:rPr>
          <w:sz w:val="20"/>
          <w:szCs w:val="20"/>
        </w:rPr>
        <w:tab/>
      </w:r>
      <w:r w:rsidR="00510E71">
        <w:rPr>
          <w:sz w:val="20"/>
          <w:szCs w:val="20"/>
        </w:rPr>
        <w:tab/>
      </w:r>
      <w:r>
        <w:rPr>
          <w:sz w:val="20"/>
          <w:szCs w:val="20"/>
        </w:rPr>
        <w:fldChar w:fldCharType="begin">
          <w:ffData>
            <w:name w:val="Check1"/>
            <w:enabled/>
            <w:calcOnExit w:val="0"/>
            <w:checkBox>
              <w:sizeAuto/>
              <w:default w:val="0"/>
            </w:checkBox>
          </w:ffData>
        </w:fldChar>
      </w:r>
      <w:r w:rsidR="00510E71">
        <w:rPr>
          <w:sz w:val="20"/>
          <w:szCs w:val="20"/>
        </w:rPr>
        <w:instrText xml:space="preserve"> FORMCHECKBOX </w:instrText>
      </w:r>
      <w:r w:rsidR="00CD418C">
        <w:rPr>
          <w:sz w:val="20"/>
          <w:szCs w:val="20"/>
        </w:rPr>
      </w:r>
      <w:r w:rsidR="00CD418C">
        <w:rPr>
          <w:sz w:val="20"/>
          <w:szCs w:val="20"/>
        </w:rPr>
        <w:fldChar w:fldCharType="separate"/>
      </w:r>
      <w:r>
        <w:rPr>
          <w:sz w:val="20"/>
          <w:szCs w:val="20"/>
        </w:rPr>
        <w:fldChar w:fldCharType="end"/>
      </w:r>
      <w:r w:rsidR="00510E71" w:rsidRPr="000B1B60">
        <w:rPr>
          <w:sz w:val="20"/>
          <w:szCs w:val="20"/>
        </w:rPr>
        <w:t>Zena Bailey</w:t>
      </w:r>
      <w:r w:rsidR="00510E71">
        <w:rPr>
          <w:sz w:val="20"/>
          <w:szCs w:val="20"/>
        </w:rPr>
        <w:tab/>
      </w:r>
      <w:r w:rsidR="00510E71">
        <w:rPr>
          <w:sz w:val="20"/>
          <w:szCs w:val="20"/>
        </w:rPr>
        <w:tab/>
      </w:r>
      <w:r w:rsidR="00510E71">
        <w:rPr>
          <w:sz w:val="20"/>
          <w:szCs w:val="20"/>
        </w:rPr>
        <w:tab/>
      </w:r>
      <w:r>
        <w:rPr>
          <w:sz w:val="20"/>
          <w:szCs w:val="20"/>
        </w:rPr>
        <w:fldChar w:fldCharType="begin">
          <w:ffData>
            <w:name w:val="Check1"/>
            <w:enabled/>
            <w:calcOnExit w:val="0"/>
            <w:checkBox>
              <w:sizeAuto/>
              <w:default w:val="0"/>
            </w:checkBox>
          </w:ffData>
        </w:fldChar>
      </w:r>
      <w:r w:rsidR="00510E71">
        <w:rPr>
          <w:sz w:val="20"/>
          <w:szCs w:val="20"/>
        </w:rPr>
        <w:instrText xml:space="preserve"> FORMCHECKBOX </w:instrText>
      </w:r>
      <w:r w:rsidR="00CD418C">
        <w:rPr>
          <w:sz w:val="20"/>
          <w:szCs w:val="20"/>
        </w:rPr>
      </w:r>
      <w:r w:rsidR="00CD418C">
        <w:rPr>
          <w:sz w:val="20"/>
          <w:szCs w:val="20"/>
        </w:rPr>
        <w:fldChar w:fldCharType="separate"/>
      </w:r>
      <w:r>
        <w:rPr>
          <w:sz w:val="20"/>
          <w:szCs w:val="20"/>
        </w:rPr>
        <w:fldChar w:fldCharType="end"/>
      </w:r>
      <w:r w:rsidR="00510E71" w:rsidRPr="000B1B60">
        <w:rPr>
          <w:sz w:val="20"/>
          <w:szCs w:val="20"/>
        </w:rPr>
        <w:t>Jill Brammer</w:t>
      </w:r>
      <w:r w:rsidR="00510E71">
        <w:rPr>
          <w:sz w:val="20"/>
          <w:szCs w:val="20"/>
        </w:rPr>
        <w:tab/>
      </w:r>
      <w:r w:rsidR="00510E71">
        <w:rPr>
          <w:sz w:val="20"/>
          <w:szCs w:val="20"/>
        </w:rPr>
        <w:tab/>
      </w:r>
      <w:r>
        <w:rPr>
          <w:sz w:val="20"/>
          <w:szCs w:val="20"/>
        </w:rPr>
        <w:fldChar w:fldCharType="begin">
          <w:ffData>
            <w:name w:val="Check1"/>
            <w:enabled/>
            <w:calcOnExit w:val="0"/>
            <w:checkBox>
              <w:sizeAuto/>
              <w:default w:val="0"/>
            </w:checkBox>
          </w:ffData>
        </w:fldChar>
      </w:r>
      <w:r w:rsidR="00510E71">
        <w:rPr>
          <w:sz w:val="20"/>
          <w:szCs w:val="20"/>
        </w:rPr>
        <w:instrText xml:space="preserve"> FORMCHECKBOX </w:instrText>
      </w:r>
      <w:r w:rsidR="00CD418C">
        <w:rPr>
          <w:sz w:val="20"/>
          <w:szCs w:val="20"/>
        </w:rPr>
      </w:r>
      <w:r w:rsidR="00CD418C">
        <w:rPr>
          <w:sz w:val="20"/>
          <w:szCs w:val="20"/>
        </w:rPr>
        <w:fldChar w:fldCharType="separate"/>
      </w:r>
      <w:r>
        <w:rPr>
          <w:sz w:val="20"/>
          <w:szCs w:val="20"/>
        </w:rPr>
        <w:fldChar w:fldCharType="end"/>
      </w:r>
      <w:r w:rsidR="00510E71" w:rsidRPr="000B1B60">
        <w:rPr>
          <w:sz w:val="20"/>
          <w:szCs w:val="20"/>
        </w:rPr>
        <w:t>Jackie Gallimore</w:t>
      </w:r>
    </w:p>
    <w:p w:rsidR="00510E71" w:rsidRPr="000B1B60" w:rsidRDefault="00510E71" w:rsidP="00510E71">
      <w:pPr>
        <w:spacing w:after="0" w:line="240" w:lineRule="auto"/>
        <w:rPr>
          <w:sz w:val="20"/>
          <w:szCs w:val="20"/>
        </w:rPr>
      </w:pPr>
    </w:p>
    <w:p w:rsidR="00510E71" w:rsidRDefault="00510E71" w:rsidP="00510E71">
      <w:pPr>
        <w:spacing w:after="0" w:line="240" w:lineRule="auto"/>
        <w:rPr>
          <w:sz w:val="20"/>
          <w:szCs w:val="20"/>
        </w:rPr>
      </w:pPr>
    </w:p>
    <w:p w:rsidR="00510E71" w:rsidRDefault="00510E71" w:rsidP="00510E71">
      <w:pPr>
        <w:spacing w:after="0" w:line="240" w:lineRule="auto"/>
        <w:rPr>
          <w:sz w:val="20"/>
          <w:szCs w:val="20"/>
        </w:rPr>
      </w:pPr>
      <w:r>
        <w:rPr>
          <w:sz w:val="20"/>
          <w:szCs w:val="20"/>
        </w:rPr>
        <w:t>T</w:t>
      </w:r>
      <w:r w:rsidRPr="000B1B60">
        <w:rPr>
          <w:sz w:val="20"/>
          <w:szCs w:val="20"/>
        </w:rPr>
        <w:t xml:space="preserve">hinking about your appointment today how </w:t>
      </w:r>
      <w:r w:rsidR="00D50D99" w:rsidRPr="000B1B60">
        <w:rPr>
          <w:sz w:val="20"/>
          <w:szCs w:val="20"/>
        </w:rPr>
        <w:t>you</w:t>
      </w:r>
      <w:r w:rsidRPr="000B1B60">
        <w:rPr>
          <w:sz w:val="20"/>
          <w:szCs w:val="20"/>
        </w:rPr>
        <w:t xml:space="preserve"> rate </w:t>
      </w:r>
      <w:r>
        <w:rPr>
          <w:sz w:val="20"/>
          <w:szCs w:val="20"/>
        </w:rPr>
        <w:t xml:space="preserve">each of </w:t>
      </w:r>
      <w:r w:rsidRPr="000B1B60">
        <w:rPr>
          <w:sz w:val="20"/>
          <w:szCs w:val="20"/>
        </w:rPr>
        <w:t>the following</w:t>
      </w:r>
      <w:r>
        <w:rPr>
          <w:sz w:val="20"/>
          <w:szCs w:val="20"/>
        </w:rPr>
        <w:t xml:space="preserve"> (please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92"/>
        <w:gridCol w:w="992"/>
        <w:gridCol w:w="992"/>
        <w:gridCol w:w="993"/>
        <w:gridCol w:w="992"/>
        <w:gridCol w:w="912"/>
      </w:tblGrid>
      <w:tr w:rsidR="00510E71" w:rsidRPr="00300F1A" w:rsidTr="00510E71">
        <w:tc>
          <w:tcPr>
            <w:tcW w:w="3369" w:type="dxa"/>
          </w:tcPr>
          <w:p w:rsidR="00510E71" w:rsidRPr="00300F1A" w:rsidRDefault="00510E71" w:rsidP="00510E71">
            <w:pPr>
              <w:spacing w:after="0" w:line="240" w:lineRule="auto"/>
              <w:jc w:val="center"/>
              <w:rPr>
                <w:b/>
                <w:sz w:val="16"/>
                <w:szCs w:val="16"/>
              </w:rPr>
            </w:pPr>
          </w:p>
        </w:tc>
        <w:tc>
          <w:tcPr>
            <w:tcW w:w="992" w:type="dxa"/>
          </w:tcPr>
          <w:p w:rsidR="00510E71" w:rsidRPr="00300F1A" w:rsidRDefault="00510E71" w:rsidP="00510E71">
            <w:pPr>
              <w:spacing w:after="0" w:line="240" w:lineRule="auto"/>
              <w:jc w:val="center"/>
              <w:rPr>
                <w:b/>
                <w:sz w:val="16"/>
                <w:szCs w:val="16"/>
              </w:rPr>
            </w:pPr>
            <w:r w:rsidRPr="00300F1A">
              <w:rPr>
                <w:b/>
                <w:sz w:val="16"/>
                <w:szCs w:val="16"/>
              </w:rPr>
              <w:t>Very Poor</w:t>
            </w:r>
          </w:p>
        </w:tc>
        <w:tc>
          <w:tcPr>
            <w:tcW w:w="992" w:type="dxa"/>
          </w:tcPr>
          <w:p w:rsidR="00510E71" w:rsidRPr="00300F1A" w:rsidRDefault="00510E71" w:rsidP="00510E71">
            <w:pPr>
              <w:spacing w:after="0" w:line="240" w:lineRule="auto"/>
              <w:jc w:val="center"/>
              <w:rPr>
                <w:b/>
                <w:sz w:val="16"/>
                <w:szCs w:val="16"/>
              </w:rPr>
            </w:pPr>
            <w:r w:rsidRPr="00300F1A">
              <w:rPr>
                <w:b/>
                <w:sz w:val="16"/>
                <w:szCs w:val="16"/>
              </w:rPr>
              <w:t>Poor</w:t>
            </w:r>
          </w:p>
        </w:tc>
        <w:tc>
          <w:tcPr>
            <w:tcW w:w="992" w:type="dxa"/>
          </w:tcPr>
          <w:p w:rsidR="00510E71" w:rsidRPr="00300F1A" w:rsidRDefault="00510E71" w:rsidP="00510E71">
            <w:pPr>
              <w:spacing w:after="0" w:line="240" w:lineRule="auto"/>
              <w:jc w:val="center"/>
              <w:rPr>
                <w:b/>
                <w:sz w:val="16"/>
                <w:szCs w:val="16"/>
              </w:rPr>
            </w:pPr>
            <w:r w:rsidRPr="00300F1A">
              <w:rPr>
                <w:b/>
                <w:sz w:val="16"/>
                <w:szCs w:val="16"/>
              </w:rPr>
              <w:t>Average</w:t>
            </w:r>
          </w:p>
        </w:tc>
        <w:tc>
          <w:tcPr>
            <w:tcW w:w="993" w:type="dxa"/>
          </w:tcPr>
          <w:p w:rsidR="00510E71" w:rsidRPr="00300F1A" w:rsidRDefault="00510E71" w:rsidP="00510E71">
            <w:pPr>
              <w:spacing w:after="0" w:line="240" w:lineRule="auto"/>
              <w:jc w:val="center"/>
              <w:rPr>
                <w:b/>
                <w:sz w:val="16"/>
                <w:szCs w:val="16"/>
              </w:rPr>
            </w:pPr>
            <w:r w:rsidRPr="00300F1A">
              <w:rPr>
                <w:b/>
                <w:sz w:val="16"/>
                <w:szCs w:val="16"/>
              </w:rPr>
              <w:t>Good</w:t>
            </w:r>
          </w:p>
        </w:tc>
        <w:tc>
          <w:tcPr>
            <w:tcW w:w="992" w:type="dxa"/>
          </w:tcPr>
          <w:p w:rsidR="00510E71" w:rsidRPr="00300F1A" w:rsidRDefault="00510E71" w:rsidP="00510E71">
            <w:pPr>
              <w:spacing w:after="0" w:line="240" w:lineRule="auto"/>
              <w:jc w:val="center"/>
              <w:rPr>
                <w:b/>
                <w:sz w:val="16"/>
                <w:szCs w:val="16"/>
              </w:rPr>
            </w:pPr>
            <w:r w:rsidRPr="00300F1A">
              <w:rPr>
                <w:b/>
                <w:sz w:val="16"/>
                <w:szCs w:val="16"/>
              </w:rPr>
              <w:t>Very Good</w:t>
            </w:r>
          </w:p>
        </w:tc>
        <w:tc>
          <w:tcPr>
            <w:tcW w:w="912" w:type="dxa"/>
          </w:tcPr>
          <w:p w:rsidR="00510E71" w:rsidRPr="00300F1A" w:rsidRDefault="00510E71" w:rsidP="00510E71">
            <w:pPr>
              <w:spacing w:after="0" w:line="240" w:lineRule="auto"/>
              <w:jc w:val="center"/>
              <w:rPr>
                <w:b/>
                <w:sz w:val="16"/>
                <w:szCs w:val="16"/>
              </w:rPr>
            </w:pPr>
            <w:r w:rsidRPr="00300F1A">
              <w:rPr>
                <w:b/>
                <w:sz w:val="16"/>
                <w:szCs w:val="16"/>
              </w:rPr>
              <w:t>Does not apply</w:t>
            </w: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Ability to get through on the telephone</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The helpfulness of reception staff on the telephone</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rFonts w:ascii="Calibri" w:eastAsia="Times New Roman" w:hAnsi="Calibri"/>
                <w:color w:val="000000"/>
                <w:lang w:eastAsia="en-GB"/>
              </w:rPr>
            </w:pPr>
            <w:r w:rsidRPr="00300F1A">
              <w:rPr>
                <w:sz w:val="20"/>
                <w:szCs w:val="20"/>
              </w:rPr>
              <w:t>The helpfulness of reception staff on the front desk</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The time you have had to wait from booking the appointment until the appointment taking place</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 xml:space="preserve">Convenience of the day and time of </w:t>
            </w:r>
            <w:r>
              <w:rPr>
                <w:sz w:val="20"/>
                <w:szCs w:val="20"/>
              </w:rPr>
              <w:t>the</w:t>
            </w:r>
            <w:r w:rsidRPr="00300F1A">
              <w:rPr>
                <w:sz w:val="20"/>
                <w:szCs w:val="20"/>
              </w:rPr>
              <w:t xml:space="preserve"> appointment</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 xml:space="preserve">How long you waited to go into </w:t>
            </w:r>
            <w:r>
              <w:rPr>
                <w:sz w:val="20"/>
                <w:szCs w:val="20"/>
              </w:rPr>
              <w:t>the</w:t>
            </w:r>
            <w:r w:rsidRPr="00300F1A">
              <w:rPr>
                <w:sz w:val="20"/>
                <w:szCs w:val="20"/>
              </w:rPr>
              <w:t xml:space="preserve"> appointment once you arrived at the surgery</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How tho</w:t>
            </w:r>
            <w:r>
              <w:rPr>
                <w:sz w:val="20"/>
                <w:szCs w:val="20"/>
              </w:rPr>
              <w:t>roughly the healthcare professional</w:t>
            </w:r>
            <w:r w:rsidRPr="00300F1A">
              <w:rPr>
                <w:sz w:val="20"/>
                <w:szCs w:val="20"/>
              </w:rPr>
              <w:t xml:space="preserve"> asked about your symptoms and how you were feeling</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 xml:space="preserve">How well the </w:t>
            </w:r>
            <w:r>
              <w:rPr>
                <w:sz w:val="20"/>
                <w:szCs w:val="20"/>
              </w:rPr>
              <w:t>healthcare professional</w:t>
            </w:r>
            <w:r w:rsidRPr="00300F1A">
              <w:rPr>
                <w:sz w:val="20"/>
                <w:szCs w:val="20"/>
              </w:rPr>
              <w:t xml:space="preserve"> listened to what you had to say</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 xml:space="preserve">How well the </w:t>
            </w:r>
            <w:r>
              <w:rPr>
                <w:sz w:val="20"/>
                <w:szCs w:val="20"/>
              </w:rPr>
              <w:t>healthcare professional</w:t>
            </w:r>
            <w:r w:rsidRPr="00300F1A">
              <w:rPr>
                <w:sz w:val="20"/>
                <w:szCs w:val="20"/>
              </w:rPr>
              <w:t xml:space="preserve"> put you at ease during your physical examination</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 xml:space="preserve">How much the </w:t>
            </w:r>
            <w:r>
              <w:rPr>
                <w:sz w:val="20"/>
                <w:szCs w:val="20"/>
              </w:rPr>
              <w:t>healthcare professional</w:t>
            </w:r>
            <w:r w:rsidRPr="00300F1A">
              <w:rPr>
                <w:sz w:val="20"/>
                <w:szCs w:val="20"/>
              </w:rPr>
              <w:t xml:space="preserve"> involved you in decisions about your care</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 xml:space="preserve">How well the </w:t>
            </w:r>
            <w:r>
              <w:rPr>
                <w:sz w:val="20"/>
                <w:szCs w:val="20"/>
              </w:rPr>
              <w:t>healthcare professional</w:t>
            </w:r>
            <w:r w:rsidRPr="00300F1A">
              <w:rPr>
                <w:sz w:val="20"/>
                <w:szCs w:val="20"/>
              </w:rPr>
              <w:t xml:space="preserve"> explained your problems and any treatment you may need</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 xml:space="preserve">The amount of time the </w:t>
            </w:r>
            <w:r>
              <w:rPr>
                <w:sz w:val="20"/>
                <w:szCs w:val="20"/>
              </w:rPr>
              <w:t>healthcare professional</w:t>
            </w:r>
            <w:r w:rsidRPr="00300F1A">
              <w:rPr>
                <w:sz w:val="20"/>
                <w:szCs w:val="20"/>
              </w:rPr>
              <w:t xml:space="preserve"> spent with you today</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 xml:space="preserve">The </w:t>
            </w:r>
            <w:r>
              <w:rPr>
                <w:sz w:val="20"/>
                <w:szCs w:val="20"/>
              </w:rPr>
              <w:t>healthcare professionals</w:t>
            </w:r>
            <w:r w:rsidRPr="00300F1A">
              <w:rPr>
                <w:sz w:val="20"/>
                <w:szCs w:val="20"/>
              </w:rPr>
              <w:t xml:space="preserve"> patience with your questions or worries</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 xml:space="preserve">The </w:t>
            </w:r>
            <w:r>
              <w:rPr>
                <w:sz w:val="20"/>
                <w:szCs w:val="20"/>
              </w:rPr>
              <w:t>healthcare professionals</w:t>
            </w:r>
            <w:r w:rsidRPr="00300F1A">
              <w:rPr>
                <w:sz w:val="20"/>
                <w:szCs w:val="20"/>
              </w:rPr>
              <w:t xml:space="preserve"> caring and concern for you</w:t>
            </w: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r w:rsidR="00510E71" w:rsidRPr="00300F1A" w:rsidTr="00510E71">
        <w:tc>
          <w:tcPr>
            <w:tcW w:w="3369" w:type="dxa"/>
          </w:tcPr>
          <w:p w:rsidR="00510E71" w:rsidRPr="00300F1A" w:rsidRDefault="00510E71" w:rsidP="00510E71">
            <w:pPr>
              <w:spacing w:after="0" w:line="240" w:lineRule="auto"/>
              <w:rPr>
                <w:sz w:val="20"/>
                <w:szCs w:val="20"/>
              </w:rPr>
            </w:pPr>
            <w:r w:rsidRPr="00300F1A">
              <w:rPr>
                <w:sz w:val="20"/>
                <w:szCs w:val="20"/>
              </w:rPr>
              <w:t>The facilities at the surgery</w:t>
            </w:r>
          </w:p>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93" w:type="dxa"/>
          </w:tcPr>
          <w:p w:rsidR="00510E71" w:rsidRPr="00300F1A" w:rsidRDefault="00510E71" w:rsidP="00510E71">
            <w:pPr>
              <w:spacing w:after="0" w:line="240" w:lineRule="auto"/>
              <w:rPr>
                <w:sz w:val="20"/>
                <w:szCs w:val="20"/>
              </w:rPr>
            </w:pPr>
          </w:p>
        </w:tc>
        <w:tc>
          <w:tcPr>
            <w:tcW w:w="992" w:type="dxa"/>
          </w:tcPr>
          <w:p w:rsidR="00510E71" w:rsidRPr="00300F1A" w:rsidRDefault="00510E71" w:rsidP="00510E71">
            <w:pPr>
              <w:spacing w:after="0" w:line="240" w:lineRule="auto"/>
              <w:rPr>
                <w:sz w:val="20"/>
                <w:szCs w:val="20"/>
              </w:rPr>
            </w:pPr>
          </w:p>
        </w:tc>
        <w:tc>
          <w:tcPr>
            <w:tcW w:w="912" w:type="dxa"/>
          </w:tcPr>
          <w:p w:rsidR="00510E71" w:rsidRPr="00300F1A" w:rsidRDefault="00510E71" w:rsidP="00510E71">
            <w:pPr>
              <w:spacing w:after="0" w:line="240" w:lineRule="auto"/>
              <w:rPr>
                <w:sz w:val="20"/>
                <w:szCs w:val="20"/>
              </w:rPr>
            </w:pPr>
          </w:p>
        </w:tc>
      </w:tr>
    </w:tbl>
    <w:p w:rsidR="00510E71" w:rsidRPr="00D34373" w:rsidRDefault="00510E71" w:rsidP="00510E71">
      <w:pPr>
        <w:spacing w:after="0" w:line="240" w:lineRule="auto"/>
        <w:ind w:right="-330" w:hanging="142"/>
        <w:rPr>
          <w:sz w:val="16"/>
          <w:szCs w:val="16"/>
        </w:rPr>
      </w:pPr>
      <w:r w:rsidRPr="00D34373">
        <w:rPr>
          <w:sz w:val="16"/>
          <w:szCs w:val="16"/>
        </w:rPr>
        <w:t>*Healthcare professional refers to the doctor, pharmacist, nurse practitioner, practice nurse or healthcare assistant that you saw today</w:t>
      </w:r>
    </w:p>
    <w:p w:rsidR="00510E71" w:rsidRPr="000B1B60" w:rsidRDefault="00510E71" w:rsidP="00510E71">
      <w:pPr>
        <w:spacing w:after="0" w:line="240" w:lineRule="auto"/>
        <w:rPr>
          <w:sz w:val="20"/>
          <w:szCs w:val="20"/>
        </w:rPr>
      </w:pPr>
    </w:p>
    <w:p w:rsidR="00510E71" w:rsidRDefault="00510E71" w:rsidP="00510E71">
      <w:pPr>
        <w:spacing w:after="0" w:line="240" w:lineRule="auto"/>
        <w:rPr>
          <w:sz w:val="20"/>
          <w:szCs w:val="20"/>
        </w:rPr>
      </w:pPr>
      <w:r w:rsidRPr="000B1B60">
        <w:rPr>
          <w:sz w:val="20"/>
          <w:szCs w:val="20"/>
        </w:rPr>
        <w:t>Overall how satisfied are you with your appointment today</w:t>
      </w:r>
      <w:r>
        <w:rPr>
          <w:sz w:val="20"/>
          <w:szCs w:val="20"/>
        </w:rPr>
        <w:t xml:space="preserve"> (Please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510E71" w:rsidRPr="00300F1A" w:rsidTr="00510E71">
        <w:tc>
          <w:tcPr>
            <w:tcW w:w="1848" w:type="dxa"/>
          </w:tcPr>
          <w:p w:rsidR="00510E71" w:rsidRPr="00300F1A" w:rsidRDefault="00510E71" w:rsidP="00510E71">
            <w:pPr>
              <w:spacing w:after="0" w:line="240" w:lineRule="auto"/>
              <w:rPr>
                <w:sz w:val="20"/>
                <w:szCs w:val="20"/>
              </w:rPr>
            </w:pPr>
            <w:r w:rsidRPr="00300F1A">
              <w:rPr>
                <w:sz w:val="20"/>
                <w:szCs w:val="20"/>
              </w:rPr>
              <w:t>Very dissatisfied</w:t>
            </w:r>
          </w:p>
        </w:tc>
        <w:tc>
          <w:tcPr>
            <w:tcW w:w="1848" w:type="dxa"/>
          </w:tcPr>
          <w:p w:rsidR="00510E71" w:rsidRPr="00300F1A" w:rsidRDefault="00510E71" w:rsidP="00510E71">
            <w:pPr>
              <w:spacing w:after="0" w:line="240" w:lineRule="auto"/>
              <w:rPr>
                <w:sz w:val="20"/>
                <w:szCs w:val="20"/>
              </w:rPr>
            </w:pPr>
            <w:r w:rsidRPr="00300F1A">
              <w:rPr>
                <w:sz w:val="20"/>
                <w:szCs w:val="20"/>
              </w:rPr>
              <w:t>Dissatisfied</w:t>
            </w:r>
          </w:p>
        </w:tc>
        <w:tc>
          <w:tcPr>
            <w:tcW w:w="1848" w:type="dxa"/>
          </w:tcPr>
          <w:p w:rsidR="00510E71" w:rsidRPr="00300F1A" w:rsidRDefault="00510E71" w:rsidP="00510E71">
            <w:pPr>
              <w:spacing w:after="0" w:line="240" w:lineRule="auto"/>
              <w:rPr>
                <w:sz w:val="20"/>
                <w:szCs w:val="20"/>
              </w:rPr>
            </w:pPr>
            <w:r w:rsidRPr="00300F1A">
              <w:rPr>
                <w:sz w:val="20"/>
                <w:szCs w:val="20"/>
              </w:rPr>
              <w:t>Neutral</w:t>
            </w:r>
          </w:p>
        </w:tc>
        <w:tc>
          <w:tcPr>
            <w:tcW w:w="1849" w:type="dxa"/>
          </w:tcPr>
          <w:p w:rsidR="00510E71" w:rsidRPr="00300F1A" w:rsidRDefault="00510E71" w:rsidP="00510E71">
            <w:pPr>
              <w:spacing w:after="0" w:line="240" w:lineRule="auto"/>
              <w:rPr>
                <w:sz w:val="20"/>
                <w:szCs w:val="20"/>
              </w:rPr>
            </w:pPr>
            <w:r w:rsidRPr="00300F1A">
              <w:rPr>
                <w:sz w:val="20"/>
                <w:szCs w:val="20"/>
              </w:rPr>
              <w:t>Satisfied</w:t>
            </w:r>
          </w:p>
        </w:tc>
        <w:tc>
          <w:tcPr>
            <w:tcW w:w="1849" w:type="dxa"/>
          </w:tcPr>
          <w:p w:rsidR="00510E71" w:rsidRPr="00300F1A" w:rsidRDefault="00510E71" w:rsidP="00510E71">
            <w:pPr>
              <w:spacing w:after="0" w:line="240" w:lineRule="auto"/>
              <w:rPr>
                <w:sz w:val="20"/>
                <w:szCs w:val="20"/>
              </w:rPr>
            </w:pPr>
            <w:r w:rsidRPr="00300F1A">
              <w:rPr>
                <w:sz w:val="20"/>
                <w:szCs w:val="20"/>
              </w:rPr>
              <w:t>Very Satisfied</w:t>
            </w:r>
          </w:p>
        </w:tc>
      </w:tr>
      <w:tr w:rsidR="00510E71" w:rsidRPr="00300F1A" w:rsidTr="00510E71">
        <w:tc>
          <w:tcPr>
            <w:tcW w:w="1848" w:type="dxa"/>
          </w:tcPr>
          <w:p w:rsidR="00510E71" w:rsidRPr="00300F1A" w:rsidRDefault="00510E71" w:rsidP="00510E71">
            <w:pPr>
              <w:spacing w:after="0" w:line="240" w:lineRule="auto"/>
              <w:rPr>
                <w:sz w:val="20"/>
                <w:szCs w:val="20"/>
              </w:rPr>
            </w:pPr>
          </w:p>
          <w:p w:rsidR="00510E71" w:rsidRPr="00300F1A" w:rsidRDefault="00510E71" w:rsidP="00510E71">
            <w:pPr>
              <w:spacing w:after="0" w:line="240" w:lineRule="auto"/>
              <w:rPr>
                <w:sz w:val="20"/>
                <w:szCs w:val="20"/>
              </w:rPr>
            </w:pPr>
          </w:p>
        </w:tc>
        <w:tc>
          <w:tcPr>
            <w:tcW w:w="1848" w:type="dxa"/>
          </w:tcPr>
          <w:p w:rsidR="00510E71" w:rsidRPr="00300F1A" w:rsidRDefault="00510E71" w:rsidP="00510E71">
            <w:pPr>
              <w:spacing w:after="0" w:line="240" w:lineRule="auto"/>
              <w:rPr>
                <w:sz w:val="20"/>
                <w:szCs w:val="20"/>
              </w:rPr>
            </w:pPr>
          </w:p>
        </w:tc>
        <w:tc>
          <w:tcPr>
            <w:tcW w:w="1848" w:type="dxa"/>
          </w:tcPr>
          <w:p w:rsidR="00510E71" w:rsidRPr="00300F1A" w:rsidRDefault="00510E71" w:rsidP="00510E71">
            <w:pPr>
              <w:spacing w:after="0" w:line="240" w:lineRule="auto"/>
              <w:rPr>
                <w:sz w:val="20"/>
                <w:szCs w:val="20"/>
              </w:rPr>
            </w:pPr>
          </w:p>
        </w:tc>
        <w:tc>
          <w:tcPr>
            <w:tcW w:w="1849" w:type="dxa"/>
          </w:tcPr>
          <w:p w:rsidR="00510E71" w:rsidRPr="00300F1A" w:rsidRDefault="00510E71" w:rsidP="00510E71">
            <w:pPr>
              <w:spacing w:after="0" w:line="240" w:lineRule="auto"/>
              <w:rPr>
                <w:sz w:val="20"/>
                <w:szCs w:val="20"/>
              </w:rPr>
            </w:pPr>
          </w:p>
        </w:tc>
        <w:tc>
          <w:tcPr>
            <w:tcW w:w="1849" w:type="dxa"/>
          </w:tcPr>
          <w:p w:rsidR="00510E71" w:rsidRPr="00300F1A" w:rsidRDefault="00510E71" w:rsidP="00510E71">
            <w:pPr>
              <w:spacing w:after="0" w:line="240" w:lineRule="auto"/>
              <w:rPr>
                <w:sz w:val="20"/>
                <w:szCs w:val="20"/>
              </w:rPr>
            </w:pPr>
          </w:p>
        </w:tc>
      </w:tr>
    </w:tbl>
    <w:p w:rsidR="00510E71" w:rsidRDefault="00510E71" w:rsidP="00510E71">
      <w:pPr>
        <w:spacing w:after="0" w:line="240" w:lineRule="auto"/>
        <w:rPr>
          <w:sz w:val="20"/>
          <w:szCs w:val="20"/>
        </w:rPr>
      </w:pPr>
    </w:p>
    <w:p w:rsidR="00510E71" w:rsidRPr="000B1B60" w:rsidRDefault="00510E71" w:rsidP="00510E71">
      <w:pPr>
        <w:spacing w:after="0" w:line="240" w:lineRule="auto"/>
        <w:rPr>
          <w:sz w:val="20"/>
          <w:szCs w:val="20"/>
        </w:rPr>
      </w:pPr>
    </w:p>
    <w:p w:rsidR="00510E71" w:rsidRPr="000B1B60" w:rsidRDefault="00510E71" w:rsidP="00510E71">
      <w:pPr>
        <w:spacing w:after="0" w:line="240" w:lineRule="auto"/>
        <w:rPr>
          <w:sz w:val="20"/>
          <w:szCs w:val="20"/>
        </w:rPr>
      </w:pPr>
      <w:r w:rsidRPr="000B1B60">
        <w:rPr>
          <w:sz w:val="20"/>
          <w:szCs w:val="20"/>
        </w:rPr>
        <w:t>Please add any other comments or suggestions you would like to make in the space below</w:t>
      </w:r>
      <w:r>
        <w:rPr>
          <w:sz w:val="20"/>
          <w:szCs w:val="20"/>
        </w:rPr>
        <w:t xml:space="preserve"> (please continue on the back if necessary)</w:t>
      </w:r>
      <w:r w:rsidRPr="000B1B60">
        <w:rPr>
          <w:sz w:val="20"/>
          <w:szCs w:val="20"/>
        </w:rPr>
        <w:t>:</w:t>
      </w:r>
    </w:p>
    <w:p w:rsidR="009160D2" w:rsidRDefault="009160D2">
      <w:pPr>
        <w:rPr>
          <w:rFonts w:cs="Arial"/>
          <w:b/>
        </w:rPr>
      </w:pPr>
    </w:p>
    <w:p w:rsidR="00E12D49" w:rsidRDefault="005634BA" w:rsidP="001B7AE3">
      <w:pPr>
        <w:spacing w:after="0" w:line="240" w:lineRule="auto"/>
        <w:jc w:val="both"/>
        <w:rPr>
          <w:rFonts w:cs="Arial"/>
          <w:b/>
        </w:rPr>
      </w:pPr>
      <w:r>
        <w:rPr>
          <w:rFonts w:cs="Arial"/>
          <w:b/>
        </w:rPr>
        <w:lastRenderedPageBreak/>
        <w:t>Appendix C</w:t>
      </w:r>
    </w:p>
    <w:p w:rsidR="008F0264" w:rsidRDefault="008F0264" w:rsidP="001B7AE3">
      <w:pPr>
        <w:spacing w:after="0" w:line="240" w:lineRule="auto"/>
        <w:jc w:val="both"/>
        <w:rPr>
          <w:rFonts w:cs="Arial"/>
          <w:b/>
        </w:rPr>
      </w:pPr>
    </w:p>
    <w:p w:rsidR="00394318" w:rsidRDefault="00046D6B">
      <w:pPr>
        <w:rPr>
          <w:noProof/>
          <w:lang w:eastAsia="en-GB"/>
        </w:rPr>
      </w:pPr>
      <w:r>
        <w:rPr>
          <w:noProof/>
          <w:lang w:eastAsia="en-GB"/>
        </w:rPr>
        <w:drawing>
          <wp:inline distT="0" distB="0" distL="0" distR="0" wp14:anchorId="75C9AA41" wp14:editId="04CE6680">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6D6B" w:rsidRDefault="00046D6B">
      <w:pPr>
        <w:rPr>
          <w:noProof/>
          <w:lang w:eastAsia="en-GB"/>
        </w:rPr>
      </w:pPr>
    </w:p>
    <w:p w:rsidR="00046D6B" w:rsidRDefault="00046D6B">
      <w:pPr>
        <w:rPr>
          <w:rFonts w:cs="Arial"/>
          <w:b/>
        </w:rPr>
      </w:pPr>
      <w:r>
        <w:rPr>
          <w:noProof/>
          <w:lang w:eastAsia="en-GB"/>
        </w:rPr>
        <w:drawing>
          <wp:inline distT="0" distB="0" distL="0" distR="0" wp14:anchorId="2271E294" wp14:editId="6312D82F">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6D6B" w:rsidRDefault="00046D6B">
      <w:pPr>
        <w:rPr>
          <w:rFonts w:cs="Arial"/>
          <w:b/>
        </w:rPr>
      </w:pPr>
    </w:p>
    <w:p w:rsidR="00046D6B" w:rsidRDefault="00046D6B">
      <w:pPr>
        <w:rPr>
          <w:rFonts w:cs="Arial"/>
          <w:b/>
        </w:rPr>
      </w:pPr>
      <w:r>
        <w:rPr>
          <w:noProof/>
          <w:lang w:eastAsia="en-GB"/>
        </w:rPr>
        <w:drawing>
          <wp:inline distT="0" distB="0" distL="0" distR="0" wp14:anchorId="0F7F3BD6" wp14:editId="41C84EF3">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6D6B" w:rsidRDefault="00046D6B">
      <w:pPr>
        <w:rPr>
          <w:rFonts w:cs="Arial"/>
          <w:b/>
        </w:rPr>
      </w:pPr>
      <w:r>
        <w:rPr>
          <w:noProof/>
          <w:lang w:eastAsia="en-GB"/>
        </w:rPr>
        <w:lastRenderedPageBreak/>
        <w:drawing>
          <wp:inline distT="0" distB="0" distL="0" distR="0" wp14:anchorId="3097EE34" wp14:editId="64345E4C">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6D6B" w:rsidRDefault="00046D6B">
      <w:pPr>
        <w:rPr>
          <w:rFonts w:cs="Arial"/>
          <w:b/>
        </w:rPr>
      </w:pPr>
    </w:p>
    <w:p w:rsidR="00046D6B" w:rsidRDefault="00046D6B">
      <w:pPr>
        <w:rPr>
          <w:rFonts w:cs="Arial"/>
          <w:b/>
        </w:rPr>
      </w:pPr>
      <w:r>
        <w:rPr>
          <w:noProof/>
          <w:lang w:eastAsia="en-GB"/>
        </w:rPr>
        <w:drawing>
          <wp:inline distT="0" distB="0" distL="0" distR="0" wp14:anchorId="78259DEA" wp14:editId="5C9C0EB0">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6D6B" w:rsidRDefault="00046D6B">
      <w:pPr>
        <w:rPr>
          <w:rFonts w:cs="Arial"/>
          <w:b/>
        </w:rPr>
      </w:pPr>
    </w:p>
    <w:p w:rsidR="00046D6B" w:rsidRDefault="00046D6B">
      <w:pPr>
        <w:rPr>
          <w:rFonts w:cs="Arial"/>
          <w:b/>
        </w:rPr>
      </w:pPr>
      <w:r>
        <w:rPr>
          <w:noProof/>
          <w:lang w:eastAsia="en-GB"/>
        </w:rPr>
        <w:drawing>
          <wp:inline distT="0" distB="0" distL="0" distR="0" wp14:anchorId="30965D6F" wp14:editId="5D263941">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46D6B" w:rsidRDefault="00046D6B">
      <w:pPr>
        <w:rPr>
          <w:rFonts w:cs="Arial"/>
          <w:b/>
        </w:rPr>
      </w:pPr>
    </w:p>
    <w:p w:rsidR="00046D6B" w:rsidRDefault="00046D6B">
      <w:pPr>
        <w:rPr>
          <w:rFonts w:cs="Arial"/>
          <w:b/>
        </w:rPr>
      </w:pPr>
      <w:r>
        <w:rPr>
          <w:noProof/>
          <w:lang w:eastAsia="en-GB"/>
        </w:rPr>
        <w:lastRenderedPageBreak/>
        <w:drawing>
          <wp:inline distT="0" distB="0" distL="0" distR="0" wp14:anchorId="2FDD76EC" wp14:editId="41B10702">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6D6B" w:rsidRDefault="00046D6B">
      <w:pPr>
        <w:rPr>
          <w:rFonts w:cs="Arial"/>
          <w:b/>
        </w:rPr>
      </w:pPr>
    </w:p>
    <w:p w:rsidR="00046D6B" w:rsidRDefault="00046D6B">
      <w:pPr>
        <w:rPr>
          <w:rFonts w:cs="Arial"/>
          <w:b/>
        </w:rPr>
      </w:pPr>
      <w:r>
        <w:rPr>
          <w:noProof/>
          <w:lang w:eastAsia="en-GB"/>
        </w:rPr>
        <w:drawing>
          <wp:inline distT="0" distB="0" distL="0" distR="0" wp14:anchorId="493545FD" wp14:editId="4D7650C3">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46D6B" w:rsidRDefault="00046D6B">
      <w:pPr>
        <w:rPr>
          <w:rFonts w:cs="Arial"/>
          <w:b/>
        </w:rPr>
      </w:pPr>
    </w:p>
    <w:p w:rsidR="00046D6B" w:rsidRDefault="00046D6B">
      <w:pPr>
        <w:rPr>
          <w:rFonts w:cs="Arial"/>
          <w:b/>
        </w:rPr>
      </w:pPr>
      <w:r>
        <w:rPr>
          <w:noProof/>
          <w:lang w:eastAsia="en-GB"/>
        </w:rPr>
        <w:drawing>
          <wp:inline distT="0" distB="0" distL="0" distR="0" wp14:anchorId="060F6BFD" wp14:editId="76FB29C0">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46D6B" w:rsidRDefault="00046D6B">
      <w:pPr>
        <w:rPr>
          <w:rFonts w:cs="Arial"/>
          <w:b/>
        </w:rPr>
      </w:pPr>
    </w:p>
    <w:p w:rsidR="00046D6B" w:rsidRDefault="00046D6B">
      <w:pPr>
        <w:rPr>
          <w:rFonts w:cs="Arial"/>
          <w:b/>
        </w:rPr>
      </w:pPr>
      <w:r>
        <w:rPr>
          <w:noProof/>
          <w:lang w:eastAsia="en-GB"/>
        </w:rPr>
        <w:lastRenderedPageBreak/>
        <w:drawing>
          <wp:inline distT="0" distB="0" distL="0" distR="0" wp14:anchorId="0EDB43B9" wp14:editId="02FDE569">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46D6B" w:rsidRDefault="00046D6B">
      <w:pPr>
        <w:rPr>
          <w:rFonts w:cs="Arial"/>
          <w:b/>
        </w:rPr>
      </w:pPr>
    </w:p>
    <w:p w:rsidR="00046D6B" w:rsidRDefault="00046D6B">
      <w:pPr>
        <w:rPr>
          <w:rFonts w:cs="Arial"/>
          <w:b/>
        </w:rPr>
      </w:pPr>
      <w:r>
        <w:rPr>
          <w:noProof/>
          <w:lang w:eastAsia="en-GB"/>
        </w:rPr>
        <w:drawing>
          <wp:inline distT="0" distB="0" distL="0" distR="0" wp14:anchorId="15126D2F" wp14:editId="5930455C">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46D6B" w:rsidRDefault="00046D6B">
      <w:pPr>
        <w:rPr>
          <w:rFonts w:cs="Arial"/>
          <w:b/>
        </w:rPr>
      </w:pPr>
    </w:p>
    <w:p w:rsidR="00046D6B" w:rsidRDefault="00046D6B">
      <w:pPr>
        <w:rPr>
          <w:rFonts w:cs="Arial"/>
          <w:b/>
        </w:rPr>
      </w:pPr>
      <w:r>
        <w:rPr>
          <w:noProof/>
          <w:lang w:eastAsia="en-GB"/>
        </w:rPr>
        <w:drawing>
          <wp:inline distT="0" distB="0" distL="0" distR="0" wp14:anchorId="27CB258A" wp14:editId="403068B0">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46D6B" w:rsidRDefault="00046D6B">
      <w:pPr>
        <w:rPr>
          <w:rFonts w:cs="Arial"/>
          <w:b/>
        </w:rPr>
      </w:pPr>
    </w:p>
    <w:p w:rsidR="00046D6B" w:rsidRDefault="00046D6B">
      <w:pPr>
        <w:rPr>
          <w:rFonts w:cs="Arial"/>
          <w:b/>
        </w:rPr>
      </w:pPr>
      <w:r>
        <w:rPr>
          <w:noProof/>
          <w:lang w:eastAsia="en-GB"/>
        </w:rPr>
        <w:lastRenderedPageBreak/>
        <w:drawing>
          <wp:inline distT="0" distB="0" distL="0" distR="0" wp14:anchorId="4B06331C" wp14:editId="018E6020">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46D6B" w:rsidRDefault="00046D6B">
      <w:pPr>
        <w:rPr>
          <w:rFonts w:cs="Arial"/>
          <w:b/>
        </w:rPr>
      </w:pPr>
    </w:p>
    <w:p w:rsidR="00046D6B" w:rsidRDefault="00046D6B">
      <w:pPr>
        <w:rPr>
          <w:rFonts w:cs="Arial"/>
          <w:b/>
        </w:rPr>
      </w:pPr>
      <w:r>
        <w:rPr>
          <w:noProof/>
          <w:lang w:eastAsia="en-GB"/>
        </w:rPr>
        <w:drawing>
          <wp:inline distT="0" distB="0" distL="0" distR="0" wp14:anchorId="7EE7B3A2" wp14:editId="3F8F8855">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46D6B" w:rsidRDefault="00046D6B">
      <w:pPr>
        <w:rPr>
          <w:rFonts w:cs="Arial"/>
          <w:b/>
        </w:rPr>
      </w:pPr>
    </w:p>
    <w:p w:rsidR="00046D6B" w:rsidRDefault="00046D6B">
      <w:pPr>
        <w:rPr>
          <w:rFonts w:cs="Arial"/>
          <w:b/>
        </w:rPr>
      </w:pPr>
      <w:r>
        <w:rPr>
          <w:noProof/>
          <w:lang w:eastAsia="en-GB"/>
        </w:rPr>
        <w:drawing>
          <wp:inline distT="0" distB="0" distL="0" distR="0" wp14:anchorId="7C6D6751" wp14:editId="7F387EEC">
            <wp:extent cx="4572000" cy="2733675"/>
            <wp:effectExtent l="0" t="0" r="1905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46D6B" w:rsidRDefault="00046D6B">
      <w:pPr>
        <w:rPr>
          <w:rFonts w:cs="Arial"/>
          <w:b/>
        </w:rPr>
      </w:pPr>
    </w:p>
    <w:p w:rsidR="00046D6B" w:rsidRDefault="00046D6B">
      <w:pPr>
        <w:rPr>
          <w:rFonts w:cs="Arial"/>
          <w:b/>
        </w:rPr>
      </w:pPr>
      <w:r>
        <w:rPr>
          <w:noProof/>
          <w:lang w:eastAsia="en-GB"/>
        </w:rPr>
        <w:lastRenderedPageBreak/>
        <w:drawing>
          <wp:inline distT="0" distB="0" distL="0" distR="0" wp14:anchorId="3FC2DBAC" wp14:editId="05630B42">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94318" w:rsidRDefault="00394318">
      <w:pPr>
        <w:rPr>
          <w:rFonts w:cs="Arial"/>
          <w:b/>
        </w:rPr>
      </w:pPr>
      <w:r>
        <w:rPr>
          <w:rFonts w:cs="Arial"/>
          <w:b/>
        </w:rPr>
        <w:br w:type="page"/>
      </w:r>
      <w:r w:rsidR="00F54BC7">
        <w:rPr>
          <w:rFonts w:cs="Arial"/>
          <w:b/>
        </w:rPr>
        <w:lastRenderedPageBreak/>
        <w:t>Appendix D</w:t>
      </w:r>
    </w:p>
    <w:tbl>
      <w:tblPr>
        <w:tblW w:w="9006" w:type="dxa"/>
        <w:tblInd w:w="93" w:type="dxa"/>
        <w:tblLook w:val="04A0" w:firstRow="1" w:lastRow="0" w:firstColumn="1" w:lastColumn="0" w:noHBand="0" w:noVBand="1"/>
      </w:tblPr>
      <w:tblGrid>
        <w:gridCol w:w="2082"/>
        <w:gridCol w:w="2649"/>
        <w:gridCol w:w="967"/>
        <w:gridCol w:w="3354"/>
      </w:tblGrid>
      <w:tr w:rsidR="00F54BC7" w:rsidRPr="00F54BC7" w:rsidTr="00F54BC7">
        <w:trPr>
          <w:trHeight w:val="300"/>
        </w:trPr>
        <w:tc>
          <w:tcPr>
            <w:tcW w:w="9006" w:type="dxa"/>
            <w:gridSpan w:val="4"/>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The time you had to wait from booking the appointment until the appointment taking place</w:t>
            </w:r>
          </w:p>
        </w:tc>
      </w:tr>
      <w:tr w:rsidR="00F54BC7" w:rsidRPr="00F54BC7" w:rsidTr="00F54BC7">
        <w:trPr>
          <w:trHeight w:val="300"/>
        </w:trPr>
        <w:tc>
          <w:tcPr>
            <w:tcW w:w="2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w:t>
            </w:r>
          </w:p>
        </w:tc>
        <w:tc>
          <w:tcPr>
            <w:tcW w:w="2649"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Good or very good</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Average</w:t>
            </w:r>
          </w:p>
        </w:tc>
        <w:tc>
          <w:tcPr>
            <w:tcW w:w="3354"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Poor or very poor</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Rao</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95.8</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4.2</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Mohini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88.0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12.0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Nandakumar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84.0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16.0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Sahada</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72.0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28.0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Sirigiri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92.0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Jayne Capper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92.0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Zena Bailey</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88.0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12.0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xml:space="preserve">Jill Brammer </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91.3</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8.7</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Lyndsay Bridgwood</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90.5</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Jackie Gallimore</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87.0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13.0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5652" w:type="dxa"/>
            <w:gridSpan w:val="3"/>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Convenience of the day and time of the appointment</w:t>
            </w: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w:t>
            </w:r>
          </w:p>
        </w:tc>
        <w:tc>
          <w:tcPr>
            <w:tcW w:w="2649"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Good or very good</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Average</w:t>
            </w:r>
          </w:p>
        </w:tc>
        <w:tc>
          <w:tcPr>
            <w:tcW w:w="3354"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Poor or very poor</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Rao</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95.7</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4.3</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Mohini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92.0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Nandakumar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92.0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Sahada</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Sirigiri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Jayne Capper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96.0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Zena Bailey</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96.0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xml:space="preserve">Jill Brammer </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96.0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Lyndsay Bridgwood</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88.0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12.0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Jackie Gallimore</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95.8</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4.2</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9006" w:type="dxa"/>
            <w:gridSpan w:val="4"/>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How long you waited to go into the appointment once you arrived at the surgery</w:t>
            </w:r>
          </w:p>
        </w:tc>
      </w:tr>
      <w:tr w:rsidR="00F54BC7" w:rsidRPr="00F54BC7" w:rsidTr="00F54BC7">
        <w:trPr>
          <w:trHeight w:val="300"/>
        </w:trPr>
        <w:tc>
          <w:tcPr>
            <w:tcW w:w="2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w:t>
            </w:r>
          </w:p>
        </w:tc>
        <w:tc>
          <w:tcPr>
            <w:tcW w:w="2649"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Good or very good</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Average</w:t>
            </w:r>
          </w:p>
        </w:tc>
        <w:tc>
          <w:tcPr>
            <w:tcW w:w="3354"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Poor or very poor</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Rao</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91.3</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8.7</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Mohini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88.0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Nandakumar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66.7</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25.0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8.3</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Sahada</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16.0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Sirigiri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92.0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Jayne Capper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91.3</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8.7</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Zena Bailey</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87.5</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12.5</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xml:space="preserve">Jill Brammer </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75.0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12.5</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12.5</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Lyndsay Bridgwood</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79.2</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12.5</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8.3</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Jackie Gallimore</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83.3</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16.7</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9006" w:type="dxa"/>
            <w:gridSpan w:val="4"/>
            <w:tcBorders>
              <w:top w:val="nil"/>
              <w:left w:val="nil"/>
              <w:bottom w:val="nil"/>
              <w:right w:val="nil"/>
            </w:tcBorders>
            <w:shd w:val="clear" w:color="auto" w:fill="auto"/>
            <w:noWrap/>
            <w:vAlign w:val="bottom"/>
            <w:hideMark/>
          </w:tcPr>
          <w:p w:rsidR="00F54BC7" w:rsidRDefault="00F54BC7" w:rsidP="00F54BC7">
            <w:pPr>
              <w:spacing w:after="0" w:line="240" w:lineRule="auto"/>
              <w:rPr>
                <w:rFonts w:ascii="Calibri" w:eastAsia="Times New Roman" w:hAnsi="Calibri" w:cs="Times New Roman"/>
                <w:b/>
                <w:bCs/>
                <w:color w:val="000000"/>
                <w:lang w:eastAsia="en-GB"/>
              </w:rPr>
            </w:pPr>
          </w:p>
          <w:p w:rsidR="00F54BC7" w:rsidRDefault="00F54BC7" w:rsidP="00F54BC7">
            <w:pPr>
              <w:spacing w:after="0" w:line="240" w:lineRule="auto"/>
              <w:rPr>
                <w:rFonts w:ascii="Calibri" w:eastAsia="Times New Roman" w:hAnsi="Calibri" w:cs="Times New Roman"/>
                <w:b/>
                <w:bCs/>
                <w:color w:val="000000"/>
                <w:lang w:eastAsia="en-GB"/>
              </w:rPr>
            </w:pPr>
          </w:p>
          <w:p w:rsidR="00F54BC7" w:rsidRDefault="00F54BC7" w:rsidP="00F54BC7">
            <w:pPr>
              <w:spacing w:after="0" w:line="240" w:lineRule="auto"/>
              <w:rPr>
                <w:rFonts w:ascii="Calibri" w:eastAsia="Times New Roman" w:hAnsi="Calibri" w:cs="Times New Roman"/>
                <w:b/>
                <w:bCs/>
                <w:color w:val="000000"/>
                <w:lang w:eastAsia="en-GB"/>
              </w:rPr>
            </w:pPr>
          </w:p>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lastRenderedPageBreak/>
              <w:t>How thoroughly the healthcare professional asked about the symptoms and how you were feeling</w:t>
            </w:r>
          </w:p>
        </w:tc>
      </w:tr>
      <w:tr w:rsidR="00F54BC7" w:rsidRPr="00F54BC7" w:rsidTr="00F54BC7">
        <w:trPr>
          <w:trHeight w:val="300"/>
        </w:trPr>
        <w:tc>
          <w:tcPr>
            <w:tcW w:w="2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lastRenderedPageBreak/>
              <w:t> </w:t>
            </w:r>
          </w:p>
        </w:tc>
        <w:tc>
          <w:tcPr>
            <w:tcW w:w="2649"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Good or very good</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Average</w:t>
            </w:r>
          </w:p>
        </w:tc>
        <w:tc>
          <w:tcPr>
            <w:tcW w:w="3354"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Poor or very poor</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Rao</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Mohini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Nandakumar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96.0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Sahada</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Sirigiri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96.0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Jayne Capper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Zena Bailey</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96.0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xml:space="preserve">Jill Brammer </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85.7</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14.3</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Lyndsay Bridgwood</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Jackie Gallimore</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9006" w:type="dxa"/>
            <w:gridSpan w:val="4"/>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How well the healthcare professional listened to what you had to say</w:t>
            </w:r>
          </w:p>
        </w:tc>
      </w:tr>
      <w:tr w:rsidR="00F54BC7" w:rsidRPr="00F54BC7" w:rsidTr="00F54BC7">
        <w:trPr>
          <w:trHeight w:val="300"/>
        </w:trPr>
        <w:tc>
          <w:tcPr>
            <w:tcW w:w="2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w:t>
            </w:r>
          </w:p>
        </w:tc>
        <w:tc>
          <w:tcPr>
            <w:tcW w:w="2649"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Good or very good</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Average</w:t>
            </w:r>
          </w:p>
        </w:tc>
        <w:tc>
          <w:tcPr>
            <w:tcW w:w="3354"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Poor or very poor</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Rao</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Mohini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Nandakumar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Sahada</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96.0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Sirigiri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96.0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Jayne Capper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95.8</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4.2</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Zena Bailey</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xml:space="preserve">Jill Brammer </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86.4</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13.6</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Lyndsay Bridgwood</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Jackie Gallimore</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9006" w:type="dxa"/>
            <w:gridSpan w:val="4"/>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How well the healthcare professional put you at ease during your physical examination</w:t>
            </w:r>
          </w:p>
        </w:tc>
      </w:tr>
      <w:tr w:rsidR="00F54BC7" w:rsidRPr="00F54BC7" w:rsidTr="00F54BC7">
        <w:trPr>
          <w:trHeight w:val="300"/>
        </w:trPr>
        <w:tc>
          <w:tcPr>
            <w:tcW w:w="2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w:t>
            </w:r>
          </w:p>
        </w:tc>
        <w:tc>
          <w:tcPr>
            <w:tcW w:w="2649"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Good or very good</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Average</w:t>
            </w:r>
          </w:p>
        </w:tc>
        <w:tc>
          <w:tcPr>
            <w:tcW w:w="3354"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Poor or very poor</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Rao</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Mohini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Nandakumar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95.8</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4.2</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Sahada</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95.8</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4.2</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Sirigiri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95.7</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4.3</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Jayne Capper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Zena Bailey</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95.7</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4.3</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xml:space="preserve">Jill Brammer </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91.3</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8.7</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Lyndsay Bridgwood</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Jackie Gallimore</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9006" w:type="dxa"/>
            <w:gridSpan w:val="4"/>
            <w:tcBorders>
              <w:top w:val="nil"/>
              <w:left w:val="nil"/>
              <w:bottom w:val="nil"/>
              <w:right w:val="nil"/>
            </w:tcBorders>
            <w:shd w:val="clear" w:color="auto" w:fill="auto"/>
            <w:noWrap/>
            <w:vAlign w:val="bottom"/>
            <w:hideMark/>
          </w:tcPr>
          <w:p w:rsidR="00F54BC7" w:rsidRDefault="00F54BC7" w:rsidP="00F54BC7">
            <w:pPr>
              <w:spacing w:after="0" w:line="240" w:lineRule="auto"/>
              <w:rPr>
                <w:rFonts w:ascii="Calibri" w:eastAsia="Times New Roman" w:hAnsi="Calibri" w:cs="Times New Roman"/>
                <w:b/>
                <w:bCs/>
                <w:color w:val="000000"/>
                <w:lang w:eastAsia="en-GB"/>
              </w:rPr>
            </w:pPr>
          </w:p>
          <w:p w:rsidR="00F54BC7" w:rsidRDefault="00F54BC7" w:rsidP="00F54BC7">
            <w:pPr>
              <w:spacing w:after="0" w:line="240" w:lineRule="auto"/>
              <w:rPr>
                <w:rFonts w:ascii="Calibri" w:eastAsia="Times New Roman" w:hAnsi="Calibri" w:cs="Times New Roman"/>
                <w:b/>
                <w:bCs/>
                <w:color w:val="000000"/>
                <w:lang w:eastAsia="en-GB"/>
              </w:rPr>
            </w:pPr>
          </w:p>
          <w:p w:rsidR="00F54BC7" w:rsidRDefault="00F54BC7" w:rsidP="00F54BC7">
            <w:pPr>
              <w:spacing w:after="0" w:line="240" w:lineRule="auto"/>
              <w:rPr>
                <w:rFonts w:ascii="Calibri" w:eastAsia="Times New Roman" w:hAnsi="Calibri" w:cs="Times New Roman"/>
                <w:b/>
                <w:bCs/>
                <w:color w:val="000000"/>
                <w:lang w:eastAsia="en-GB"/>
              </w:rPr>
            </w:pPr>
          </w:p>
          <w:p w:rsidR="00F54BC7" w:rsidRDefault="00F54BC7" w:rsidP="00F54BC7">
            <w:pPr>
              <w:spacing w:after="0" w:line="240" w:lineRule="auto"/>
              <w:rPr>
                <w:rFonts w:ascii="Calibri" w:eastAsia="Times New Roman" w:hAnsi="Calibri" w:cs="Times New Roman"/>
                <w:b/>
                <w:bCs/>
                <w:color w:val="000000"/>
                <w:lang w:eastAsia="en-GB"/>
              </w:rPr>
            </w:pPr>
          </w:p>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lastRenderedPageBreak/>
              <w:t>How much the healthcare professional involved you in the decisions about your care</w:t>
            </w:r>
          </w:p>
        </w:tc>
      </w:tr>
      <w:tr w:rsidR="00F54BC7" w:rsidRPr="00F54BC7" w:rsidTr="00F54BC7">
        <w:trPr>
          <w:trHeight w:val="300"/>
        </w:trPr>
        <w:tc>
          <w:tcPr>
            <w:tcW w:w="2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lastRenderedPageBreak/>
              <w:t> </w:t>
            </w:r>
          </w:p>
        </w:tc>
        <w:tc>
          <w:tcPr>
            <w:tcW w:w="2649"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Good or very good</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Average</w:t>
            </w:r>
          </w:p>
        </w:tc>
        <w:tc>
          <w:tcPr>
            <w:tcW w:w="3354"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Poor or very poor</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Rao</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95.5</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4.5</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Mohini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91.3</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8.7</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Nandakumar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Sahada</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96.0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Sirigiri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92.0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Jayne Capper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96.0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Zena Bailey</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95.5</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4.5</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xml:space="preserve">Jill Brammer </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91.3</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8.7</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Lyndsay Bridgwood</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Jackie Gallimore</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91.7</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8.3</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9006" w:type="dxa"/>
            <w:gridSpan w:val="4"/>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 xml:space="preserve">How well the healthcare professional explained your problems and any treatment you may need </w:t>
            </w:r>
          </w:p>
        </w:tc>
      </w:tr>
      <w:tr w:rsidR="00F54BC7" w:rsidRPr="00F54BC7" w:rsidTr="00F54BC7">
        <w:trPr>
          <w:trHeight w:val="300"/>
        </w:trPr>
        <w:tc>
          <w:tcPr>
            <w:tcW w:w="2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w:t>
            </w:r>
          </w:p>
        </w:tc>
        <w:tc>
          <w:tcPr>
            <w:tcW w:w="2649"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Good or very good</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Average</w:t>
            </w:r>
          </w:p>
        </w:tc>
        <w:tc>
          <w:tcPr>
            <w:tcW w:w="3354"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Poor or very poor</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Rao</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95.8</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4.2</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Mohini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95.8</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4.2</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Nandakumar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Sahada</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92.0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Sirigiri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87.5</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12.5</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Jayne Capper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Zena Bailey</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96.0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xml:space="preserve">Jill Brammer </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95.5</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4.5</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Lyndsay Bridgwood</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Jackie Gallimore</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9006" w:type="dxa"/>
            <w:gridSpan w:val="4"/>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The amount of time the health care professional spent with you in a day</w:t>
            </w:r>
          </w:p>
        </w:tc>
      </w:tr>
      <w:tr w:rsidR="00F54BC7" w:rsidRPr="00F54BC7" w:rsidTr="00F54BC7">
        <w:trPr>
          <w:trHeight w:val="300"/>
        </w:trPr>
        <w:tc>
          <w:tcPr>
            <w:tcW w:w="2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w:t>
            </w:r>
          </w:p>
        </w:tc>
        <w:tc>
          <w:tcPr>
            <w:tcW w:w="2649"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Good or very good</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Average</w:t>
            </w:r>
          </w:p>
        </w:tc>
        <w:tc>
          <w:tcPr>
            <w:tcW w:w="3354"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Poor or very poor</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Rao</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95.8</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4.2</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Mohini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96.0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Nandakumar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92.0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Sahada</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88.0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Sirigiri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88.0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12.0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Jayne Capper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91.7</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8.3</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Zena Bailey</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88.0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12.0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xml:space="preserve">Jill Brammer </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95.5</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4.5</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Lyndsay Bridgwood</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Jackie Gallimore</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9006" w:type="dxa"/>
            <w:gridSpan w:val="4"/>
            <w:tcBorders>
              <w:top w:val="nil"/>
              <w:left w:val="nil"/>
              <w:bottom w:val="nil"/>
              <w:right w:val="nil"/>
            </w:tcBorders>
            <w:shd w:val="clear" w:color="auto" w:fill="auto"/>
            <w:noWrap/>
            <w:vAlign w:val="bottom"/>
            <w:hideMark/>
          </w:tcPr>
          <w:p w:rsidR="00F54BC7" w:rsidRDefault="00F54BC7" w:rsidP="00F54BC7">
            <w:pPr>
              <w:spacing w:after="0" w:line="240" w:lineRule="auto"/>
              <w:rPr>
                <w:rFonts w:ascii="Calibri" w:eastAsia="Times New Roman" w:hAnsi="Calibri" w:cs="Times New Roman"/>
                <w:b/>
                <w:bCs/>
                <w:color w:val="000000"/>
                <w:lang w:eastAsia="en-GB"/>
              </w:rPr>
            </w:pPr>
          </w:p>
          <w:p w:rsidR="00F54BC7" w:rsidRDefault="00F54BC7" w:rsidP="00F54BC7">
            <w:pPr>
              <w:spacing w:after="0" w:line="240" w:lineRule="auto"/>
              <w:rPr>
                <w:rFonts w:ascii="Calibri" w:eastAsia="Times New Roman" w:hAnsi="Calibri" w:cs="Times New Roman"/>
                <w:b/>
                <w:bCs/>
                <w:color w:val="000000"/>
                <w:lang w:eastAsia="en-GB"/>
              </w:rPr>
            </w:pPr>
          </w:p>
          <w:p w:rsidR="00F54BC7" w:rsidRDefault="00F54BC7" w:rsidP="00F54BC7">
            <w:pPr>
              <w:spacing w:after="0" w:line="240" w:lineRule="auto"/>
              <w:rPr>
                <w:rFonts w:ascii="Calibri" w:eastAsia="Times New Roman" w:hAnsi="Calibri" w:cs="Times New Roman"/>
                <w:b/>
                <w:bCs/>
                <w:color w:val="000000"/>
                <w:lang w:eastAsia="en-GB"/>
              </w:rPr>
            </w:pPr>
          </w:p>
          <w:p w:rsidR="00F54BC7" w:rsidRDefault="00F54BC7" w:rsidP="00F54BC7">
            <w:pPr>
              <w:spacing w:after="0" w:line="240" w:lineRule="auto"/>
              <w:rPr>
                <w:rFonts w:ascii="Calibri" w:eastAsia="Times New Roman" w:hAnsi="Calibri" w:cs="Times New Roman"/>
                <w:b/>
                <w:bCs/>
                <w:color w:val="000000"/>
                <w:lang w:eastAsia="en-GB"/>
              </w:rPr>
            </w:pPr>
          </w:p>
          <w:p w:rsidR="00F54BC7" w:rsidRDefault="00F54BC7" w:rsidP="00F54BC7">
            <w:pPr>
              <w:spacing w:after="0" w:line="240" w:lineRule="auto"/>
              <w:rPr>
                <w:rFonts w:ascii="Calibri" w:eastAsia="Times New Roman" w:hAnsi="Calibri" w:cs="Times New Roman"/>
                <w:b/>
                <w:bCs/>
                <w:color w:val="000000"/>
                <w:lang w:eastAsia="en-GB"/>
              </w:rPr>
            </w:pPr>
          </w:p>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lastRenderedPageBreak/>
              <w:t>The health care professional patience with your questions or worries</w:t>
            </w:r>
          </w:p>
        </w:tc>
      </w:tr>
      <w:tr w:rsidR="00F54BC7" w:rsidRPr="00F54BC7" w:rsidTr="00F54BC7">
        <w:trPr>
          <w:trHeight w:val="300"/>
        </w:trPr>
        <w:tc>
          <w:tcPr>
            <w:tcW w:w="2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lastRenderedPageBreak/>
              <w:t> </w:t>
            </w:r>
          </w:p>
        </w:tc>
        <w:tc>
          <w:tcPr>
            <w:tcW w:w="2649"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Good or very good</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Average</w:t>
            </w:r>
          </w:p>
        </w:tc>
        <w:tc>
          <w:tcPr>
            <w:tcW w:w="3354"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Poor or very poor</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Rao</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91.7</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8.3</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Mohini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95.8</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4.2</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Nandakumar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96.0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Sahada</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95.8</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4.2</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Sirigiri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96.0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Jayne Capper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Zena Bailey</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95.8</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4.2</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xml:space="preserve">Jill Brammer </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95.7</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4.3</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Lyndsay Bridgwood</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Jackie Gallimore</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5652" w:type="dxa"/>
            <w:gridSpan w:val="3"/>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The healthcare professionals caring and concern for you</w:t>
            </w: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w:t>
            </w:r>
          </w:p>
        </w:tc>
        <w:tc>
          <w:tcPr>
            <w:tcW w:w="2649"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Good or very good</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Average</w:t>
            </w:r>
          </w:p>
        </w:tc>
        <w:tc>
          <w:tcPr>
            <w:tcW w:w="3354"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Poor or very poor</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Rao</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95.8</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4.2</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Mohini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Nandakumar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95.8</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4.2</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Sahada</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96.0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Sirigiri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96.0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Jayne Capper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Zena Bailey</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96.0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xml:space="preserve">Jill Brammer </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95.8</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4.2</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Lyndsay Bridgwood</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Jackie Gallimore</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96.0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4731" w:type="dxa"/>
            <w:gridSpan w:val="2"/>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 xml:space="preserve">The facilities at the surgery </w:t>
            </w: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w:t>
            </w:r>
          </w:p>
        </w:tc>
        <w:tc>
          <w:tcPr>
            <w:tcW w:w="2649"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Good or very good</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Average</w:t>
            </w:r>
          </w:p>
        </w:tc>
        <w:tc>
          <w:tcPr>
            <w:tcW w:w="3354"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Poor or very poor</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Rao</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Mohini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Nandakumar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Sahada</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92.0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Sirigiri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92.0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Jayne Capper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95.8</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4.2</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Zena Bailey</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96.0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xml:space="preserve">Jill Brammer </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Lyndsay Bridgwood</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Jackie Gallimore</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96.0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2649"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5652" w:type="dxa"/>
            <w:gridSpan w:val="3"/>
            <w:tcBorders>
              <w:top w:val="nil"/>
              <w:left w:val="nil"/>
              <w:bottom w:val="nil"/>
              <w:right w:val="nil"/>
            </w:tcBorders>
            <w:shd w:val="clear" w:color="auto" w:fill="auto"/>
            <w:noWrap/>
            <w:vAlign w:val="bottom"/>
            <w:hideMark/>
          </w:tcPr>
          <w:p w:rsidR="00F54BC7" w:rsidRDefault="00F54BC7" w:rsidP="00F54BC7">
            <w:pPr>
              <w:spacing w:after="0" w:line="240" w:lineRule="auto"/>
              <w:rPr>
                <w:rFonts w:ascii="Calibri" w:eastAsia="Times New Roman" w:hAnsi="Calibri" w:cs="Times New Roman"/>
                <w:b/>
                <w:bCs/>
                <w:color w:val="000000"/>
                <w:lang w:eastAsia="en-GB"/>
              </w:rPr>
            </w:pPr>
          </w:p>
          <w:p w:rsidR="00F54BC7" w:rsidRDefault="00F54BC7" w:rsidP="00F54BC7">
            <w:pPr>
              <w:spacing w:after="0" w:line="240" w:lineRule="auto"/>
              <w:rPr>
                <w:rFonts w:ascii="Calibri" w:eastAsia="Times New Roman" w:hAnsi="Calibri" w:cs="Times New Roman"/>
                <w:b/>
                <w:bCs/>
                <w:color w:val="000000"/>
                <w:lang w:eastAsia="en-GB"/>
              </w:rPr>
            </w:pPr>
          </w:p>
          <w:p w:rsidR="00F54BC7" w:rsidRDefault="00F54BC7" w:rsidP="00F54BC7">
            <w:pPr>
              <w:spacing w:after="0" w:line="240" w:lineRule="auto"/>
              <w:rPr>
                <w:rFonts w:ascii="Calibri" w:eastAsia="Times New Roman" w:hAnsi="Calibri" w:cs="Times New Roman"/>
                <w:b/>
                <w:bCs/>
                <w:color w:val="000000"/>
                <w:lang w:eastAsia="en-GB"/>
              </w:rPr>
            </w:pPr>
          </w:p>
          <w:p w:rsidR="00F54BC7" w:rsidRDefault="00F54BC7" w:rsidP="00F54BC7">
            <w:pPr>
              <w:spacing w:after="0" w:line="240" w:lineRule="auto"/>
              <w:rPr>
                <w:rFonts w:ascii="Calibri" w:eastAsia="Times New Roman" w:hAnsi="Calibri" w:cs="Times New Roman"/>
                <w:b/>
                <w:bCs/>
                <w:color w:val="000000"/>
                <w:lang w:eastAsia="en-GB"/>
              </w:rPr>
            </w:pPr>
          </w:p>
          <w:p w:rsidR="00F54BC7" w:rsidRDefault="00F54BC7" w:rsidP="00F54BC7">
            <w:pPr>
              <w:spacing w:after="0" w:line="240" w:lineRule="auto"/>
              <w:rPr>
                <w:rFonts w:ascii="Calibri" w:eastAsia="Times New Roman" w:hAnsi="Calibri" w:cs="Times New Roman"/>
                <w:b/>
                <w:bCs/>
                <w:color w:val="000000"/>
                <w:lang w:eastAsia="en-GB"/>
              </w:rPr>
            </w:pPr>
          </w:p>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lastRenderedPageBreak/>
              <w:t>Overall how satisfied are you with your appointment today</w:t>
            </w:r>
          </w:p>
        </w:tc>
        <w:tc>
          <w:tcPr>
            <w:tcW w:w="3354" w:type="dxa"/>
            <w:tcBorders>
              <w:top w:val="nil"/>
              <w:left w:val="nil"/>
              <w:bottom w:val="nil"/>
              <w:right w:val="nil"/>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p>
        </w:tc>
      </w:tr>
      <w:tr w:rsidR="00F54BC7" w:rsidRPr="00F54BC7" w:rsidTr="00F54BC7">
        <w:trPr>
          <w:trHeight w:val="300"/>
        </w:trPr>
        <w:tc>
          <w:tcPr>
            <w:tcW w:w="2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lastRenderedPageBreak/>
              <w:t> </w:t>
            </w:r>
          </w:p>
        </w:tc>
        <w:tc>
          <w:tcPr>
            <w:tcW w:w="2649"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Very satisfied / Satisfied</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Neutral</w:t>
            </w:r>
          </w:p>
        </w:tc>
        <w:tc>
          <w:tcPr>
            <w:tcW w:w="3354" w:type="dxa"/>
            <w:tcBorders>
              <w:top w:val="single" w:sz="4" w:space="0" w:color="auto"/>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b/>
                <w:bCs/>
                <w:color w:val="000000"/>
                <w:lang w:eastAsia="en-GB"/>
              </w:rPr>
            </w:pPr>
            <w:r w:rsidRPr="00F54BC7">
              <w:rPr>
                <w:rFonts w:ascii="Calibri" w:eastAsia="Times New Roman" w:hAnsi="Calibri" w:cs="Times New Roman"/>
                <w:b/>
                <w:bCs/>
                <w:color w:val="000000"/>
                <w:lang w:eastAsia="en-GB"/>
              </w:rPr>
              <w:t>Dissatisfied or Very Dissatisfied</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Rao</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Mohini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Nandakumar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Sahada</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95.8</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4.2</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Dr Sirigiri</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92.0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8.0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Jayne Capper</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Zena Bailey</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90.9</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9.1</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 xml:space="preserve">Jill Brammer </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95.8</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4.2</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Lyndsay Bridgwood</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100.0</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r w:rsidR="00F54BC7" w:rsidRPr="00F54BC7" w:rsidTr="00F54BC7">
        <w:trPr>
          <w:trHeight w:val="300"/>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Jackie Gallimore</w:t>
            </w:r>
          </w:p>
        </w:tc>
        <w:tc>
          <w:tcPr>
            <w:tcW w:w="2649"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95.2</w:t>
            </w:r>
          </w:p>
        </w:tc>
        <w:tc>
          <w:tcPr>
            <w:tcW w:w="921"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4.8</w:t>
            </w:r>
          </w:p>
        </w:tc>
        <w:tc>
          <w:tcPr>
            <w:tcW w:w="3354" w:type="dxa"/>
            <w:tcBorders>
              <w:top w:val="nil"/>
              <w:left w:val="nil"/>
              <w:bottom w:val="single" w:sz="4" w:space="0" w:color="auto"/>
              <w:right w:val="single" w:sz="4" w:space="0" w:color="auto"/>
            </w:tcBorders>
            <w:shd w:val="clear" w:color="auto" w:fill="auto"/>
            <w:noWrap/>
            <w:vAlign w:val="bottom"/>
            <w:hideMark/>
          </w:tcPr>
          <w:p w:rsidR="00F54BC7" w:rsidRPr="00F54BC7" w:rsidRDefault="00F54BC7" w:rsidP="00F54BC7">
            <w:pPr>
              <w:spacing w:after="0" w:line="240" w:lineRule="auto"/>
              <w:jc w:val="right"/>
              <w:rPr>
                <w:rFonts w:ascii="Calibri" w:eastAsia="Times New Roman" w:hAnsi="Calibri" w:cs="Times New Roman"/>
                <w:color w:val="000000"/>
                <w:lang w:eastAsia="en-GB"/>
              </w:rPr>
            </w:pPr>
            <w:r w:rsidRPr="00F54BC7">
              <w:rPr>
                <w:rFonts w:ascii="Calibri" w:eastAsia="Times New Roman" w:hAnsi="Calibri" w:cs="Times New Roman"/>
                <w:color w:val="000000"/>
                <w:lang w:eastAsia="en-GB"/>
              </w:rPr>
              <w:t>0.0</w:t>
            </w:r>
          </w:p>
        </w:tc>
      </w:tr>
    </w:tbl>
    <w:p w:rsidR="00F54BC7" w:rsidRDefault="00F54BC7">
      <w:pPr>
        <w:rPr>
          <w:rFonts w:cs="Arial"/>
          <w:b/>
        </w:rPr>
      </w:pPr>
    </w:p>
    <w:sectPr w:rsidR="00F54BC7" w:rsidSect="00510E71">
      <w:pgSz w:w="11906" w:h="16838"/>
      <w:pgMar w:top="993"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DC3" w:rsidRDefault="00B56DC3" w:rsidP="00E9715B">
      <w:pPr>
        <w:spacing w:after="0" w:line="240" w:lineRule="auto"/>
      </w:pPr>
      <w:r>
        <w:separator/>
      </w:r>
    </w:p>
  </w:endnote>
  <w:endnote w:type="continuationSeparator" w:id="0">
    <w:p w:rsidR="00B56DC3" w:rsidRDefault="00B56DC3" w:rsidP="00E9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DC3" w:rsidRDefault="00B56DC3" w:rsidP="00E9715B">
      <w:pPr>
        <w:spacing w:after="0" w:line="240" w:lineRule="auto"/>
      </w:pPr>
      <w:r>
        <w:separator/>
      </w:r>
    </w:p>
  </w:footnote>
  <w:footnote w:type="continuationSeparator" w:id="0">
    <w:p w:rsidR="00B56DC3" w:rsidRDefault="00B56DC3" w:rsidP="00E97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3B9"/>
    <w:multiLevelType w:val="hybridMultilevel"/>
    <w:tmpl w:val="DAD26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4571A"/>
    <w:multiLevelType w:val="hybridMultilevel"/>
    <w:tmpl w:val="9B9E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A6D30"/>
    <w:multiLevelType w:val="hybridMultilevel"/>
    <w:tmpl w:val="81B6C6D8"/>
    <w:lvl w:ilvl="0" w:tplc="285CAF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BD5110"/>
    <w:multiLevelType w:val="hybridMultilevel"/>
    <w:tmpl w:val="81B6C6D8"/>
    <w:lvl w:ilvl="0" w:tplc="285CAF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DC597D"/>
    <w:multiLevelType w:val="hybridMultilevel"/>
    <w:tmpl w:val="1874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A25F03"/>
    <w:multiLevelType w:val="hybridMultilevel"/>
    <w:tmpl w:val="7BA8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B4236E"/>
    <w:multiLevelType w:val="hybridMultilevel"/>
    <w:tmpl w:val="F122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633A9"/>
    <w:multiLevelType w:val="hybridMultilevel"/>
    <w:tmpl w:val="4DD07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176B14"/>
    <w:multiLevelType w:val="hybridMultilevel"/>
    <w:tmpl w:val="596299B0"/>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6E68EB"/>
    <w:multiLevelType w:val="hybridMultilevel"/>
    <w:tmpl w:val="7BDE8B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322FB9"/>
    <w:multiLevelType w:val="hybridMultilevel"/>
    <w:tmpl w:val="1BE0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4F623A"/>
    <w:multiLevelType w:val="hybridMultilevel"/>
    <w:tmpl w:val="333A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483715"/>
    <w:multiLevelType w:val="hybridMultilevel"/>
    <w:tmpl w:val="D706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601E60"/>
    <w:multiLevelType w:val="hybridMultilevel"/>
    <w:tmpl w:val="DEAE46F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3A6516"/>
    <w:multiLevelType w:val="hybridMultilevel"/>
    <w:tmpl w:val="9D8CB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332CE3"/>
    <w:multiLevelType w:val="hybridMultilevel"/>
    <w:tmpl w:val="8B66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886B09"/>
    <w:multiLevelType w:val="hybridMultilevel"/>
    <w:tmpl w:val="00DE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AC0515"/>
    <w:multiLevelType w:val="hybridMultilevel"/>
    <w:tmpl w:val="65A25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ED66DC"/>
    <w:multiLevelType w:val="hybridMultilevel"/>
    <w:tmpl w:val="C2C8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084D8C"/>
    <w:multiLevelType w:val="hybridMultilevel"/>
    <w:tmpl w:val="38F690E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6B59B9"/>
    <w:multiLevelType w:val="hybridMultilevel"/>
    <w:tmpl w:val="B4F2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3902A7"/>
    <w:multiLevelType w:val="hybridMultilevel"/>
    <w:tmpl w:val="D712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5"/>
  </w:num>
  <w:num w:numId="4">
    <w:abstractNumId w:val="17"/>
  </w:num>
  <w:num w:numId="5">
    <w:abstractNumId w:val="13"/>
  </w:num>
  <w:num w:numId="6">
    <w:abstractNumId w:val="8"/>
  </w:num>
  <w:num w:numId="7">
    <w:abstractNumId w:val="9"/>
  </w:num>
  <w:num w:numId="8">
    <w:abstractNumId w:val="10"/>
  </w:num>
  <w:num w:numId="9">
    <w:abstractNumId w:val="21"/>
  </w:num>
  <w:num w:numId="10">
    <w:abstractNumId w:val="11"/>
  </w:num>
  <w:num w:numId="11">
    <w:abstractNumId w:val="0"/>
  </w:num>
  <w:num w:numId="12">
    <w:abstractNumId w:val="15"/>
  </w:num>
  <w:num w:numId="13">
    <w:abstractNumId w:val="16"/>
  </w:num>
  <w:num w:numId="14">
    <w:abstractNumId w:val="6"/>
  </w:num>
  <w:num w:numId="15">
    <w:abstractNumId w:val="1"/>
  </w:num>
  <w:num w:numId="16">
    <w:abstractNumId w:val="14"/>
  </w:num>
  <w:num w:numId="17">
    <w:abstractNumId w:val="12"/>
  </w:num>
  <w:num w:numId="18">
    <w:abstractNumId w:val="7"/>
  </w:num>
  <w:num w:numId="19">
    <w:abstractNumId w:val="20"/>
  </w:num>
  <w:num w:numId="20">
    <w:abstractNumId w:val="18"/>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26A1"/>
    <w:rsid w:val="00004919"/>
    <w:rsid w:val="000069FD"/>
    <w:rsid w:val="00027DFD"/>
    <w:rsid w:val="00046D6B"/>
    <w:rsid w:val="00055C35"/>
    <w:rsid w:val="00076612"/>
    <w:rsid w:val="0008075A"/>
    <w:rsid w:val="00080B57"/>
    <w:rsid w:val="0009224C"/>
    <w:rsid w:val="000D5382"/>
    <w:rsid w:val="000D58BD"/>
    <w:rsid w:val="000F4EF3"/>
    <w:rsid w:val="000F56D8"/>
    <w:rsid w:val="00112086"/>
    <w:rsid w:val="00115BED"/>
    <w:rsid w:val="00135557"/>
    <w:rsid w:val="00193D37"/>
    <w:rsid w:val="001A22CB"/>
    <w:rsid w:val="001B64C4"/>
    <w:rsid w:val="001B7AE3"/>
    <w:rsid w:val="001E5B69"/>
    <w:rsid w:val="00207525"/>
    <w:rsid w:val="00213030"/>
    <w:rsid w:val="002536C6"/>
    <w:rsid w:val="00267A5A"/>
    <w:rsid w:val="00274741"/>
    <w:rsid w:val="00285502"/>
    <w:rsid w:val="002861F2"/>
    <w:rsid w:val="002B49A6"/>
    <w:rsid w:val="002B69D4"/>
    <w:rsid w:val="002C5DA5"/>
    <w:rsid w:val="002C78FC"/>
    <w:rsid w:val="00325760"/>
    <w:rsid w:val="00333067"/>
    <w:rsid w:val="00347651"/>
    <w:rsid w:val="00355B39"/>
    <w:rsid w:val="00382838"/>
    <w:rsid w:val="00394318"/>
    <w:rsid w:val="003C1FA2"/>
    <w:rsid w:val="003C5672"/>
    <w:rsid w:val="003C6D05"/>
    <w:rsid w:val="003E61D4"/>
    <w:rsid w:val="00405465"/>
    <w:rsid w:val="00406824"/>
    <w:rsid w:val="00411E69"/>
    <w:rsid w:val="0043059E"/>
    <w:rsid w:val="00445001"/>
    <w:rsid w:val="00446E26"/>
    <w:rsid w:val="0045515C"/>
    <w:rsid w:val="00461AE4"/>
    <w:rsid w:val="00484A2A"/>
    <w:rsid w:val="00490AF4"/>
    <w:rsid w:val="00493594"/>
    <w:rsid w:val="004F1D0C"/>
    <w:rsid w:val="00505230"/>
    <w:rsid w:val="00510E71"/>
    <w:rsid w:val="00514A83"/>
    <w:rsid w:val="00526891"/>
    <w:rsid w:val="0053632A"/>
    <w:rsid w:val="005634BA"/>
    <w:rsid w:val="005807E9"/>
    <w:rsid w:val="005A74B2"/>
    <w:rsid w:val="005F14DC"/>
    <w:rsid w:val="00606C63"/>
    <w:rsid w:val="00615B8A"/>
    <w:rsid w:val="0065270C"/>
    <w:rsid w:val="006632B4"/>
    <w:rsid w:val="006714F4"/>
    <w:rsid w:val="00674D45"/>
    <w:rsid w:val="00686821"/>
    <w:rsid w:val="006C00C4"/>
    <w:rsid w:val="006F5D59"/>
    <w:rsid w:val="00705650"/>
    <w:rsid w:val="00721BAB"/>
    <w:rsid w:val="00753CD7"/>
    <w:rsid w:val="007600A1"/>
    <w:rsid w:val="00765BEC"/>
    <w:rsid w:val="00770E9E"/>
    <w:rsid w:val="0078321E"/>
    <w:rsid w:val="007A0B2F"/>
    <w:rsid w:val="007C481A"/>
    <w:rsid w:val="007E755C"/>
    <w:rsid w:val="007F5628"/>
    <w:rsid w:val="00820E81"/>
    <w:rsid w:val="00857BDB"/>
    <w:rsid w:val="008A17E4"/>
    <w:rsid w:val="008B7EE1"/>
    <w:rsid w:val="008C1AF6"/>
    <w:rsid w:val="008C4711"/>
    <w:rsid w:val="008D26A1"/>
    <w:rsid w:val="008E71BF"/>
    <w:rsid w:val="008F0264"/>
    <w:rsid w:val="00907936"/>
    <w:rsid w:val="009160D2"/>
    <w:rsid w:val="00922B63"/>
    <w:rsid w:val="009443E1"/>
    <w:rsid w:val="00967B11"/>
    <w:rsid w:val="00995F37"/>
    <w:rsid w:val="009B6110"/>
    <w:rsid w:val="009C5C48"/>
    <w:rsid w:val="00A160A3"/>
    <w:rsid w:val="00A32CFE"/>
    <w:rsid w:val="00A41EE7"/>
    <w:rsid w:val="00A71C25"/>
    <w:rsid w:val="00A829FB"/>
    <w:rsid w:val="00AA0F67"/>
    <w:rsid w:val="00AA7A17"/>
    <w:rsid w:val="00AB04CD"/>
    <w:rsid w:val="00AD3F90"/>
    <w:rsid w:val="00AE3760"/>
    <w:rsid w:val="00B029DD"/>
    <w:rsid w:val="00B36417"/>
    <w:rsid w:val="00B36574"/>
    <w:rsid w:val="00B53DBF"/>
    <w:rsid w:val="00B56DC3"/>
    <w:rsid w:val="00B828B1"/>
    <w:rsid w:val="00B84C5D"/>
    <w:rsid w:val="00BB10A0"/>
    <w:rsid w:val="00BB3A4E"/>
    <w:rsid w:val="00BB7A5D"/>
    <w:rsid w:val="00BB7BC0"/>
    <w:rsid w:val="00BD0803"/>
    <w:rsid w:val="00BD0F0E"/>
    <w:rsid w:val="00C25C94"/>
    <w:rsid w:val="00C4474C"/>
    <w:rsid w:val="00C701B7"/>
    <w:rsid w:val="00C8466A"/>
    <w:rsid w:val="00C9463B"/>
    <w:rsid w:val="00C9521A"/>
    <w:rsid w:val="00C955A3"/>
    <w:rsid w:val="00C96495"/>
    <w:rsid w:val="00CA4FFB"/>
    <w:rsid w:val="00CB243D"/>
    <w:rsid w:val="00CD418C"/>
    <w:rsid w:val="00CD4D94"/>
    <w:rsid w:val="00CE0272"/>
    <w:rsid w:val="00CE1183"/>
    <w:rsid w:val="00CF27CE"/>
    <w:rsid w:val="00D36F2B"/>
    <w:rsid w:val="00D444CC"/>
    <w:rsid w:val="00D44C49"/>
    <w:rsid w:val="00D50D99"/>
    <w:rsid w:val="00D542B9"/>
    <w:rsid w:val="00D56B36"/>
    <w:rsid w:val="00D736DB"/>
    <w:rsid w:val="00D84C36"/>
    <w:rsid w:val="00D853EF"/>
    <w:rsid w:val="00D92213"/>
    <w:rsid w:val="00D95C0F"/>
    <w:rsid w:val="00D96169"/>
    <w:rsid w:val="00DA79DE"/>
    <w:rsid w:val="00DB6C67"/>
    <w:rsid w:val="00DE1FEE"/>
    <w:rsid w:val="00E12D49"/>
    <w:rsid w:val="00E13627"/>
    <w:rsid w:val="00E27740"/>
    <w:rsid w:val="00E37402"/>
    <w:rsid w:val="00E539DB"/>
    <w:rsid w:val="00E80B61"/>
    <w:rsid w:val="00E9715B"/>
    <w:rsid w:val="00EA12EF"/>
    <w:rsid w:val="00EC54B7"/>
    <w:rsid w:val="00EF6FA8"/>
    <w:rsid w:val="00EF7D03"/>
    <w:rsid w:val="00F10247"/>
    <w:rsid w:val="00F20502"/>
    <w:rsid w:val="00F3237E"/>
    <w:rsid w:val="00F501A8"/>
    <w:rsid w:val="00F54BC7"/>
    <w:rsid w:val="00F648DB"/>
    <w:rsid w:val="00F73A12"/>
    <w:rsid w:val="00F84BDF"/>
    <w:rsid w:val="00F9215C"/>
    <w:rsid w:val="00F974C7"/>
    <w:rsid w:val="00FA20A8"/>
    <w:rsid w:val="00FA4E74"/>
    <w:rsid w:val="00FB1839"/>
    <w:rsid w:val="00FC2EF8"/>
    <w:rsid w:val="00FE0299"/>
    <w:rsid w:val="00FE7914"/>
    <w:rsid w:val="00FF2A8B"/>
    <w:rsid w:val="00FF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26A1"/>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semiHidden/>
    <w:unhideWhenUsed/>
    <w:rsid w:val="00E971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715B"/>
  </w:style>
  <w:style w:type="paragraph" w:styleId="Footer">
    <w:name w:val="footer"/>
    <w:basedOn w:val="Normal"/>
    <w:link w:val="FooterChar"/>
    <w:uiPriority w:val="99"/>
    <w:semiHidden/>
    <w:unhideWhenUsed/>
    <w:rsid w:val="00E971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715B"/>
  </w:style>
  <w:style w:type="character" w:styleId="Hyperlink">
    <w:name w:val="Hyperlink"/>
    <w:basedOn w:val="DefaultParagraphFont"/>
    <w:uiPriority w:val="99"/>
    <w:unhideWhenUsed/>
    <w:rsid w:val="00446E26"/>
    <w:rPr>
      <w:color w:val="0000FF" w:themeColor="hyperlink"/>
      <w:u w:val="single"/>
    </w:rPr>
  </w:style>
  <w:style w:type="character" w:customStyle="1" w:styleId="normal-c1">
    <w:name w:val="normal-c1"/>
    <w:basedOn w:val="DefaultParagraphFont"/>
    <w:rsid w:val="00406824"/>
    <w:rPr>
      <w:rFonts w:ascii="Trebuchet MS" w:hAnsi="Trebuchet MS" w:hint="default"/>
      <w:color w:val="274F77"/>
      <w:sz w:val="24"/>
      <w:szCs w:val="24"/>
    </w:rPr>
  </w:style>
  <w:style w:type="character" w:customStyle="1" w:styleId="normal-c-c01">
    <w:name w:val="normal-c-c01"/>
    <w:basedOn w:val="DefaultParagraphFont"/>
    <w:rsid w:val="00406824"/>
    <w:rPr>
      <w:rFonts w:ascii="Trebuchet MS" w:hAnsi="Trebuchet MS" w:hint="default"/>
      <w:b/>
      <w:bCs/>
      <w:sz w:val="24"/>
      <w:szCs w:val="24"/>
    </w:rPr>
  </w:style>
  <w:style w:type="character" w:customStyle="1" w:styleId="normal-c-c11">
    <w:name w:val="normal-c-c11"/>
    <w:basedOn w:val="DefaultParagraphFont"/>
    <w:rsid w:val="00406824"/>
    <w:rPr>
      <w:rFonts w:ascii="Trebuchet MS" w:hAnsi="Trebuchet MS" w:hint="default"/>
      <w:sz w:val="24"/>
      <w:szCs w:val="24"/>
    </w:rPr>
  </w:style>
  <w:style w:type="character" w:customStyle="1" w:styleId="normal-c-c21">
    <w:name w:val="normal-c-c21"/>
    <w:basedOn w:val="DefaultParagraphFont"/>
    <w:rsid w:val="00406824"/>
    <w:rPr>
      <w:rFonts w:ascii="Times New Roman" w:hAnsi="Times New Roman" w:cs="Times New Roman" w:hint="default"/>
      <w:sz w:val="24"/>
      <w:szCs w:val="24"/>
    </w:rPr>
  </w:style>
  <w:style w:type="table" w:styleId="TableGrid">
    <w:name w:val="Table Grid"/>
    <w:basedOn w:val="TableNormal"/>
    <w:uiPriority w:val="59"/>
    <w:rsid w:val="00CA4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0C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82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38"/>
    <w:rPr>
      <w:rFonts w:ascii="Tahoma" w:hAnsi="Tahoma" w:cs="Tahoma"/>
      <w:sz w:val="16"/>
      <w:szCs w:val="16"/>
    </w:rPr>
  </w:style>
  <w:style w:type="character" w:styleId="FollowedHyperlink">
    <w:name w:val="FollowedHyperlink"/>
    <w:basedOn w:val="DefaultParagraphFont"/>
    <w:uiPriority w:val="99"/>
    <w:semiHidden/>
    <w:unhideWhenUsed/>
    <w:rsid w:val="00F54BC7"/>
    <w:rPr>
      <w:color w:val="800080"/>
      <w:u w:val="single"/>
    </w:rPr>
  </w:style>
  <w:style w:type="paragraph" w:customStyle="1" w:styleId="xl65">
    <w:name w:val="xl65"/>
    <w:basedOn w:val="Normal"/>
    <w:rsid w:val="00F54BC7"/>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6">
    <w:name w:val="xl66"/>
    <w:basedOn w:val="Normal"/>
    <w:rsid w:val="00F54B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F54B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F54BC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690">
      <w:bodyDiv w:val="1"/>
      <w:marLeft w:val="0"/>
      <w:marRight w:val="0"/>
      <w:marTop w:val="0"/>
      <w:marBottom w:val="0"/>
      <w:divBdr>
        <w:top w:val="none" w:sz="0" w:space="0" w:color="auto"/>
        <w:left w:val="none" w:sz="0" w:space="0" w:color="auto"/>
        <w:bottom w:val="none" w:sz="0" w:space="0" w:color="auto"/>
        <w:right w:val="none" w:sz="0" w:space="0" w:color="auto"/>
      </w:divBdr>
    </w:div>
    <w:div w:id="51541445">
      <w:bodyDiv w:val="1"/>
      <w:marLeft w:val="0"/>
      <w:marRight w:val="0"/>
      <w:marTop w:val="0"/>
      <w:marBottom w:val="0"/>
      <w:divBdr>
        <w:top w:val="none" w:sz="0" w:space="0" w:color="auto"/>
        <w:left w:val="none" w:sz="0" w:space="0" w:color="auto"/>
        <w:bottom w:val="none" w:sz="0" w:space="0" w:color="auto"/>
        <w:right w:val="none" w:sz="0" w:space="0" w:color="auto"/>
      </w:divBdr>
    </w:div>
    <w:div w:id="141238239">
      <w:bodyDiv w:val="1"/>
      <w:marLeft w:val="0"/>
      <w:marRight w:val="0"/>
      <w:marTop w:val="0"/>
      <w:marBottom w:val="0"/>
      <w:divBdr>
        <w:top w:val="none" w:sz="0" w:space="0" w:color="auto"/>
        <w:left w:val="none" w:sz="0" w:space="0" w:color="auto"/>
        <w:bottom w:val="none" w:sz="0" w:space="0" w:color="auto"/>
        <w:right w:val="none" w:sz="0" w:space="0" w:color="auto"/>
      </w:divBdr>
    </w:div>
    <w:div w:id="195042424">
      <w:bodyDiv w:val="1"/>
      <w:marLeft w:val="0"/>
      <w:marRight w:val="0"/>
      <w:marTop w:val="0"/>
      <w:marBottom w:val="0"/>
      <w:divBdr>
        <w:top w:val="none" w:sz="0" w:space="0" w:color="auto"/>
        <w:left w:val="none" w:sz="0" w:space="0" w:color="auto"/>
        <w:bottom w:val="none" w:sz="0" w:space="0" w:color="auto"/>
        <w:right w:val="none" w:sz="0" w:space="0" w:color="auto"/>
      </w:divBdr>
    </w:div>
    <w:div w:id="301273240">
      <w:bodyDiv w:val="1"/>
      <w:marLeft w:val="0"/>
      <w:marRight w:val="0"/>
      <w:marTop w:val="0"/>
      <w:marBottom w:val="0"/>
      <w:divBdr>
        <w:top w:val="none" w:sz="0" w:space="0" w:color="auto"/>
        <w:left w:val="none" w:sz="0" w:space="0" w:color="auto"/>
        <w:bottom w:val="none" w:sz="0" w:space="0" w:color="auto"/>
        <w:right w:val="none" w:sz="0" w:space="0" w:color="auto"/>
      </w:divBdr>
    </w:div>
    <w:div w:id="339430359">
      <w:bodyDiv w:val="1"/>
      <w:marLeft w:val="0"/>
      <w:marRight w:val="0"/>
      <w:marTop w:val="0"/>
      <w:marBottom w:val="0"/>
      <w:divBdr>
        <w:top w:val="none" w:sz="0" w:space="0" w:color="auto"/>
        <w:left w:val="none" w:sz="0" w:space="0" w:color="auto"/>
        <w:bottom w:val="none" w:sz="0" w:space="0" w:color="auto"/>
        <w:right w:val="none" w:sz="0" w:space="0" w:color="auto"/>
      </w:divBdr>
    </w:div>
    <w:div w:id="398023216">
      <w:bodyDiv w:val="1"/>
      <w:marLeft w:val="0"/>
      <w:marRight w:val="0"/>
      <w:marTop w:val="0"/>
      <w:marBottom w:val="0"/>
      <w:divBdr>
        <w:top w:val="none" w:sz="0" w:space="0" w:color="auto"/>
        <w:left w:val="none" w:sz="0" w:space="0" w:color="auto"/>
        <w:bottom w:val="none" w:sz="0" w:space="0" w:color="auto"/>
        <w:right w:val="none" w:sz="0" w:space="0" w:color="auto"/>
      </w:divBdr>
    </w:div>
    <w:div w:id="405225813">
      <w:bodyDiv w:val="1"/>
      <w:marLeft w:val="0"/>
      <w:marRight w:val="0"/>
      <w:marTop w:val="0"/>
      <w:marBottom w:val="0"/>
      <w:divBdr>
        <w:top w:val="none" w:sz="0" w:space="0" w:color="auto"/>
        <w:left w:val="none" w:sz="0" w:space="0" w:color="auto"/>
        <w:bottom w:val="none" w:sz="0" w:space="0" w:color="auto"/>
        <w:right w:val="none" w:sz="0" w:space="0" w:color="auto"/>
      </w:divBdr>
    </w:div>
    <w:div w:id="435254615">
      <w:bodyDiv w:val="1"/>
      <w:marLeft w:val="0"/>
      <w:marRight w:val="0"/>
      <w:marTop w:val="0"/>
      <w:marBottom w:val="0"/>
      <w:divBdr>
        <w:top w:val="none" w:sz="0" w:space="0" w:color="auto"/>
        <w:left w:val="none" w:sz="0" w:space="0" w:color="auto"/>
        <w:bottom w:val="none" w:sz="0" w:space="0" w:color="auto"/>
        <w:right w:val="none" w:sz="0" w:space="0" w:color="auto"/>
      </w:divBdr>
    </w:div>
    <w:div w:id="451292026">
      <w:bodyDiv w:val="1"/>
      <w:marLeft w:val="0"/>
      <w:marRight w:val="0"/>
      <w:marTop w:val="0"/>
      <w:marBottom w:val="0"/>
      <w:divBdr>
        <w:top w:val="none" w:sz="0" w:space="0" w:color="auto"/>
        <w:left w:val="none" w:sz="0" w:space="0" w:color="auto"/>
        <w:bottom w:val="none" w:sz="0" w:space="0" w:color="auto"/>
        <w:right w:val="none" w:sz="0" w:space="0" w:color="auto"/>
      </w:divBdr>
    </w:div>
    <w:div w:id="499924955">
      <w:bodyDiv w:val="1"/>
      <w:marLeft w:val="0"/>
      <w:marRight w:val="0"/>
      <w:marTop w:val="0"/>
      <w:marBottom w:val="0"/>
      <w:divBdr>
        <w:top w:val="none" w:sz="0" w:space="0" w:color="auto"/>
        <w:left w:val="none" w:sz="0" w:space="0" w:color="auto"/>
        <w:bottom w:val="none" w:sz="0" w:space="0" w:color="auto"/>
        <w:right w:val="none" w:sz="0" w:space="0" w:color="auto"/>
      </w:divBdr>
    </w:div>
    <w:div w:id="518859048">
      <w:bodyDiv w:val="1"/>
      <w:marLeft w:val="0"/>
      <w:marRight w:val="0"/>
      <w:marTop w:val="0"/>
      <w:marBottom w:val="0"/>
      <w:divBdr>
        <w:top w:val="none" w:sz="0" w:space="0" w:color="auto"/>
        <w:left w:val="none" w:sz="0" w:space="0" w:color="auto"/>
        <w:bottom w:val="none" w:sz="0" w:space="0" w:color="auto"/>
        <w:right w:val="none" w:sz="0" w:space="0" w:color="auto"/>
      </w:divBdr>
    </w:div>
    <w:div w:id="626547519">
      <w:bodyDiv w:val="1"/>
      <w:marLeft w:val="0"/>
      <w:marRight w:val="0"/>
      <w:marTop w:val="0"/>
      <w:marBottom w:val="0"/>
      <w:divBdr>
        <w:top w:val="none" w:sz="0" w:space="0" w:color="auto"/>
        <w:left w:val="none" w:sz="0" w:space="0" w:color="auto"/>
        <w:bottom w:val="none" w:sz="0" w:space="0" w:color="auto"/>
        <w:right w:val="none" w:sz="0" w:space="0" w:color="auto"/>
      </w:divBdr>
    </w:div>
    <w:div w:id="661355664">
      <w:bodyDiv w:val="1"/>
      <w:marLeft w:val="0"/>
      <w:marRight w:val="0"/>
      <w:marTop w:val="0"/>
      <w:marBottom w:val="0"/>
      <w:divBdr>
        <w:top w:val="none" w:sz="0" w:space="0" w:color="auto"/>
        <w:left w:val="none" w:sz="0" w:space="0" w:color="auto"/>
        <w:bottom w:val="none" w:sz="0" w:space="0" w:color="auto"/>
        <w:right w:val="none" w:sz="0" w:space="0" w:color="auto"/>
      </w:divBdr>
    </w:div>
    <w:div w:id="689381368">
      <w:bodyDiv w:val="1"/>
      <w:marLeft w:val="0"/>
      <w:marRight w:val="0"/>
      <w:marTop w:val="0"/>
      <w:marBottom w:val="0"/>
      <w:divBdr>
        <w:top w:val="none" w:sz="0" w:space="0" w:color="auto"/>
        <w:left w:val="none" w:sz="0" w:space="0" w:color="auto"/>
        <w:bottom w:val="none" w:sz="0" w:space="0" w:color="auto"/>
        <w:right w:val="none" w:sz="0" w:space="0" w:color="auto"/>
      </w:divBdr>
    </w:div>
    <w:div w:id="732195973">
      <w:bodyDiv w:val="1"/>
      <w:marLeft w:val="0"/>
      <w:marRight w:val="0"/>
      <w:marTop w:val="0"/>
      <w:marBottom w:val="0"/>
      <w:divBdr>
        <w:top w:val="none" w:sz="0" w:space="0" w:color="auto"/>
        <w:left w:val="none" w:sz="0" w:space="0" w:color="auto"/>
        <w:bottom w:val="none" w:sz="0" w:space="0" w:color="auto"/>
        <w:right w:val="none" w:sz="0" w:space="0" w:color="auto"/>
      </w:divBdr>
    </w:div>
    <w:div w:id="819928571">
      <w:bodyDiv w:val="1"/>
      <w:marLeft w:val="0"/>
      <w:marRight w:val="0"/>
      <w:marTop w:val="0"/>
      <w:marBottom w:val="0"/>
      <w:divBdr>
        <w:top w:val="none" w:sz="0" w:space="0" w:color="auto"/>
        <w:left w:val="none" w:sz="0" w:space="0" w:color="auto"/>
        <w:bottom w:val="none" w:sz="0" w:space="0" w:color="auto"/>
        <w:right w:val="none" w:sz="0" w:space="0" w:color="auto"/>
      </w:divBdr>
    </w:div>
    <w:div w:id="852303702">
      <w:bodyDiv w:val="1"/>
      <w:marLeft w:val="0"/>
      <w:marRight w:val="0"/>
      <w:marTop w:val="0"/>
      <w:marBottom w:val="0"/>
      <w:divBdr>
        <w:top w:val="none" w:sz="0" w:space="0" w:color="auto"/>
        <w:left w:val="none" w:sz="0" w:space="0" w:color="auto"/>
        <w:bottom w:val="none" w:sz="0" w:space="0" w:color="auto"/>
        <w:right w:val="none" w:sz="0" w:space="0" w:color="auto"/>
      </w:divBdr>
    </w:div>
    <w:div w:id="871454686">
      <w:bodyDiv w:val="1"/>
      <w:marLeft w:val="0"/>
      <w:marRight w:val="0"/>
      <w:marTop w:val="0"/>
      <w:marBottom w:val="0"/>
      <w:divBdr>
        <w:top w:val="none" w:sz="0" w:space="0" w:color="auto"/>
        <w:left w:val="none" w:sz="0" w:space="0" w:color="auto"/>
        <w:bottom w:val="none" w:sz="0" w:space="0" w:color="auto"/>
        <w:right w:val="none" w:sz="0" w:space="0" w:color="auto"/>
      </w:divBdr>
    </w:div>
    <w:div w:id="880628543">
      <w:bodyDiv w:val="1"/>
      <w:marLeft w:val="0"/>
      <w:marRight w:val="0"/>
      <w:marTop w:val="0"/>
      <w:marBottom w:val="0"/>
      <w:divBdr>
        <w:top w:val="none" w:sz="0" w:space="0" w:color="auto"/>
        <w:left w:val="none" w:sz="0" w:space="0" w:color="auto"/>
        <w:bottom w:val="none" w:sz="0" w:space="0" w:color="auto"/>
        <w:right w:val="none" w:sz="0" w:space="0" w:color="auto"/>
      </w:divBdr>
    </w:div>
    <w:div w:id="888810209">
      <w:bodyDiv w:val="1"/>
      <w:marLeft w:val="0"/>
      <w:marRight w:val="0"/>
      <w:marTop w:val="0"/>
      <w:marBottom w:val="0"/>
      <w:divBdr>
        <w:top w:val="none" w:sz="0" w:space="0" w:color="auto"/>
        <w:left w:val="none" w:sz="0" w:space="0" w:color="auto"/>
        <w:bottom w:val="none" w:sz="0" w:space="0" w:color="auto"/>
        <w:right w:val="none" w:sz="0" w:space="0" w:color="auto"/>
      </w:divBdr>
    </w:div>
    <w:div w:id="999818875">
      <w:bodyDiv w:val="1"/>
      <w:marLeft w:val="0"/>
      <w:marRight w:val="0"/>
      <w:marTop w:val="0"/>
      <w:marBottom w:val="0"/>
      <w:divBdr>
        <w:top w:val="none" w:sz="0" w:space="0" w:color="auto"/>
        <w:left w:val="none" w:sz="0" w:space="0" w:color="auto"/>
        <w:bottom w:val="none" w:sz="0" w:space="0" w:color="auto"/>
        <w:right w:val="none" w:sz="0" w:space="0" w:color="auto"/>
      </w:divBdr>
    </w:div>
    <w:div w:id="1071927509">
      <w:bodyDiv w:val="1"/>
      <w:marLeft w:val="0"/>
      <w:marRight w:val="0"/>
      <w:marTop w:val="0"/>
      <w:marBottom w:val="0"/>
      <w:divBdr>
        <w:top w:val="none" w:sz="0" w:space="0" w:color="auto"/>
        <w:left w:val="none" w:sz="0" w:space="0" w:color="auto"/>
        <w:bottom w:val="none" w:sz="0" w:space="0" w:color="auto"/>
        <w:right w:val="none" w:sz="0" w:space="0" w:color="auto"/>
      </w:divBdr>
    </w:div>
    <w:div w:id="1081026159">
      <w:bodyDiv w:val="1"/>
      <w:marLeft w:val="0"/>
      <w:marRight w:val="0"/>
      <w:marTop w:val="0"/>
      <w:marBottom w:val="0"/>
      <w:divBdr>
        <w:top w:val="none" w:sz="0" w:space="0" w:color="auto"/>
        <w:left w:val="none" w:sz="0" w:space="0" w:color="auto"/>
        <w:bottom w:val="none" w:sz="0" w:space="0" w:color="auto"/>
        <w:right w:val="none" w:sz="0" w:space="0" w:color="auto"/>
      </w:divBdr>
    </w:div>
    <w:div w:id="1095327731">
      <w:bodyDiv w:val="1"/>
      <w:marLeft w:val="0"/>
      <w:marRight w:val="0"/>
      <w:marTop w:val="0"/>
      <w:marBottom w:val="0"/>
      <w:divBdr>
        <w:top w:val="none" w:sz="0" w:space="0" w:color="auto"/>
        <w:left w:val="none" w:sz="0" w:space="0" w:color="auto"/>
        <w:bottom w:val="none" w:sz="0" w:space="0" w:color="auto"/>
        <w:right w:val="none" w:sz="0" w:space="0" w:color="auto"/>
      </w:divBdr>
    </w:div>
    <w:div w:id="1126048151">
      <w:bodyDiv w:val="1"/>
      <w:marLeft w:val="0"/>
      <w:marRight w:val="0"/>
      <w:marTop w:val="0"/>
      <w:marBottom w:val="0"/>
      <w:divBdr>
        <w:top w:val="none" w:sz="0" w:space="0" w:color="auto"/>
        <w:left w:val="none" w:sz="0" w:space="0" w:color="auto"/>
        <w:bottom w:val="none" w:sz="0" w:space="0" w:color="auto"/>
        <w:right w:val="none" w:sz="0" w:space="0" w:color="auto"/>
      </w:divBdr>
    </w:div>
    <w:div w:id="1171145918">
      <w:bodyDiv w:val="1"/>
      <w:marLeft w:val="0"/>
      <w:marRight w:val="0"/>
      <w:marTop w:val="0"/>
      <w:marBottom w:val="0"/>
      <w:divBdr>
        <w:top w:val="none" w:sz="0" w:space="0" w:color="auto"/>
        <w:left w:val="none" w:sz="0" w:space="0" w:color="auto"/>
        <w:bottom w:val="none" w:sz="0" w:space="0" w:color="auto"/>
        <w:right w:val="none" w:sz="0" w:space="0" w:color="auto"/>
      </w:divBdr>
    </w:div>
    <w:div w:id="1263949024">
      <w:bodyDiv w:val="1"/>
      <w:marLeft w:val="0"/>
      <w:marRight w:val="0"/>
      <w:marTop w:val="0"/>
      <w:marBottom w:val="0"/>
      <w:divBdr>
        <w:top w:val="none" w:sz="0" w:space="0" w:color="auto"/>
        <w:left w:val="none" w:sz="0" w:space="0" w:color="auto"/>
        <w:bottom w:val="none" w:sz="0" w:space="0" w:color="auto"/>
        <w:right w:val="none" w:sz="0" w:space="0" w:color="auto"/>
      </w:divBdr>
    </w:div>
    <w:div w:id="1269968988">
      <w:bodyDiv w:val="1"/>
      <w:marLeft w:val="0"/>
      <w:marRight w:val="0"/>
      <w:marTop w:val="0"/>
      <w:marBottom w:val="0"/>
      <w:divBdr>
        <w:top w:val="none" w:sz="0" w:space="0" w:color="auto"/>
        <w:left w:val="none" w:sz="0" w:space="0" w:color="auto"/>
        <w:bottom w:val="none" w:sz="0" w:space="0" w:color="auto"/>
        <w:right w:val="none" w:sz="0" w:space="0" w:color="auto"/>
      </w:divBdr>
    </w:div>
    <w:div w:id="1308438092">
      <w:bodyDiv w:val="1"/>
      <w:marLeft w:val="0"/>
      <w:marRight w:val="0"/>
      <w:marTop w:val="0"/>
      <w:marBottom w:val="0"/>
      <w:divBdr>
        <w:top w:val="none" w:sz="0" w:space="0" w:color="auto"/>
        <w:left w:val="none" w:sz="0" w:space="0" w:color="auto"/>
        <w:bottom w:val="none" w:sz="0" w:space="0" w:color="auto"/>
        <w:right w:val="none" w:sz="0" w:space="0" w:color="auto"/>
      </w:divBdr>
    </w:div>
    <w:div w:id="1317565647">
      <w:bodyDiv w:val="1"/>
      <w:marLeft w:val="0"/>
      <w:marRight w:val="0"/>
      <w:marTop w:val="0"/>
      <w:marBottom w:val="0"/>
      <w:divBdr>
        <w:top w:val="none" w:sz="0" w:space="0" w:color="auto"/>
        <w:left w:val="none" w:sz="0" w:space="0" w:color="auto"/>
        <w:bottom w:val="none" w:sz="0" w:space="0" w:color="auto"/>
        <w:right w:val="none" w:sz="0" w:space="0" w:color="auto"/>
      </w:divBdr>
    </w:div>
    <w:div w:id="1388407607">
      <w:bodyDiv w:val="1"/>
      <w:marLeft w:val="0"/>
      <w:marRight w:val="0"/>
      <w:marTop w:val="0"/>
      <w:marBottom w:val="0"/>
      <w:divBdr>
        <w:top w:val="none" w:sz="0" w:space="0" w:color="auto"/>
        <w:left w:val="none" w:sz="0" w:space="0" w:color="auto"/>
        <w:bottom w:val="none" w:sz="0" w:space="0" w:color="auto"/>
        <w:right w:val="none" w:sz="0" w:space="0" w:color="auto"/>
      </w:divBdr>
    </w:div>
    <w:div w:id="1515611408">
      <w:bodyDiv w:val="1"/>
      <w:marLeft w:val="0"/>
      <w:marRight w:val="0"/>
      <w:marTop w:val="0"/>
      <w:marBottom w:val="0"/>
      <w:divBdr>
        <w:top w:val="none" w:sz="0" w:space="0" w:color="auto"/>
        <w:left w:val="none" w:sz="0" w:space="0" w:color="auto"/>
        <w:bottom w:val="none" w:sz="0" w:space="0" w:color="auto"/>
        <w:right w:val="none" w:sz="0" w:space="0" w:color="auto"/>
      </w:divBdr>
    </w:div>
    <w:div w:id="1526364331">
      <w:bodyDiv w:val="1"/>
      <w:marLeft w:val="0"/>
      <w:marRight w:val="0"/>
      <w:marTop w:val="0"/>
      <w:marBottom w:val="0"/>
      <w:divBdr>
        <w:top w:val="none" w:sz="0" w:space="0" w:color="auto"/>
        <w:left w:val="none" w:sz="0" w:space="0" w:color="auto"/>
        <w:bottom w:val="none" w:sz="0" w:space="0" w:color="auto"/>
        <w:right w:val="none" w:sz="0" w:space="0" w:color="auto"/>
      </w:divBdr>
    </w:div>
    <w:div w:id="1589076698">
      <w:bodyDiv w:val="1"/>
      <w:marLeft w:val="0"/>
      <w:marRight w:val="0"/>
      <w:marTop w:val="0"/>
      <w:marBottom w:val="0"/>
      <w:divBdr>
        <w:top w:val="none" w:sz="0" w:space="0" w:color="auto"/>
        <w:left w:val="none" w:sz="0" w:space="0" w:color="auto"/>
        <w:bottom w:val="none" w:sz="0" w:space="0" w:color="auto"/>
        <w:right w:val="none" w:sz="0" w:space="0" w:color="auto"/>
      </w:divBdr>
    </w:div>
    <w:div w:id="1607618068">
      <w:bodyDiv w:val="1"/>
      <w:marLeft w:val="0"/>
      <w:marRight w:val="0"/>
      <w:marTop w:val="0"/>
      <w:marBottom w:val="0"/>
      <w:divBdr>
        <w:top w:val="none" w:sz="0" w:space="0" w:color="auto"/>
        <w:left w:val="none" w:sz="0" w:space="0" w:color="auto"/>
        <w:bottom w:val="none" w:sz="0" w:space="0" w:color="auto"/>
        <w:right w:val="none" w:sz="0" w:space="0" w:color="auto"/>
      </w:divBdr>
    </w:div>
    <w:div w:id="1699431678">
      <w:bodyDiv w:val="1"/>
      <w:marLeft w:val="0"/>
      <w:marRight w:val="0"/>
      <w:marTop w:val="0"/>
      <w:marBottom w:val="0"/>
      <w:divBdr>
        <w:top w:val="none" w:sz="0" w:space="0" w:color="auto"/>
        <w:left w:val="none" w:sz="0" w:space="0" w:color="auto"/>
        <w:bottom w:val="none" w:sz="0" w:space="0" w:color="auto"/>
        <w:right w:val="none" w:sz="0" w:space="0" w:color="auto"/>
      </w:divBdr>
    </w:div>
    <w:div w:id="1719281873">
      <w:bodyDiv w:val="1"/>
      <w:marLeft w:val="0"/>
      <w:marRight w:val="0"/>
      <w:marTop w:val="0"/>
      <w:marBottom w:val="0"/>
      <w:divBdr>
        <w:top w:val="none" w:sz="0" w:space="0" w:color="auto"/>
        <w:left w:val="none" w:sz="0" w:space="0" w:color="auto"/>
        <w:bottom w:val="none" w:sz="0" w:space="0" w:color="auto"/>
        <w:right w:val="none" w:sz="0" w:space="0" w:color="auto"/>
      </w:divBdr>
    </w:div>
    <w:div w:id="1724600317">
      <w:bodyDiv w:val="1"/>
      <w:marLeft w:val="0"/>
      <w:marRight w:val="0"/>
      <w:marTop w:val="0"/>
      <w:marBottom w:val="0"/>
      <w:divBdr>
        <w:top w:val="none" w:sz="0" w:space="0" w:color="auto"/>
        <w:left w:val="none" w:sz="0" w:space="0" w:color="auto"/>
        <w:bottom w:val="none" w:sz="0" w:space="0" w:color="auto"/>
        <w:right w:val="none" w:sz="0" w:space="0" w:color="auto"/>
      </w:divBdr>
      <w:divsChild>
        <w:div w:id="1210385671">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sChild>
                <w:div w:id="470291075">
                  <w:marLeft w:val="0"/>
                  <w:marRight w:val="0"/>
                  <w:marTop w:val="120"/>
                  <w:marBottom w:val="0"/>
                  <w:divBdr>
                    <w:top w:val="none" w:sz="0" w:space="0" w:color="auto"/>
                    <w:left w:val="none" w:sz="0" w:space="0" w:color="auto"/>
                    <w:bottom w:val="none" w:sz="0" w:space="0" w:color="auto"/>
                    <w:right w:val="none" w:sz="0" w:space="0" w:color="auto"/>
                  </w:divBdr>
                </w:div>
                <w:div w:id="9606934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30181889">
      <w:bodyDiv w:val="1"/>
      <w:marLeft w:val="0"/>
      <w:marRight w:val="0"/>
      <w:marTop w:val="0"/>
      <w:marBottom w:val="0"/>
      <w:divBdr>
        <w:top w:val="none" w:sz="0" w:space="0" w:color="auto"/>
        <w:left w:val="none" w:sz="0" w:space="0" w:color="auto"/>
        <w:bottom w:val="none" w:sz="0" w:space="0" w:color="auto"/>
        <w:right w:val="none" w:sz="0" w:space="0" w:color="auto"/>
      </w:divBdr>
    </w:div>
    <w:div w:id="1762488021">
      <w:bodyDiv w:val="1"/>
      <w:marLeft w:val="0"/>
      <w:marRight w:val="0"/>
      <w:marTop w:val="0"/>
      <w:marBottom w:val="0"/>
      <w:divBdr>
        <w:top w:val="none" w:sz="0" w:space="0" w:color="auto"/>
        <w:left w:val="none" w:sz="0" w:space="0" w:color="auto"/>
        <w:bottom w:val="none" w:sz="0" w:space="0" w:color="auto"/>
        <w:right w:val="none" w:sz="0" w:space="0" w:color="auto"/>
      </w:divBdr>
    </w:div>
    <w:div w:id="1832670533">
      <w:bodyDiv w:val="1"/>
      <w:marLeft w:val="0"/>
      <w:marRight w:val="0"/>
      <w:marTop w:val="0"/>
      <w:marBottom w:val="0"/>
      <w:divBdr>
        <w:top w:val="none" w:sz="0" w:space="0" w:color="auto"/>
        <w:left w:val="none" w:sz="0" w:space="0" w:color="auto"/>
        <w:bottom w:val="none" w:sz="0" w:space="0" w:color="auto"/>
        <w:right w:val="none" w:sz="0" w:space="0" w:color="auto"/>
      </w:divBdr>
    </w:div>
    <w:div w:id="1869877117">
      <w:bodyDiv w:val="1"/>
      <w:marLeft w:val="0"/>
      <w:marRight w:val="0"/>
      <w:marTop w:val="0"/>
      <w:marBottom w:val="0"/>
      <w:divBdr>
        <w:top w:val="none" w:sz="0" w:space="0" w:color="auto"/>
        <w:left w:val="none" w:sz="0" w:space="0" w:color="auto"/>
        <w:bottom w:val="none" w:sz="0" w:space="0" w:color="auto"/>
        <w:right w:val="none" w:sz="0" w:space="0" w:color="auto"/>
      </w:divBdr>
    </w:div>
    <w:div w:id="1877352456">
      <w:bodyDiv w:val="1"/>
      <w:marLeft w:val="0"/>
      <w:marRight w:val="0"/>
      <w:marTop w:val="0"/>
      <w:marBottom w:val="0"/>
      <w:divBdr>
        <w:top w:val="none" w:sz="0" w:space="0" w:color="auto"/>
        <w:left w:val="none" w:sz="0" w:space="0" w:color="auto"/>
        <w:bottom w:val="none" w:sz="0" w:space="0" w:color="auto"/>
        <w:right w:val="none" w:sz="0" w:space="0" w:color="auto"/>
      </w:divBdr>
    </w:div>
    <w:div w:id="1927574820">
      <w:bodyDiv w:val="1"/>
      <w:marLeft w:val="0"/>
      <w:marRight w:val="0"/>
      <w:marTop w:val="0"/>
      <w:marBottom w:val="0"/>
      <w:divBdr>
        <w:top w:val="none" w:sz="0" w:space="0" w:color="auto"/>
        <w:left w:val="none" w:sz="0" w:space="0" w:color="auto"/>
        <w:bottom w:val="none" w:sz="0" w:space="0" w:color="auto"/>
        <w:right w:val="none" w:sz="0" w:space="0" w:color="auto"/>
      </w:divBdr>
    </w:div>
    <w:div w:id="2018925882">
      <w:bodyDiv w:val="1"/>
      <w:marLeft w:val="0"/>
      <w:marRight w:val="0"/>
      <w:marTop w:val="0"/>
      <w:marBottom w:val="0"/>
      <w:divBdr>
        <w:top w:val="none" w:sz="0" w:space="0" w:color="auto"/>
        <w:left w:val="none" w:sz="0" w:space="0" w:color="auto"/>
        <w:bottom w:val="none" w:sz="0" w:space="0" w:color="auto"/>
        <w:right w:val="none" w:sz="0" w:space="0" w:color="auto"/>
      </w:divBdr>
    </w:div>
    <w:div w:id="2029601137">
      <w:bodyDiv w:val="1"/>
      <w:marLeft w:val="0"/>
      <w:marRight w:val="0"/>
      <w:marTop w:val="0"/>
      <w:marBottom w:val="0"/>
      <w:divBdr>
        <w:top w:val="none" w:sz="0" w:space="0" w:color="auto"/>
        <w:left w:val="none" w:sz="0" w:space="0" w:color="auto"/>
        <w:bottom w:val="none" w:sz="0" w:space="0" w:color="auto"/>
        <w:right w:val="none" w:sz="0" w:space="0" w:color="auto"/>
      </w:divBdr>
    </w:div>
    <w:div w:id="2078824211">
      <w:bodyDiv w:val="1"/>
      <w:marLeft w:val="0"/>
      <w:marRight w:val="0"/>
      <w:marTop w:val="0"/>
      <w:marBottom w:val="0"/>
      <w:divBdr>
        <w:top w:val="none" w:sz="0" w:space="0" w:color="auto"/>
        <w:left w:val="none" w:sz="0" w:space="0" w:color="auto"/>
        <w:bottom w:val="none" w:sz="0" w:space="0" w:color="auto"/>
        <w:right w:val="none" w:sz="0" w:space="0" w:color="auto"/>
      </w:divBdr>
    </w:div>
    <w:div w:id="20803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yperlink" Target="http://www.napp.org.uk/overview.html"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s>
</file>

<file path=word/charts/_rels/chart1.xml.rels><?xml version="1.0" encoding="UTF-8" standalone="yes"?>
<Relationships xmlns="http://schemas.openxmlformats.org/package/2006/relationships"><Relationship Id="rId1" Type="http://schemas.openxmlformats.org/officeDocument/2006/relationships/oleObject" Target="file:///\\ns.xnsht.nhs.uk\shares\shared\GP%20Surgeries\Dr%20Rao\QOF%20&amp;%20core%20contract%20(PPG)\QOF%202015-16\PPG\Completed%20Patient%20Questionnaire%202015%20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ns.xnsht.nhs.uk\shares\shared\GP%20Surgeries\Dr%20Rao\QOF%20&amp;%20core%20contract%20(PPG)\QOF%202015-16\PPG\Completed%20Patient%20Questionnaire%202015%201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ns.xnsht.nhs.uk\shares\shared\GP%20Surgeries\Dr%20Rao\QOF%20&amp;%20core%20contract%20(PPG)\QOF%202015-16\PPG\Completed%20Patient%20Questionnaire%202015%2016.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ns.xnsht.nhs.uk\shares\shared\GP%20Surgeries\Dr%20Rao\QOF%20&amp;%20core%20contract%20(PPG)\QOF%202015-16\PPG\Completed%20Patient%20Questionnaire%202015%201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ns.xnsht.nhs.uk\shares\shared\GP%20Surgeries\Dr%20Rao\QOF%20&amp;%20core%20contract%20(PPG)\QOF%202015-16\PPG\Completed%20Patient%20Questionnaire%202015%2016.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ns.xnsht.nhs.uk\shares\shared\GP%20Surgeries\Dr%20Rao\QOF%20&amp;%20core%20contract%20(PPG)\QOF%202015-16\PPG\Completed%20Patient%20Questionnaire%202015%2016.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ns.xnsht.nhs.uk\shares\shared\GP%20Surgeries\Dr%20Rao\QOF%20&amp;%20core%20contract%20(PPG)\QOF%202015-16\PPG\Completed%20Patient%20Questionnaire%202015%2016.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ns.xnsht.nhs.uk\shares\shared\GP%20Surgeries\Dr%20Rao\QOF%20&amp;%20core%20contract%20(PPG)\QOF%202015-16\PPG\Completed%20Patient%20Questionnaire%202015%2016.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ns.xnsht.nhs.uk\shares\shared\GP%20Surgeries\Dr%20Rao\QOF%20&amp;%20core%20contract%20(PPG)\QOF%202015-16\PPG\Completed%20Patient%20Questionnaire%202015%2016.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ns.xnsht.nhs.uk\shares\shared\GP%20Surgeries\Dr%20Rao\QOF%20&amp;%20core%20contract%20(PPG)\QOF%202015-16\PPG\Completed%20Patient%20Questionnaire%202015%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s.xnsht.nhs.uk\shares\shared\GP%20Surgeries\Dr%20Rao\QOF%20&amp;%20core%20contract%20(PPG)\QOF%202015-16\PPG\Completed%20Patient%20Questionnaire%202015%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s.xnsht.nhs.uk\shares\shared\GP%20Surgeries\Dr%20Rao\QOF%20&amp;%20core%20contract%20(PPG)\QOF%202015-16\PPG\Completed%20Patient%20Questionnaire%202015%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s.xnsht.nhs.uk\shares\shared\GP%20Surgeries\Dr%20Rao\QOF%20&amp;%20core%20contract%20(PPG)\QOF%202015-16\PPG\Completed%20Patient%20Questionnaire%202015%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s.xnsht.nhs.uk\shares\shared\GP%20Surgeries\Dr%20Rao\QOF%20&amp;%20core%20contract%20(PPG)\QOF%202015-16\PPG\Completed%20Patient%20Questionnaire%202015%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s.xnsht.nhs.uk\shares\shared\GP%20Surgeries\Dr%20Rao\QOF%20&amp;%20core%20contract%20(PPG)\QOF%202015-16\PPG\Completed%20Patient%20Questionnaire%202015%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s.xnsht.nhs.uk\shares\shared\GP%20Surgeries\Dr%20Rao\QOF%20&amp;%20core%20contract%20(PPG)\QOF%202015-16\PPG\Completed%20Patient%20Questionnaire%202015%20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s.xnsht.nhs.uk\shares\shared\GP%20Surgeries\Dr%20Rao\QOF%20&amp;%20core%20contract%20(PPG)\QOF%202015-16\PPG\Completed%20Patient%20Questionnaire%202015%20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ns.xnsht.nhs.uk\shares\shared\GP%20Surgeries\Dr%20Rao\QOF%20&amp;%20core%20contract%20(PPG)\QOF%202015-16\PPG\Completed%20Patient%20Questionnaire%202015%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437466723387408E-2"/>
          <c:y val="2.5090439966190668E-2"/>
          <c:w val="0.85478035429057608"/>
          <c:h val="0.47676764980648606"/>
        </c:manualLayout>
      </c:layout>
      <c:barChart>
        <c:barDir val="col"/>
        <c:grouping val="clustered"/>
        <c:varyColors val="0"/>
        <c:ser>
          <c:idx val="0"/>
          <c:order val="0"/>
          <c:tx>
            <c:strRef>
              <c:f>Comparison!$B$25</c:f>
              <c:strCache>
                <c:ptCount val="1"/>
                <c:pt idx="0">
                  <c:v>2013/14</c:v>
                </c:pt>
              </c:strCache>
            </c:strRef>
          </c:tx>
          <c:spPr>
            <a:solidFill>
              <a:schemeClr val="tx2"/>
            </a:solidFill>
            <a:effectLst>
              <a:outerShdw blurRad="50800" dist="50800" dir="5400000" algn="ctr" rotWithShape="0">
                <a:schemeClr val="tx1"/>
              </a:outerShdw>
            </a:effectLst>
          </c:spPr>
          <c:invertIfNegative val="0"/>
          <c:cat>
            <c:strRef>
              <c:f>Comparison!$A$26:$A$40</c:f>
              <c:strCache>
                <c:ptCount val="15"/>
                <c:pt idx="0">
                  <c:v>Ability to get through on the telephone</c:v>
                </c:pt>
                <c:pt idx="1">
                  <c:v>The helpfulness of reception staff on the telephone</c:v>
                </c:pt>
                <c:pt idx="2">
                  <c:v>The helpfulness of reception staff on the front desk</c:v>
                </c:pt>
                <c:pt idx="3">
                  <c:v>The time you had to wait from booking the appointment until the appointment taking place</c:v>
                </c:pt>
                <c:pt idx="4">
                  <c:v>Convenience of the day and time of the appointment</c:v>
                </c:pt>
                <c:pt idx="5">
                  <c:v>How long you waited to go into the appointment once you arrived at the surgery</c:v>
                </c:pt>
                <c:pt idx="6">
                  <c:v>How thoroughly the healthcare professional asked about the symptoms and how you were feeling</c:v>
                </c:pt>
                <c:pt idx="7">
                  <c:v>How well the healthcare professional listened to what you had to say</c:v>
                </c:pt>
                <c:pt idx="8">
                  <c:v>How well the healthcare professional put you at ease during your physical examination</c:v>
                </c:pt>
                <c:pt idx="9">
                  <c:v>How much the healthcare professional involved you in the decisions about your care</c:v>
                </c:pt>
                <c:pt idx="10">
                  <c:v>How well the healthcare professional explained your problems and any treatment you may need </c:v>
                </c:pt>
                <c:pt idx="11">
                  <c:v>The amount of time the health care professional spent with you today</c:v>
                </c:pt>
                <c:pt idx="12">
                  <c:v>The health care professional patience with your questions or worries</c:v>
                </c:pt>
                <c:pt idx="13">
                  <c:v>The healthcare professionals caring and concern for you </c:v>
                </c:pt>
                <c:pt idx="14">
                  <c:v>The facilities at the surgery </c:v>
                </c:pt>
              </c:strCache>
            </c:strRef>
          </c:cat>
          <c:val>
            <c:numRef>
              <c:f>Comparison!$B$26:$B$40</c:f>
              <c:numCache>
                <c:formatCode>0.0</c:formatCode>
                <c:ptCount val="15"/>
                <c:pt idx="0">
                  <c:v>83.664572769242412</c:v>
                </c:pt>
                <c:pt idx="1">
                  <c:v>96.526661383448442</c:v>
                </c:pt>
                <c:pt idx="2">
                  <c:v>96.712328767123296</c:v>
                </c:pt>
                <c:pt idx="3">
                  <c:v>86.728887550805354</c:v>
                </c:pt>
                <c:pt idx="4">
                  <c:v>93.387634209552033</c:v>
                </c:pt>
                <c:pt idx="5">
                  <c:v>83.420852359208524</c:v>
                </c:pt>
                <c:pt idx="6">
                  <c:v>92.518498842636518</c:v>
                </c:pt>
                <c:pt idx="7">
                  <c:v>95.965266861292008</c:v>
                </c:pt>
                <c:pt idx="8">
                  <c:v>95.193026151930269</c:v>
                </c:pt>
                <c:pt idx="9">
                  <c:v>94.227281497202398</c:v>
                </c:pt>
                <c:pt idx="10">
                  <c:v>93.910158841665691</c:v>
                </c:pt>
                <c:pt idx="11">
                  <c:v>91.211145174434392</c:v>
                </c:pt>
                <c:pt idx="12">
                  <c:v>94.523670140108507</c:v>
                </c:pt>
                <c:pt idx="13">
                  <c:v>92.880571097819796</c:v>
                </c:pt>
                <c:pt idx="14">
                  <c:v>96.309208316225607</c:v>
                </c:pt>
              </c:numCache>
            </c:numRef>
          </c:val>
        </c:ser>
        <c:ser>
          <c:idx val="1"/>
          <c:order val="1"/>
          <c:tx>
            <c:strRef>
              <c:f>Comparison!$C$25</c:f>
              <c:strCache>
                <c:ptCount val="1"/>
                <c:pt idx="0">
                  <c:v>2014/15</c:v>
                </c:pt>
              </c:strCache>
            </c:strRef>
          </c:tx>
          <c:spPr>
            <a:solidFill>
              <a:schemeClr val="tx2">
                <a:lumMod val="60000"/>
                <a:lumOff val="40000"/>
              </a:schemeClr>
            </a:solidFill>
          </c:spPr>
          <c:invertIfNegative val="0"/>
          <c:cat>
            <c:strRef>
              <c:f>Comparison!$A$26:$A$40</c:f>
              <c:strCache>
                <c:ptCount val="15"/>
                <c:pt idx="0">
                  <c:v>Ability to get through on the telephone</c:v>
                </c:pt>
                <c:pt idx="1">
                  <c:v>The helpfulness of reception staff on the telephone</c:v>
                </c:pt>
                <c:pt idx="2">
                  <c:v>The helpfulness of reception staff on the front desk</c:v>
                </c:pt>
                <c:pt idx="3">
                  <c:v>The time you had to wait from booking the appointment until the appointment taking place</c:v>
                </c:pt>
                <c:pt idx="4">
                  <c:v>Convenience of the day and time of the appointment</c:v>
                </c:pt>
                <c:pt idx="5">
                  <c:v>How long you waited to go into the appointment once you arrived at the surgery</c:v>
                </c:pt>
                <c:pt idx="6">
                  <c:v>How thoroughly the healthcare professional asked about the symptoms and how you were feeling</c:v>
                </c:pt>
                <c:pt idx="7">
                  <c:v>How well the healthcare professional listened to what you had to say</c:v>
                </c:pt>
                <c:pt idx="8">
                  <c:v>How well the healthcare professional put you at ease during your physical examination</c:v>
                </c:pt>
                <c:pt idx="9">
                  <c:v>How much the healthcare professional involved you in the decisions about your care</c:v>
                </c:pt>
                <c:pt idx="10">
                  <c:v>How well the healthcare professional explained your problems and any treatment you may need </c:v>
                </c:pt>
                <c:pt idx="11">
                  <c:v>The amount of time the health care professional spent with you today</c:v>
                </c:pt>
                <c:pt idx="12">
                  <c:v>The health care professional patience with your questions or worries</c:v>
                </c:pt>
                <c:pt idx="13">
                  <c:v>The healthcare professionals caring and concern for you </c:v>
                </c:pt>
                <c:pt idx="14">
                  <c:v>The facilities at the surgery </c:v>
                </c:pt>
              </c:strCache>
            </c:strRef>
          </c:cat>
          <c:val>
            <c:numRef>
              <c:f>Comparison!$C$26:$C$40</c:f>
              <c:numCache>
                <c:formatCode>0.0</c:formatCode>
                <c:ptCount val="15"/>
                <c:pt idx="0">
                  <c:v>70.283018867924525</c:v>
                </c:pt>
                <c:pt idx="1">
                  <c:v>91.904761904761898</c:v>
                </c:pt>
                <c:pt idx="2">
                  <c:v>96.832579185520359</c:v>
                </c:pt>
                <c:pt idx="3">
                  <c:v>85.98130841121494</c:v>
                </c:pt>
                <c:pt idx="4">
                  <c:v>93.721973094170394</c:v>
                </c:pt>
                <c:pt idx="5">
                  <c:v>79.2626728110599</c:v>
                </c:pt>
                <c:pt idx="6">
                  <c:v>92.237442922374427</c:v>
                </c:pt>
                <c:pt idx="7">
                  <c:v>95.022624434389144</c:v>
                </c:pt>
                <c:pt idx="8">
                  <c:v>94.392523364485982</c:v>
                </c:pt>
                <c:pt idx="9">
                  <c:v>94.366197183098592</c:v>
                </c:pt>
                <c:pt idx="10">
                  <c:v>95.348837209302317</c:v>
                </c:pt>
                <c:pt idx="11">
                  <c:v>90.322580645161281</c:v>
                </c:pt>
                <c:pt idx="12">
                  <c:v>95.852534562211986</c:v>
                </c:pt>
                <c:pt idx="13">
                  <c:v>95.089285714285722</c:v>
                </c:pt>
                <c:pt idx="14">
                  <c:v>94.642857142857139</c:v>
                </c:pt>
              </c:numCache>
            </c:numRef>
          </c:val>
        </c:ser>
        <c:ser>
          <c:idx val="2"/>
          <c:order val="2"/>
          <c:tx>
            <c:strRef>
              <c:f>Comparison!$D$25</c:f>
              <c:strCache>
                <c:ptCount val="1"/>
                <c:pt idx="0">
                  <c:v>2015/16</c:v>
                </c:pt>
              </c:strCache>
            </c:strRef>
          </c:tx>
          <c:spPr>
            <a:solidFill>
              <a:schemeClr val="tx2">
                <a:lumMod val="20000"/>
                <a:lumOff val="80000"/>
              </a:schemeClr>
            </a:solidFill>
          </c:spPr>
          <c:invertIfNegative val="0"/>
          <c:cat>
            <c:strRef>
              <c:f>Comparison!$A$26:$A$40</c:f>
              <c:strCache>
                <c:ptCount val="15"/>
                <c:pt idx="0">
                  <c:v>Ability to get through on the telephone</c:v>
                </c:pt>
                <c:pt idx="1">
                  <c:v>The helpfulness of reception staff on the telephone</c:v>
                </c:pt>
                <c:pt idx="2">
                  <c:v>The helpfulness of reception staff on the front desk</c:v>
                </c:pt>
                <c:pt idx="3">
                  <c:v>The time you had to wait from booking the appointment until the appointment taking place</c:v>
                </c:pt>
                <c:pt idx="4">
                  <c:v>Convenience of the day and time of the appointment</c:v>
                </c:pt>
                <c:pt idx="5">
                  <c:v>How long you waited to go into the appointment once you arrived at the surgery</c:v>
                </c:pt>
                <c:pt idx="6">
                  <c:v>How thoroughly the healthcare professional asked about the symptoms and how you were feeling</c:v>
                </c:pt>
                <c:pt idx="7">
                  <c:v>How well the healthcare professional listened to what you had to say</c:v>
                </c:pt>
                <c:pt idx="8">
                  <c:v>How well the healthcare professional put you at ease during your physical examination</c:v>
                </c:pt>
                <c:pt idx="9">
                  <c:v>How much the healthcare professional involved you in the decisions about your care</c:v>
                </c:pt>
                <c:pt idx="10">
                  <c:v>How well the healthcare professional explained your problems and any treatment you may need </c:v>
                </c:pt>
                <c:pt idx="11">
                  <c:v>The amount of time the health care professional spent with you today</c:v>
                </c:pt>
                <c:pt idx="12">
                  <c:v>The health care professional patience with your questions or worries</c:v>
                </c:pt>
                <c:pt idx="13">
                  <c:v>The healthcare professionals caring and concern for you </c:v>
                </c:pt>
                <c:pt idx="14">
                  <c:v>The facilities at the surgery </c:v>
                </c:pt>
              </c:strCache>
            </c:strRef>
          </c:cat>
          <c:val>
            <c:numRef>
              <c:f>Comparison!$D$26:$D$40</c:f>
              <c:numCache>
                <c:formatCode>0.0</c:formatCode>
                <c:ptCount val="15"/>
                <c:pt idx="0">
                  <c:v>85.087719298245617</c:v>
                </c:pt>
                <c:pt idx="1">
                  <c:v>93.191489361702125</c:v>
                </c:pt>
                <c:pt idx="2">
                  <c:v>93.162393162393158</c:v>
                </c:pt>
                <c:pt idx="3">
                  <c:v>87.966804979253112</c:v>
                </c:pt>
                <c:pt idx="4">
                  <c:v>95.141700404858298</c:v>
                </c:pt>
                <c:pt idx="5">
                  <c:v>83.402489626556019</c:v>
                </c:pt>
                <c:pt idx="6">
                  <c:v>97.510373443983411</c:v>
                </c:pt>
                <c:pt idx="7">
                  <c:v>97.500000000000014</c:v>
                </c:pt>
                <c:pt idx="8">
                  <c:v>97.468354430379748</c:v>
                </c:pt>
                <c:pt idx="9">
                  <c:v>94.893617021276597</c:v>
                </c:pt>
                <c:pt idx="10">
                  <c:v>96.25</c:v>
                </c:pt>
                <c:pt idx="11">
                  <c:v>93.442622950819668</c:v>
                </c:pt>
                <c:pt idx="12">
                  <c:v>96.638655462184886</c:v>
                </c:pt>
                <c:pt idx="13">
                  <c:v>97.165991902834008</c:v>
                </c:pt>
                <c:pt idx="14">
                  <c:v>97.131147540983605</c:v>
                </c:pt>
              </c:numCache>
            </c:numRef>
          </c:val>
        </c:ser>
        <c:dLbls>
          <c:showLegendKey val="0"/>
          <c:showVal val="0"/>
          <c:showCatName val="0"/>
          <c:showSerName val="0"/>
          <c:showPercent val="0"/>
          <c:showBubbleSize val="0"/>
        </c:dLbls>
        <c:gapWidth val="150"/>
        <c:axId val="69996928"/>
        <c:axId val="69998464"/>
      </c:barChart>
      <c:catAx>
        <c:axId val="69996928"/>
        <c:scaling>
          <c:orientation val="minMax"/>
        </c:scaling>
        <c:delete val="0"/>
        <c:axPos val="b"/>
        <c:majorTickMark val="out"/>
        <c:minorTickMark val="none"/>
        <c:tickLblPos val="nextTo"/>
        <c:txPr>
          <a:bodyPr rot="-5400000" vert="horz"/>
          <a:lstStyle/>
          <a:p>
            <a:pPr>
              <a:defRPr/>
            </a:pPr>
            <a:endParaRPr lang="en-US"/>
          </a:p>
        </c:txPr>
        <c:crossAx val="69998464"/>
        <c:crosses val="autoZero"/>
        <c:auto val="1"/>
        <c:lblAlgn val="ctr"/>
        <c:lblOffset val="100"/>
        <c:noMultiLvlLbl val="0"/>
      </c:catAx>
      <c:valAx>
        <c:axId val="69998464"/>
        <c:scaling>
          <c:orientation val="minMax"/>
          <c:max val="100"/>
          <c:min val="0"/>
        </c:scaling>
        <c:delete val="0"/>
        <c:axPos val="l"/>
        <c:majorGridlines/>
        <c:numFmt formatCode="0.0" sourceLinked="1"/>
        <c:majorTickMark val="out"/>
        <c:minorTickMark val="none"/>
        <c:tickLblPos val="nextTo"/>
        <c:crossAx val="699969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itchFamily="34" charset="0"/>
                <a:cs typeface="Arial" pitchFamily="34" charset="0"/>
              </a:rPr>
              <a:t>How well the healthcare professional listened to what you had to say</a:t>
            </a:r>
          </a:p>
        </c:rich>
      </c:tx>
      <c:overlay val="0"/>
    </c:title>
    <c:autoTitleDeleted val="0"/>
    <c:plotArea>
      <c:layout/>
      <c:pieChart>
        <c:varyColors val="1"/>
        <c:ser>
          <c:idx val="0"/>
          <c:order val="0"/>
          <c:tx>
            <c:strRef>
              <c:f>'Overall Results'!$A$9</c:f>
              <c:strCache>
                <c:ptCount val="1"/>
                <c:pt idx="0">
                  <c:v>How well the healthcare professional listened to what you had to say</c:v>
                </c:pt>
              </c:strCache>
            </c:strRef>
          </c:tx>
          <c:dLbls>
            <c:dLbl>
              <c:idx val="4"/>
              <c:layout>
                <c:manualLayout>
                  <c:x val="0.1483360673665792"/>
                  <c:y val="2.8872120151647709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'Overall Results'!$B$1:$F$1</c:f>
              <c:strCache>
                <c:ptCount val="5"/>
                <c:pt idx="0">
                  <c:v>Very good</c:v>
                </c:pt>
                <c:pt idx="1">
                  <c:v>Good</c:v>
                </c:pt>
                <c:pt idx="2">
                  <c:v>Average</c:v>
                </c:pt>
                <c:pt idx="3">
                  <c:v>Poor</c:v>
                </c:pt>
                <c:pt idx="4">
                  <c:v>Very Poor</c:v>
                </c:pt>
              </c:strCache>
            </c:strRef>
          </c:cat>
          <c:val>
            <c:numRef>
              <c:f>'Overall Results'!$B$9:$F$9</c:f>
              <c:numCache>
                <c:formatCode>General</c:formatCode>
                <c:ptCount val="5"/>
                <c:pt idx="0">
                  <c:v>185</c:v>
                </c:pt>
                <c:pt idx="1">
                  <c:v>49</c:v>
                </c:pt>
                <c:pt idx="2">
                  <c:v>6</c:v>
                </c:pt>
                <c:pt idx="3">
                  <c:v>0</c:v>
                </c:pt>
                <c:pt idx="4">
                  <c:v>0</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itchFamily="34" charset="0"/>
                <a:cs typeface="Arial" pitchFamily="34" charset="0"/>
              </a:rPr>
              <a:t>How well the healthcare professional put you at ease during your physical examination</a:t>
            </a:r>
          </a:p>
        </c:rich>
      </c:tx>
      <c:overlay val="0"/>
    </c:title>
    <c:autoTitleDeleted val="0"/>
    <c:plotArea>
      <c:layout/>
      <c:pieChart>
        <c:varyColors val="1"/>
        <c:ser>
          <c:idx val="0"/>
          <c:order val="0"/>
          <c:tx>
            <c:strRef>
              <c:f>'Overall Results'!$A$10</c:f>
              <c:strCache>
                <c:ptCount val="1"/>
                <c:pt idx="0">
                  <c:v>How well the healthcare professional put you at ease during your physical examination</c:v>
                </c:pt>
              </c:strCache>
            </c:strRef>
          </c:tx>
          <c:dLbls>
            <c:dLbl>
              <c:idx val="4"/>
              <c:layout>
                <c:manualLayout>
                  <c:x val="0.1374086832895888"/>
                  <c:y val="3.3499562554680666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'Overall Results'!$B$1:$F$1</c:f>
              <c:strCache>
                <c:ptCount val="5"/>
                <c:pt idx="0">
                  <c:v>Very good</c:v>
                </c:pt>
                <c:pt idx="1">
                  <c:v>Good</c:v>
                </c:pt>
                <c:pt idx="2">
                  <c:v>Average</c:v>
                </c:pt>
                <c:pt idx="3">
                  <c:v>Poor</c:v>
                </c:pt>
                <c:pt idx="4">
                  <c:v>Very Poor</c:v>
                </c:pt>
              </c:strCache>
            </c:strRef>
          </c:cat>
          <c:val>
            <c:numRef>
              <c:f>'Overall Results'!$B$10:$F$10</c:f>
              <c:numCache>
                <c:formatCode>General</c:formatCode>
                <c:ptCount val="5"/>
                <c:pt idx="0">
                  <c:v>186</c:v>
                </c:pt>
                <c:pt idx="1">
                  <c:v>45</c:v>
                </c:pt>
                <c:pt idx="2">
                  <c:v>6</c:v>
                </c:pt>
                <c:pt idx="3">
                  <c:v>0</c:v>
                </c:pt>
                <c:pt idx="4">
                  <c:v>0</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itchFamily="34" charset="0"/>
                <a:cs typeface="Arial" pitchFamily="34" charset="0"/>
              </a:rPr>
              <a:t>How much the healthcare professional involved you in the decisions about your care</a:t>
            </a:r>
          </a:p>
        </c:rich>
      </c:tx>
      <c:overlay val="0"/>
    </c:title>
    <c:autoTitleDeleted val="0"/>
    <c:plotArea>
      <c:layout/>
      <c:pieChart>
        <c:varyColors val="1"/>
        <c:ser>
          <c:idx val="0"/>
          <c:order val="0"/>
          <c:tx>
            <c:strRef>
              <c:f>'Overall Results'!$A$11</c:f>
              <c:strCache>
                <c:ptCount val="1"/>
                <c:pt idx="0">
                  <c:v>How much the healthcare professional involved you in the decisions about your care</c:v>
                </c:pt>
              </c:strCache>
            </c:strRef>
          </c:tx>
          <c:dLbls>
            <c:dLbl>
              <c:idx val="4"/>
              <c:layout>
                <c:manualLayout>
                  <c:x val="0.15965824584426949"/>
                  <c:y val="2.423993875765529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'Overall Results'!$B$1:$F$1</c:f>
              <c:strCache>
                <c:ptCount val="5"/>
                <c:pt idx="0">
                  <c:v>Very good</c:v>
                </c:pt>
                <c:pt idx="1">
                  <c:v>Good</c:v>
                </c:pt>
                <c:pt idx="2">
                  <c:v>Average</c:v>
                </c:pt>
                <c:pt idx="3">
                  <c:v>Poor</c:v>
                </c:pt>
                <c:pt idx="4">
                  <c:v>Very Poor</c:v>
                </c:pt>
              </c:strCache>
            </c:strRef>
          </c:cat>
          <c:val>
            <c:numRef>
              <c:f>'Overall Results'!$B$11:$F$11</c:f>
              <c:numCache>
                <c:formatCode>General</c:formatCode>
                <c:ptCount val="5"/>
                <c:pt idx="0">
                  <c:v>174</c:v>
                </c:pt>
                <c:pt idx="1">
                  <c:v>49</c:v>
                </c:pt>
                <c:pt idx="2">
                  <c:v>12</c:v>
                </c:pt>
                <c:pt idx="3">
                  <c:v>0</c:v>
                </c:pt>
                <c:pt idx="4">
                  <c:v>0</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itchFamily="34" charset="0"/>
                <a:cs typeface="Arial" pitchFamily="34" charset="0"/>
              </a:rPr>
              <a:t>How well the healthcare professional explained your problems and any treatment you may need </a:t>
            </a:r>
          </a:p>
        </c:rich>
      </c:tx>
      <c:overlay val="0"/>
    </c:title>
    <c:autoTitleDeleted val="0"/>
    <c:plotArea>
      <c:layout/>
      <c:pieChart>
        <c:varyColors val="1"/>
        <c:ser>
          <c:idx val="0"/>
          <c:order val="0"/>
          <c:tx>
            <c:strRef>
              <c:f>'Overall Results'!$A$12</c:f>
              <c:strCache>
                <c:ptCount val="1"/>
                <c:pt idx="0">
                  <c:v>How well the healthcare professional explained your problems and any treatment you may need </c:v>
                </c:pt>
              </c:strCache>
            </c:strRef>
          </c:tx>
          <c:dLbls>
            <c:dLbl>
              <c:idx val="2"/>
              <c:layout>
                <c:manualLayout>
                  <c:x val="-3.2277668416447948E-2"/>
                  <c:y val="2.1816127150772819E-2"/>
                </c:manualLayout>
              </c:layout>
              <c:showLegendKey val="0"/>
              <c:showVal val="0"/>
              <c:showCatName val="1"/>
              <c:showSerName val="0"/>
              <c:showPercent val="1"/>
              <c:showBubbleSize val="0"/>
            </c:dLbl>
            <c:dLbl>
              <c:idx val="3"/>
              <c:layout>
                <c:manualLayout>
                  <c:x val="2.35E-2"/>
                  <c:y val="-4.0653251676873725E-3"/>
                </c:manualLayout>
              </c:layout>
              <c:showLegendKey val="0"/>
              <c:showVal val="0"/>
              <c:showCatName val="1"/>
              <c:showSerName val="0"/>
              <c:showPercent val="1"/>
              <c:showBubbleSize val="0"/>
            </c:dLbl>
            <c:dLbl>
              <c:idx val="4"/>
              <c:layout>
                <c:manualLayout>
                  <c:x val="0.15439545056867895"/>
                  <c:y val="3.465733449985419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'Overall Results'!$B$1:$F$1</c:f>
              <c:strCache>
                <c:ptCount val="5"/>
                <c:pt idx="0">
                  <c:v>Very good</c:v>
                </c:pt>
                <c:pt idx="1">
                  <c:v>Good</c:v>
                </c:pt>
                <c:pt idx="2">
                  <c:v>Average</c:v>
                </c:pt>
                <c:pt idx="3">
                  <c:v>Poor</c:v>
                </c:pt>
                <c:pt idx="4">
                  <c:v>Very Poor</c:v>
                </c:pt>
              </c:strCache>
            </c:strRef>
          </c:cat>
          <c:val>
            <c:numRef>
              <c:f>'Overall Results'!$B$12:$F$12</c:f>
              <c:numCache>
                <c:formatCode>General</c:formatCode>
                <c:ptCount val="5"/>
                <c:pt idx="0">
                  <c:v>186</c:v>
                </c:pt>
                <c:pt idx="1">
                  <c:v>45</c:v>
                </c:pt>
                <c:pt idx="2">
                  <c:v>9</c:v>
                </c:pt>
                <c:pt idx="3">
                  <c:v>0</c:v>
                </c:pt>
                <c:pt idx="4">
                  <c:v>0</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itchFamily="34" charset="0"/>
                <a:cs typeface="Arial" pitchFamily="34" charset="0"/>
              </a:rPr>
              <a:t>The amount of time the health care professional spent with you today</a:t>
            </a:r>
          </a:p>
        </c:rich>
      </c:tx>
      <c:overlay val="0"/>
    </c:title>
    <c:autoTitleDeleted val="0"/>
    <c:plotArea>
      <c:layout/>
      <c:pieChart>
        <c:varyColors val="1"/>
        <c:ser>
          <c:idx val="0"/>
          <c:order val="0"/>
          <c:tx>
            <c:strRef>
              <c:f>'Overall Results'!$A$13</c:f>
              <c:strCache>
                <c:ptCount val="1"/>
                <c:pt idx="0">
                  <c:v>The amount of time the health care professional spent with you today</c:v>
                </c:pt>
              </c:strCache>
            </c:strRef>
          </c:tx>
          <c:dLbls>
            <c:dLbl>
              <c:idx val="4"/>
              <c:layout>
                <c:manualLayout>
                  <c:x val="0.12500579615048121"/>
                  <c:y val="4.3813429571303596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'Overall Results'!$B$1:$F$1</c:f>
              <c:strCache>
                <c:ptCount val="5"/>
                <c:pt idx="0">
                  <c:v>Very good</c:v>
                </c:pt>
                <c:pt idx="1">
                  <c:v>Good</c:v>
                </c:pt>
                <c:pt idx="2">
                  <c:v>Average</c:v>
                </c:pt>
                <c:pt idx="3">
                  <c:v>Poor</c:v>
                </c:pt>
                <c:pt idx="4">
                  <c:v>Very Poor</c:v>
                </c:pt>
              </c:strCache>
            </c:strRef>
          </c:cat>
          <c:val>
            <c:numRef>
              <c:f>'Overall Results'!$B$13:$F$13</c:f>
              <c:numCache>
                <c:formatCode>General</c:formatCode>
                <c:ptCount val="5"/>
                <c:pt idx="0">
                  <c:v>166</c:v>
                </c:pt>
                <c:pt idx="1">
                  <c:v>62</c:v>
                </c:pt>
                <c:pt idx="2">
                  <c:v>15</c:v>
                </c:pt>
                <c:pt idx="3">
                  <c:v>0</c:v>
                </c:pt>
                <c:pt idx="4">
                  <c:v>1</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itchFamily="34" charset="0"/>
                <a:cs typeface="Arial" pitchFamily="34" charset="0"/>
              </a:rPr>
              <a:t>The health care professional patience with your questions or worries</a:t>
            </a:r>
          </a:p>
        </c:rich>
      </c:tx>
      <c:overlay val="0"/>
    </c:title>
    <c:autoTitleDeleted val="0"/>
    <c:plotArea>
      <c:layout/>
      <c:pieChart>
        <c:varyColors val="1"/>
        <c:ser>
          <c:idx val="0"/>
          <c:order val="0"/>
          <c:tx>
            <c:strRef>
              <c:f>'Overall Results'!$A$14</c:f>
              <c:strCache>
                <c:ptCount val="1"/>
                <c:pt idx="0">
                  <c:v>The health care professional patience with your questions or worries</c:v>
                </c:pt>
              </c:strCache>
            </c:strRef>
          </c:tx>
          <c:dLbls>
            <c:dLbl>
              <c:idx val="4"/>
              <c:layout>
                <c:manualLayout>
                  <c:x val="0.17909634733158358"/>
                  <c:y val="7.3801399825021888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'Overall Results'!$B$1:$F$1</c:f>
              <c:strCache>
                <c:ptCount val="5"/>
                <c:pt idx="0">
                  <c:v>Very good</c:v>
                </c:pt>
                <c:pt idx="1">
                  <c:v>Good</c:v>
                </c:pt>
                <c:pt idx="2">
                  <c:v>Average</c:v>
                </c:pt>
                <c:pt idx="3">
                  <c:v>Poor</c:v>
                </c:pt>
                <c:pt idx="4">
                  <c:v>Very Poor</c:v>
                </c:pt>
              </c:strCache>
            </c:strRef>
          </c:cat>
          <c:val>
            <c:numRef>
              <c:f>'Overall Results'!$B$14:$F$14</c:f>
              <c:numCache>
                <c:formatCode>General</c:formatCode>
                <c:ptCount val="5"/>
                <c:pt idx="0">
                  <c:v>176</c:v>
                </c:pt>
                <c:pt idx="1">
                  <c:v>54</c:v>
                </c:pt>
                <c:pt idx="2">
                  <c:v>7</c:v>
                </c:pt>
                <c:pt idx="3">
                  <c:v>1</c:v>
                </c:pt>
                <c:pt idx="4">
                  <c:v>0</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itchFamily="34" charset="0"/>
                <a:cs typeface="Arial" pitchFamily="34" charset="0"/>
              </a:rPr>
              <a:t>The healthcare professionals caring and concern for you </a:t>
            </a:r>
          </a:p>
        </c:rich>
      </c:tx>
      <c:overlay val="0"/>
    </c:title>
    <c:autoTitleDeleted val="0"/>
    <c:plotArea>
      <c:layout/>
      <c:pieChart>
        <c:varyColors val="1"/>
        <c:ser>
          <c:idx val="0"/>
          <c:order val="0"/>
          <c:tx>
            <c:strRef>
              <c:f>'Overall Results'!$A$15</c:f>
              <c:strCache>
                <c:ptCount val="1"/>
                <c:pt idx="0">
                  <c:v>The healthcare professionals caring and concern for you </c:v>
                </c:pt>
              </c:strCache>
            </c:strRef>
          </c:tx>
          <c:dLbls>
            <c:showLegendKey val="0"/>
            <c:showVal val="0"/>
            <c:showCatName val="1"/>
            <c:showSerName val="0"/>
            <c:showPercent val="1"/>
            <c:showBubbleSize val="0"/>
            <c:showLeaderLines val="1"/>
          </c:dLbls>
          <c:cat>
            <c:strRef>
              <c:f>'Overall Results'!$B$1:$F$1</c:f>
              <c:strCache>
                <c:ptCount val="5"/>
                <c:pt idx="0">
                  <c:v>Very good</c:v>
                </c:pt>
                <c:pt idx="1">
                  <c:v>Good</c:v>
                </c:pt>
                <c:pt idx="2">
                  <c:v>Average</c:v>
                </c:pt>
                <c:pt idx="3">
                  <c:v>Poor</c:v>
                </c:pt>
                <c:pt idx="4">
                  <c:v>Very Poor</c:v>
                </c:pt>
              </c:strCache>
            </c:strRef>
          </c:cat>
          <c:val>
            <c:numRef>
              <c:f>'Overall Results'!$B$15:$F$15</c:f>
              <c:numCache>
                <c:formatCode>General</c:formatCode>
                <c:ptCount val="5"/>
                <c:pt idx="0">
                  <c:v>191</c:v>
                </c:pt>
                <c:pt idx="1">
                  <c:v>49</c:v>
                </c:pt>
                <c:pt idx="2">
                  <c:v>6</c:v>
                </c:pt>
                <c:pt idx="3">
                  <c:v>0</c:v>
                </c:pt>
                <c:pt idx="4">
                  <c:v>1</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itchFamily="34" charset="0"/>
                <a:cs typeface="Arial" pitchFamily="34" charset="0"/>
              </a:rPr>
              <a:t>The facilities at the surgery </a:t>
            </a:r>
          </a:p>
        </c:rich>
      </c:tx>
      <c:overlay val="0"/>
    </c:title>
    <c:autoTitleDeleted val="0"/>
    <c:plotArea>
      <c:layout/>
      <c:pieChart>
        <c:varyColors val="1"/>
        <c:ser>
          <c:idx val="0"/>
          <c:order val="0"/>
          <c:tx>
            <c:strRef>
              <c:f>'Overall Results'!$A$16</c:f>
              <c:strCache>
                <c:ptCount val="1"/>
                <c:pt idx="0">
                  <c:v>The facilities at the surgery </c:v>
                </c:pt>
              </c:strCache>
            </c:strRef>
          </c:tx>
          <c:dLbls>
            <c:dLbl>
              <c:idx val="2"/>
              <c:layout>
                <c:manualLayout>
                  <c:x val="-0.1253951224846894"/>
                  <c:y val="3.9895744739224678E-2"/>
                </c:manualLayout>
              </c:layout>
              <c:showLegendKey val="0"/>
              <c:showVal val="0"/>
              <c:showCatName val="1"/>
              <c:showSerName val="0"/>
              <c:showPercent val="1"/>
              <c:showBubbleSize val="0"/>
            </c:dLbl>
            <c:dLbl>
              <c:idx val="4"/>
              <c:layout>
                <c:manualLayout>
                  <c:x val="0.2120148731408574"/>
                  <c:y val="5.389301947012721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'Overall Results'!$B$1:$F$1</c:f>
              <c:strCache>
                <c:ptCount val="5"/>
                <c:pt idx="0">
                  <c:v>Very good</c:v>
                </c:pt>
                <c:pt idx="1">
                  <c:v>Good</c:v>
                </c:pt>
                <c:pt idx="2">
                  <c:v>Average</c:v>
                </c:pt>
                <c:pt idx="3">
                  <c:v>Poor</c:v>
                </c:pt>
                <c:pt idx="4">
                  <c:v>Very Poor</c:v>
                </c:pt>
              </c:strCache>
            </c:strRef>
          </c:cat>
          <c:val>
            <c:numRef>
              <c:f>'Overall Results'!$B$16:$F$16</c:f>
              <c:numCache>
                <c:formatCode>General</c:formatCode>
                <c:ptCount val="5"/>
                <c:pt idx="0">
                  <c:v>184</c:v>
                </c:pt>
                <c:pt idx="1">
                  <c:v>53</c:v>
                </c:pt>
                <c:pt idx="2">
                  <c:v>7</c:v>
                </c:pt>
                <c:pt idx="3">
                  <c:v>0</c:v>
                </c:pt>
                <c:pt idx="4">
                  <c:v>0</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itchFamily="34" charset="0"/>
                <a:cs typeface="Arial" pitchFamily="34" charset="0"/>
              </a:rPr>
              <a:t>Overall how satisfied are you with your appointment today</a:t>
            </a:r>
          </a:p>
        </c:rich>
      </c:tx>
      <c:overlay val="0"/>
    </c:title>
    <c:autoTitleDeleted val="0"/>
    <c:plotArea>
      <c:layout/>
      <c:pieChart>
        <c:varyColors val="1"/>
        <c:ser>
          <c:idx val="0"/>
          <c:order val="0"/>
          <c:tx>
            <c:strRef>
              <c:f>'Overall Results'!$A$21</c:f>
              <c:strCache>
                <c:ptCount val="1"/>
                <c:pt idx="0">
                  <c:v>Overall how satisfied are you with your appointment today</c:v>
                </c:pt>
              </c:strCache>
            </c:strRef>
          </c:tx>
          <c:dLbls>
            <c:dLbl>
              <c:idx val="4"/>
              <c:layout>
                <c:manualLayout>
                  <c:x val="0.18602373140857392"/>
                  <c:y val="3.416156313794108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'Overall Results'!$B$20:$F$20</c:f>
              <c:strCache>
                <c:ptCount val="5"/>
                <c:pt idx="0">
                  <c:v>Very Satisfied</c:v>
                </c:pt>
                <c:pt idx="1">
                  <c:v>Satisfied</c:v>
                </c:pt>
                <c:pt idx="2">
                  <c:v>Neutral</c:v>
                </c:pt>
                <c:pt idx="3">
                  <c:v>Dissatisfied</c:v>
                </c:pt>
                <c:pt idx="4">
                  <c:v>Very Dissatisfied</c:v>
                </c:pt>
              </c:strCache>
            </c:strRef>
          </c:cat>
          <c:val>
            <c:numRef>
              <c:f>'Overall Results'!$B$21:$F$21</c:f>
              <c:numCache>
                <c:formatCode>General</c:formatCode>
                <c:ptCount val="5"/>
                <c:pt idx="0">
                  <c:v>182</c:v>
                </c:pt>
                <c:pt idx="1">
                  <c:v>42</c:v>
                </c:pt>
                <c:pt idx="2">
                  <c:v>7</c:v>
                </c:pt>
                <c:pt idx="3">
                  <c:v>0</c:v>
                </c:pt>
                <c:pt idx="4">
                  <c:v>0</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Comparison!$B$42:$D$42</c:f>
              <c:strCache>
                <c:ptCount val="3"/>
                <c:pt idx="0">
                  <c:v>2013/14</c:v>
                </c:pt>
                <c:pt idx="1">
                  <c:v>2014/15</c:v>
                </c:pt>
                <c:pt idx="2">
                  <c:v>2015/16</c:v>
                </c:pt>
              </c:strCache>
            </c:strRef>
          </c:cat>
          <c:val>
            <c:numRef>
              <c:f>Comparison!$B$43:$D$43</c:f>
              <c:numCache>
                <c:formatCode>0.0</c:formatCode>
                <c:ptCount val="3"/>
                <c:pt idx="0">
                  <c:v>96.755162241887902</c:v>
                </c:pt>
                <c:pt idx="1">
                  <c:v>93.896713615023472</c:v>
                </c:pt>
                <c:pt idx="2">
                  <c:v>96.969696969696969</c:v>
                </c:pt>
              </c:numCache>
            </c:numRef>
          </c:val>
        </c:ser>
        <c:dLbls>
          <c:showLegendKey val="0"/>
          <c:showVal val="0"/>
          <c:showCatName val="0"/>
          <c:showSerName val="0"/>
          <c:showPercent val="0"/>
          <c:showBubbleSize val="0"/>
        </c:dLbls>
        <c:gapWidth val="150"/>
        <c:axId val="70023424"/>
        <c:axId val="70025216"/>
      </c:barChart>
      <c:catAx>
        <c:axId val="70023424"/>
        <c:scaling>
          <c:orientation val="minMax"/>
        </c:scaling>
        <c:delete val="0"/>
        <c:axPos val="b"/>
        <c:majorTickMark val="out"/>
        <c:minorTickMark val="none"/>
        <c:tickLblPos val="nextTo"/>
        <c:crossAx val="70025216"/>
        <c:crosses val="autoZero"/>
        <c:auto val="1"/>
        <c:lblAlgn val="ctr"/>
        <c:lblOffset val="100"/>
        <c:noMultiLvlLbl val="0"/>
      </c:catAx>
      <c:valAx>
        <c:axId val="70025216"/>
        <c:scaling>
          <c:orientation val="minMax"/>
          <c:max val="100"/>
          <c:min val="0"/>
        </c:scaling>
        <c:delete val="0"/>
        <c:axPos val="l"/>
        <c:majorGridlines/>
        <c:numFmt formatCode="0.0" sourceLinked="1"/>
        <c:majorTickMark val="out"/>
        <c:minorTickMark val="none"/>
        <c:tickLblPos val="nextTo"/>
        <c:crossAx val="70023424"/>
        <c:crosses val="autoZero"/>
        <c:crossBetween val="between"/>
      </c:valAx>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itchFamily="34" charset="0"/>
                <a:cs typeface="Arial" pitchFamily="34" charset="0"/>
              </a:rPr>
              <a:t>Ability to get through on the telephone</a:t>
            </a:r>
          </a:p>
        </c:rich>
      </c:tx>
      <c:overlay val="0"/>
    </c:title>
    <c:autoTitleDeleted val="0"/>
    <c:plotArea>
      <c:layout/>
      <c:pieChart>
        <c:varyColors val="1"/>
        <c:ser>
          <c:idx val="0"/>
          <c:order val="0"/>
          <c:tx>
            <c:strRef>
              <c:f>'Overall Results'!$A$2</c:f>
              <c:strCache>
                <c:ptCount val="1"/>
                <c:pt idx="0">
                  <c:v>Ability to get through on the telephone</c:v>
                </c:pt>
              </c:strCache>
            </c:strRef>
          </c:tx>
          <c:dLbls>
            <c:dLbl>
              <c:idx val="4"/>
              <c:layout>
                <c:manualLayout>
                  <c:x val="0.19123337707786531"/>
                  <c:y val="4.0394429862933817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'Overall Results'!$B$1:$F$1</c:f>
              <c:strCache>
                <c:ptCount val="5"/>
                <c:pt idx="0">
                  <c:v>Very good</c:v>
                </c:pt>
                <c:pt idx="1">
                  <c:v>Good</c:v>
                </c:pt>
                <c:pt idx="2">
                  <c:v>Average</c:v>
                </c:pt>
                <c:pt idx="3">
                  <c:v>Poor</c:v>
                </c:pt>
                <c:pt idx="4">
                  <c:v>Very Poor</c:v>
                </c:pt>
              </c:strCache>
            </c:strRef>
          </c:cat>
          <c:val>
            <c:numRef>
              <c:f>'Overall Results'!$B$2:$F$2</c:f>
              <c:numCache>
                <c:formatCode>General</c:formatCode>
                <c:ptCount val="5"/>
                <c:pt idx="0">
                  <c:v>109</c:v>
                </c:pt>
                <c:pt idx="1">
                  <c:v>85</c:v>
                </c:pt>
                <c:pt idx="2">
                  <c:v>25</c:v>
                </c:pt>
                <c:pt idx="3">
                  <c:v>6</c:v>
                </c:pt>
                <c:pt idx="4">
                  <c:v>3</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itchFamily="34" charset="0"/>
                <a:cs typeface="Arial" pitchFamily="34" charset="0"/>
              </a:rPr>
              <a:t>The helpfulness of reception staff on the telephone</a:t>
            </a:r>
          </a:p>
        </c:rich>
      </c:tx>
      <c:layout>
        <c:manualLayout>
          <c:xMode val="edge"/>
          <c:yMode val="edge"/>
          <c:x val="0.12065966754155732"/>
          <c:y val="2.777777777777779E-2"/>
        </c:manualLayout>
      </c:layout>
      <c:overlay val="0"/>
    </c:title>
    <c:autoTitleDeleted val="0"/>
    <c:plotArea>
      <c:layout/>
      <c:pieChart>
        <c:varyColors val="1"/>
        <c:ser>
          <c:idx val="0"/>
          <c:order val="0"/>
          <c:tx>
            <c:strRef>
              <c:f>'Overall Results'!$A$3</c:f>
              <c:strCache>
                <c:ptCount val="1"/>
                <c:pt idx="0">
                  <c:v>The helpfulness of reception staff on the telephone</c:v>
                </c:pt>
              </c:strCache>
            </c:strRef>
          </c:tx>
          <c:dLbls>
            <c:dLbl>
              <c:idx val="4"/>
              <c:layout>
                <c:manualLayout>
                  <c:x val="0.13987696850393702"/>
                  <c:y val="3.469852726742491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'Overall Results'!$B$1:$F$1</c:f>
              <c:strCache>
                <c:ptCount val="5"/>
                <c:pt idx="0">
                  <c:v>Very good</c:v>
                </c:pt>
                <c:pt idx="1">
                  <c:v>Good</c:v>
                </c:pt>
                <c:pt idx="2">
                  <c:v>Average</c:v>
                </c:pt>
                <c:pt idx="3">
                  <c:v>Poor</c:v>
                </c:pt>
                <c:pt idx="4">
                  <c:v>Very Poor</c:v>
                </c:pt>
              </c:strCache>
            </c:strRef>
          </c:cat>
          <c:val>
            <c:numRef>
              <c:f>'Overall Results'!$B$3:$F$3</c:f>
              <c:numCache>
                <c:formatCode>General</c:formatCode>
                <c:ptCount val="5"/>
                <c:pt idx="0">
                  <c:v>142</c:v>
                </c:pt>
                <c:pt idx="1">
                  <c:v>77</c:v>
                </c:pt>
                <c:pt idx="2">
                  <c:v>15</c:v>
                </c:pt>
                <c:pt idx="3">
                  <c:v>1</c:v>
                </c:pt>
                <c:pt idx="4">
                  <c:v>0</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100">
                <a:latin typeface="Arial" pitchFamily="34" charset="0"/>
                <a:cs typeface="Arial" pitchFamily="34" charset="0"/>
              </a:rPr>
              <a:t>The helpfulness of reception staff on the front desk</a:t>
            </a:r>
          </a:p>
        </c:rich>
      </c:tx>
      <c:overlay val="0"/>
    </c:title>
    <c:autoTitleDeleted val="0"/>
    <c:plotArea>
      <c:layout/>
      <c:pieChart>
        <c:varyColors val="1"/>
        <c:ser>
          <c:idx val="0"/>
          <c:order val="0"/>
          <c:tx>
            <c:strRef>
              <c:f>'Overall Results'!$A$4</c:f>
              <c:strCache>
                <c:ptCount val="1"/>
                <c:pt idx="0">
                  <c:v>The helpfulness of reception staff on the front desk</c:v>
                </c:pt>
              </c:strCache>
            </c:strRef>
          </c:tx>
          <c:dLbls>
            <c:dLbl>
              <c:idx val="4"/>
              <c:layout>
                <c:manualLayout>
                  <c:x val="0.17133978565179356"/>
                  <c:y val="6.0177165354330708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'Overall Results'!$B$1:$F$1</c:f>
              <c:strCache>
                <c:ptCount val="5"/>
                <c:pt idx="0">
                  <c:v>Very good</c:v>
                </c:pt>
                <c:pt idx="1">
                  <c:v>Good</c:v>
                </c:pt>
                <c:pt idx="2">
                  <c:v>Average</c:v>
                </c:pt>
                <c:pt idx="3">
                  <c:v>Poor</c:v>
                </c:pt>
                <c:pt idx="4">
                  <c:v>Very Poor</c:v>
                </c:pt>
              </c:strCache>
            </c:strRef>
          </c:cat>
          <c:val>
            <c:numRef>
              <c:f>'Overall Results'!$B$4:$F$4</c:f>
              <c:numCache>
                <c:formatCode>General</c:formatCode>
                <c:ptCount val="5"/>
                <c:pt idx="0">
                  <c:v>156</c:v>
                </c:pt>
                <c:pt idx="1">
                  <c:v>62</c:v>
                </c:pt>
                <c:pt idx="2">
                  <c:v>16</c:v>
                </c:pt>
                <c:pt idx="3">
                  <c:v>0</c:v>
                </c:pt>
                <c:pt idx="4">
                  <c:v>0</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itchFamily="34" charset="0"/>
                <a:cs typeface="Arial" pitchFamily="34" charset="0"/>
              </a:rPr>
              <a:t>The time you had to wait from booking the appointment until the appointment taking place</a:t>
            </a:r>
          </a:p>
        </c:rich>
      </c:tx>
      <c:overlay val="0"/>
    </c:title>
    <c:autoTitleDeleted val="0"/>
    <c:plotArea>
      <c:layout/>
      <c:pieChart>
        <c:varyColors val="1"/>
        <c:ser>
          <c:idx val="0"/>
          <c:order val="0"/>
          <c:tx>
            <c:strRef>
              <c:f>'Overall Results'!$A$5</c:f>
              <c:strCache>
                <c:ptCount val="1"/>
                <c:pt idx="0">
                  <c:v>The time you had to wait from booking the appointment until the appointment taking place</c:v>
                </c:pt>
              </c:strCache>
            </c:strRef>
          </c:tx>
          <c:dLbls>
            <c:dLbl>
              <c:idx val="4"/>
              <c:layout>
                <c:manualLayout>
                  <c:x val="0.1347133639545057"/>
                  <c:y val="2.8336978710994467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'Overall Results'!$B$1:$F$1</c:f>
              <c:strCache>
                <c:ptCount val="5"/>
                <c:pt idx="0">
                  <c:v>Very good</c:v>
                </c:pt>
                <c:pt idx="1">
                  <c:v>Good</c:v>
                </c:pt>
                <c:pt idx="2">
                  <c:v>Average</c:v>
                </c:pt>
                <c:pt idx="3">
                  <c:v>Poor</c:v>
                </c:pt>
                <c:pt idx="4">
                  <c:v>Very Poor</c:v>
                </c:pt>
              </c:strCache>
            </c:strRef>
          </c:cat>
          <c:val>
            <c:numRef>
              <c:f>'Overall Results'!$B$5:$F$5</c:f>
              <c:numCache>
                <c:formatCode>General</c:formatCode>
                <c:ptCount val="5"/>
                <c:pt idx="0">
                  <c:v>144</c:v>
                </c:pt>
                <c:pt idx="1">
                  <c:v>68</c:v>
                </c:pt>
                <c:pt idx="2">
                  <c:v>29</c:v>
                </c:pt>
                <c:pt idx="3">
                  <c:v>0</c:v>
                </c:pt>
                <c:pt idx="4">
                  <c:v>0</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itchFamily="34" charset="0"/>
                <a:cs typeface="Arial" pitchFamily="34" charset="0"/>
              </a:rPr>
              <a:t>Convenience of the day and time of the appointment</a:t>
            </a:r>
          </a:p>
        </c:rich>
      </c:tx>
      <c:overlay val="0"/>
    </c:title>
    <c:autoTitleDeleted val="0"/>
    <c:plotArea>
      <c:layout/>
      <c:pieChart>
        <c:varyColors val="1"/>
        <c:ser>
          <c:idx val="0"/>
          <c:order val="0"/>
          <c:tx>
            <c:strRef>
              <c:f>'Overall Results'!$A$6</c:f>
              <c:strCache>
                <c:ptCount val="1"/>
                <c:pt idx="0">
                  <c:v>Convenience of the day and time of the appointment</c:v>
                </c:pt>
              </c:strCache>
            </c:strRef>
          </c:tx>
          <c:dLbls>
            <c:dLbl>
              <c:idx val="4"/>
              <c:layout>
                <c:manualLayout>
                  <c:x val="0.10385739282589672"/>
                  <c:y val="5.565616797900262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'Overall Results'!$B$1:$F$1</c:f>
              <c:strCache>
                <c:ptCount val="5"/>
                <c:pt idx="0">
                  <c:v>Very good</c:v>
                </c:pt>
                <c:pt idx="1">
                  <c:v>Good</c:v>
                </c:pt>
                <c:pt idx="2">
                  <c:v>Average</c:v>
                </c:pt>
                <c:pt idx="3">
                  <c:v>Poor</c:v>
                </c:pt>
                <c:pt idx="4">
                  <c:v>Very Poor</c:v>
                </c:pt>
              </c:strCache>
            </c:strRef>
          </c:cat>
          <c:val>
            <c:numRef>
              <c:f>'Overall Results'!$B$6:$F$6</c:f>
              <c:numCache>
                <c:formatCode>General</c:formatCode>
                <c:ptCount val="5"/>
                <c:pt idx="0">
                  <c:v>172</c:v>
                </c:pt>
                <c:pt idx="1">
                  <c:v>63</c:v>
                </c:pt>
                <c:pt idx="2">
                  <c:v>9</c:v>
                </c:pt>
                <c:pt idx="3">
                  <c:v>3</c:v>
                </c:pt>
                <c:pt idx="4">
                  <c:v>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itchFamily="34" charset="0"/>
                <a:cs typeface="Arial" pitchFamily="34" charset="0"/>
              </a:rPr>
              <a:t>How long you waited to go into the appointment once you arrived at the surgery</a:t>
            </a:r>
          </a:p>
        </c:rich>
      </c:tx>
      <c:overlay val="0"/>
    </c:title>
    <c:autoTitleDeleted val="0"/>
    <c:plotArea>
      <c:layout/>
      <c:pieChart>
        <c:varyColors val="1"/>
        <c:ser>
          <c:idx val="0"/>
          <c:order val="0"/>
          <c:tx>
            <c:strRef>
              <c:f>'Overall Results'!$A$7</c:f>
              <c:strCache>
                <c:ptCount val="1"/>
                <c:pt idx="0">
                  <c:v>How long you waited to go into the appointment once you arrived at the surgery</c:v>
                </c:pt>
              </c:strCache>
            </c:strRef>
          </c:tx>
          <c:dLbls>
            <c:dLbl>
              <c:idx val="4"/>
              <c:layout>
                <c:manualLayout>
                  <c:x val="0.15875317147856521"/>
                  <c:y val="2.785360163312920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'Overall Results'!$B$1:$F$1</c:f>
              <c:strCache>
                <c:ptCount val="5"/>
                <c:pt idx="0">
                  <c:v>Very good</c:v>
                </c:pt>
                <c:pt idx="1">
                  <c:v>Good</c:v>
                </c:pt>
                <c:pt idx="2">
                  <c:v>Average</c:v>
                </c:pt>
                <c:pt idx="3">
                  <c:v>Poor</c:v>
                </c:pt>
                <c:pt idx="4">
                  <c:v>Very Poor</c:v>
                </c:pt>
              </c:strCache>
            </c:strRef>
          </c:cat>
          <c:val>
            <c:numRef>
              <c:f>'Overall Results'!$B$7:$F$7</c:f>
              <c:numCache>
                <c:formatCode>General</c:formatCode>
                <c:ptCount val="5"/>
                <c:pt idx="0">
                  <c:v>119</c:v>
                </c:pt>
                <c:pt idx="1">
                  <c:v>82</c:v>
                </c:pt>
                <c:pt idx="2">
                  <c:v>31</c:v>
                </c:pt>
                <c:pt idx="3">
                  <c:v>9</c:v>
                </c:pt>
                <c:pt idx="4">
                  <c:v>0</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Arial" pitchFamily="34" charset="0"/>
                <a:cs typeface="Arial" pitchFamily="34" charset="0"/>
              </a:rPr>
              <a:t>How thoroughly the healthcare professional asked about the symptoms and how you were feeling</a:t>
            </a:r>
          </a:p>
        </c:rich>
      </c:tx>
      <c:overlay val="0"/>
    </c:title>
    <c:autoTitleDeleted val="0"/>
    <c:plotArea>
      <c:layout/>
      <c:pieChart>
        <c:varyColors val="1"/>
        <c:ser>
          <c:idx val="0"/>
          <c:order val="0"/>
          <c:tx>
            <c:strRef>
              <c:f>'Overall Results'!$A$8</c:f>
              <c:strCache>
                <c:ptCount val="1"/>
                <c:pt idx="0">
                  <c:v>How thoroughly the healthcare professional asked about the symptoms and how you were feeling</c:v>
                </c:pt>
              </c:strCache>
            </c:strRef>
          </c:tx>
          <c:dLbls>
            <c:dLbl>
              <c:idx val="4"/>
              <c:layout>
                <c:manualLayout>
                  <c:x val="0.12720647419072623"/>
                  <c:y val="2.8871391076115492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'Overall Results'!$B$1:$F$1</c:f>
              <c:strCache>
                <c:ptCount val="5"/>
                <c:pt idx="0">
                  <c:v>Very good</c:v>
                </c:pt>
                <c:pt idx="1">
                  <c:v>Good</c:v>
                </c:pt>
                <c:pt idx="2">
                  <c:v>Average</c:v>
                </c:pt>
                <c:pt idx="3">
                  <c:v>Poor</c:v>
                </c:pt>
                <c:pt idx="4">
                  <c:v>Very Poor</c:v>
                </c:pt>
              </c:strCache>
            </c:strRef>
          </c:cat>
          <c:val>
            <c:numRef>
              <c:f>'Overall Results'!$B$8:$F$8</c:f>
              <c:numCache>
                <c:formatCode>General</c:formatCode>
                <c:ptCount val="5"/>
                <c:pt idx="0">
                  <c:v>182</c:v>
                </c:pt>
                <c:pt idx="1">
                  <c:v>53</c:v>
                </c:pt>
                <c:pt idx="2">
                  <c:v>6</c:v>
                </c:pt>
                <c:pt idx="3">
                  <c:v>0</c:v>
                </c:pt>
                <c:pt idx="4">
                  <c:v>0</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32C9-D30F-4882-B677-E7C80231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23</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Woodfint Jenny (M83068)</cp:lastModifiedBy>
  <cp:revision>31</cp:revision>
  <cp:lastPrinted>2015-07-27T13:30:00Z</cp:lastPrinted>
  <dcterms:created xsi:type="dcterms:W3CDTF">2013-03-20T20:09:00Z</dcterms:created>
  <dcterms:modified xsi:type="dcterms:W3CDTF">2015-10-06T10:51:00Z</dcterms:modified>
</cp:coreProperties>
</file>