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DA93" w14:textId="3E634519" w:rsidR="000C4BE9" w:rsidRDefault="000C4BE9" w:rsidP="000C4BE9">
      <w:pPr>
        <w:pStyle w:val="NoSpacing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INFORMATION GOVERNANCE POLICIES</w:t>
      </w:r>
    </w:p>
    <w:p w14:paraId="63BD54E0" w14:textId="77777777" w:rsidR="000C4BE9" w:rsidRDefault="000C4BE9" w:rsidP="000C4BE9">
      <w:pPr>
        <w:pStyle w:val="NoSpacing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716E1413" w14:textId="77777777" w:rsidR="000C4BE9" w:rsidRDefault="000C4BE9" w:rsidP="000C4BE9">
      <w:pPr>
        <w:pStyle w:val="NoSpacing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Document Details:</w:t>
      </w:r>
    </w:p>
    <w:p w14:paraId="27052307" w14:textId="77777777" w:rsidR="000C4BE9" w:rsidRDefault="000C4BE9" w:rsidP="000C4BE9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99"/>
      </w:tblGrid>
      <w:tr w:rsidR="000C4BE9" w14:paraId="3A5E78EE" w14:textId="77777777" w:rsidTr="000C4BE9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0B1D7C6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Organisation: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C32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Madeley Practice</w:t>
            </w:r>
          </w:p>
        </w:tc>
      </w:tr>
      <w:tr w:rsidR="000C4BE9" w14:paraId="5233A1E6" w14:textId="77777777" w:rsidTr="000C4BE9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5552054C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Document Reference: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0F59" w14:textId="641AFEE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Easy Read Privacy Notice </w:t>
            </w:r>
          </w:p>
        </w:tc>
      </w:tr>
      <w:tr w:rsidR="000C4BE9" w14:paraId="1DDC7804" w14:textId="77777777" w:rsidTr="000C4BE9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1D6C2D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Current Version Number: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1E48" w14:textId="78FD5DDE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F17A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2DF4EC59" w14:textId="77777777" w:rsidR="000C4BE9" w:rsidRDefault="000C4BE9" w:rsidP="000C4B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14:paraId="281BE355" w14:textId="77777777" w:rsidR="000C4BE9" w:rsidRDefault="000C4BE9" w:rsidP="000C4BE9">
      <w:pPr>
        <w:pStyle w:val="NoSpacing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Document Revision History:</w:t>
      </w:r>
    </w:p>
    <w:p w14:paraId="50ECF4EA" w14:textId="77777777" w:rsidR="000C4BE9" w:rsidRDefault="000C4BE9" w:rsidP="000C4BE9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1255"/>
        <w:gridCol w:w="6527"/>
      </w:tblGrid>
      <w:tr w:rsidR="000C4BE9" w14:paraId="536B12C7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D7CA853" w14:textId="77777777" w:rsidR="000C4BE9" w:rsidRDefault="000C4BE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Version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2524089" w14:textId="77777777" w:rsidR="000C4BE9" w:rsidRDefault="000C4BE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48828D14" w14:textId="77777777" w:rsidR="000C4BE9" w:rsidRDefault="000C4BE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Comments</w:t>
            </w:r>
          </w:p>
        </w:tc>
      </w:tr>
      <w:tr w:rsidR="000C4BE9" w14:paraId="6DB9E628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465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6C1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24.06.22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7FF3" w14:textId="77777777" w:rsidR="000C4BE9" w:rsidRDefault="000C4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Checked primary point portal – no changes made by MLCSU</w:t>
            </w:r>
          </w:p>
          <w:p w14:paraId="638E860F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Reviewed by Chloe Knowles – no changes</w:t>
            </w:r>
          </w:p>
        </w:tc>
      </w:tr>
      <w:tr w:rsidR="000C4BE9" w14:paraId="79D637EB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7E47" w14:textId="09E0ACF3" w:rsidR="000C4BE9" w:rsidRDefault="00A87C90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1314" w14:textId="4EB43AE8" w:rsidR="000C4BE9" w:rsidRDefault="00A87C90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30.6.23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ABAE" w14:textId="77777777" w:rsidR="000C4BE9" w:rsidRDefault="00A87C90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Checked primary point portal – no changes made by MLCSU</w:t>
            </w:r>
          </w:p>
          <w:p w14:paraId="2754C354" w14:textId="793BCC7A" w:rsidR="00A87C90" w:rsidRDefault="00A87C90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Reviewed by Kate Le Brun – no changes</w:t>
            </w:r>
          </w:p>
        </w:tc>
      </w:tr>
      <w:tr w:rsidR="000C4BE9" w14:paraId="1A6CDF21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A60" w14:textId="206B215E" w:rsidR="000C4BE9" w:rsidRDefault="00F17A2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8CD8" w14:textId="4E83DC3B" w:rsidR="000C4BE9" w:rsidRDefault="00F17A2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27.10.23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2E9C" w14:textId="7ED354B1" w:rsidR="000C4BE9" w:rsidRDefault="00F17A2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Amended contact details for DPO </w:t>
            </w:r>
          </w:p>
        </w:tc>
      </w:tr>
      <w:tr w:rsidR="000C4BE9" w14:paraId="2026310B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C144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241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971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5DDA2D95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2FFC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D135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9F1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CC3B87A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A83D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F05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450C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360B19C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CF0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130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FB0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23A005E1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74A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1ED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6D6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009DDCB7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585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CB2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8C0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70DE314B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13F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19D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1F0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517070DA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F27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D8E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2B06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5B416ECD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35C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2AA6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F8D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0B0D0F74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A3B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4766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07A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2CAA1D32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90F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F8B6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60C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33BE1ED5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BA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79E5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10D2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27446E68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A35A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829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E552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537E448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49C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068C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DA64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3A494D21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493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940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EB5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09EE0DAE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C88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A45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DFF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5AA284F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84EF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8B8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B26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42536708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129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002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C55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2F19A6B8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823D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19F5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7D8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4F74824F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B24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ABB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FF87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0EA0D761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E73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0780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620A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7AA7B8CE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569F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FD0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4E8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7B41290D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AB5A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608D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FEA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99FA761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D68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D33B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330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480A314F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F62D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032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6B75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1D8A0694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7A51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4E5E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36EC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BE9" w14:paraId="68DC543C" w14:textId="77777777" w:rsidTr="000C4BE9">
        <w:trPr>
          <w:jc w:val="center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2592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28A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DF8" w14:textId="77777777" w:rsidR="000C4BE9" w:rsidRDefault="000C4BE9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D867E9" w14:textId="77777777" w:rsidR="000C4BE9" w:rsidRDefault="000C4BE9">
      <w:pPr>
        <w:rPr>
          <w:rFonts w:ascii="LETIY O+ FS Me" w:hAnsi="LETIY O+ FS Me" w:cs="LETIY O+ FS Me"/>
          <w:b/>
          <w:bCs/>
          <w:color w:val="000000"/>
          <w:sz w:val="28"/>
          <w:szCs w:val="28"/>
        </w:rPr>
      </w:pPr>
    </w:p>
    <w:p w14:paraId="43E1AAA5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MADELEY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MADELEY PRACTICE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MADELEY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MADELEY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MADELEY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510F665E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MADELEY PRACTICE</w:t>
      </w:r>
      <w:r w:rsidR="00E900C3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MADELEY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08F12F2E" w:rsidR="00E65851" w:rsidRPr="005834DC" w:rsidRDefault="00F17A29" w:rsidP="005834DC">
      <w:pPr>
        <w:ind w:left="720" w:firstLine="720"/>
        <w:rPr>
          <w:b/>
          <w:bCs/>
          <w:sz w:val="28"/>
          <w:szCs w:val="28"/>
        </w:rPr>
      </w:pPr>
      <w:r w:rsidRPr="00F17A29">
        <w:rPr>
          <w:b/>
          <w:bCs/>
          <w:sz w:val="28"/>
          <w:szCs w:val="28"/>
        </w:rPr>
        <w:t>Head of Information Governance MLCSU</w:t>
      </w:r>
      <w:r w:rsidR="008C060E" w:rsidRPr="005834DC">
        <w:rPr>
          <w:b/>
          <w:bCs/>
          <w:sz w:val="28"/>
          <w:szCs w:val="28"/>
        </w:rPr>
        <w:t>,</w:t>
      </w:r>
    </w:p>
    <w:p w14:paraId="31EDFF8C" w14:textId="4DAFAFBC" w:rsidR="007D1618" w:rsidRPr="005834DC" w:rsidRDefault="006C16E3" w:rsidP="005834DC">
      <w:pPr>
        <w:ind w:left="720" w:firstLine="720"/>
        <w:rPr>
          <w:b/>
          <w:bCs/>
          <w:sz w:val="28"/>
          <w:szCs w:val="28"/>
        </w:rPr>
      </w:pPr>
      <w:r w:rsidRPr="005834DC">
        <w:rPr>
          <w:b/>
          <w:bCs/>
          <w:sz w:val="28"/>
          <w:szCs w:val="28"/>
        </w:rPr>
        <w:t>Midlands and Lancashire CSU, Heron House, 120 Grove Road, Fenton,</w:t>
      </w:r>
      <w:r w:rsidR="00610A0C" w:rsidRPr="005834DC">
        <w:rPr>
          <w:b/>
          <w:bCs/>
          <w:sz w:val="28"/>
          <w:szCs w:val="28"/>
        </w:rPr>
        <w:t xml:space="preserve"> </w:t>
      </w:r>
      <w:r w:rsidR="00F53035" w:rsidRPr="005834DC">
        <w:rPr>
          <w:b/>
          <w:bCs/>
          <w:sz w:val="28"/>
          <w:szCs w:val="28"/>
        </w:rPr>
        <w:t>ST4 4LX</w:t>
      </w:r>
    </w:p>
    <w:p w14:paraId="292FDF6C" w14:textId="73090147" w:rsidR="001768A1" w:rsidRDefault="00610A0C" w:rsidP="005834DC">
      <w:pPr>
        <w:pStyle w:val="ListParagraph"/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01782 </w:t>
      </w:r>
      <w:r w:rsidR="00F17A29">
        <w:rPr>
          <w:b/>
          <w:bCs/>
          <w:sz w:val="28"/>
          <w:szCs w:val="28"/>
        </w:rPr>
        <w:t>916875</w:t>
      </w:r>
    </w:p>
    <w:p w14:paraId="7216FEF8" w14:textId="2312BDDE" w:rsidR="00610A0C" w:rsidRPr="003B68BC" w:rsidRDefault="00F17A29" w:rsidP="005834DC">
      <w:pPr>
        <w:pStyle w:val="ListParagraph"/>
        <w:ind w:firstLine="720"/>
        <w:rPr>
          <w:b/>
          <w:bCs/>
          <w:sz w:val="28"/>
          <w:szCs w:val="28"/>
        </w:rPr>
      </w:pPr>
      <w:hyperlink r:id="rId23" w:history="1">
        <w:r w:rsidR="00610A0C" w:rsidRPr="00172F30">
          <w:rPr>
            <w:rStyle w:val="Hyperlink"/>
            <w:b/>
            <w:bCs/>
            <w:sz w:val="28"/>
            <w:szCs w:val="28"/>
          </w:rPr>
          <w:t>Mlcsu.dpo@nhs.net</w:t>
        </w:r>
      </w:hyperlink>
      <w:r w:rsidR="00610A0C">
        <w:rPr>
          <w:b/>
          <w:bCs/>
          <w:sz w:val="28"/>
          <w:szCs w:val="28"/>
        </w:rPr>
        <w:t xml:space="preserve"> 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BC2" w14:textId="6B234662" w:rsidR="00DF6F48" w:rsidRDefault="00DF6F48">
    <w:pPr>
      <w:pStyle w:val="Header"/>
    </w:pPr>
    <w:r>
      <w:tab/>
    </w:r>
    <w:r>
      <w:tab/>
    </w:r>
    <w:r w:rsidR="00F17A29">
      <w:pict w14:anchorId="4C1D5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5pt;height:34.4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7498201">
    <w:abstractNumId w:val="6"/>
  </w:num>
  <w:num w:numId="2" w16cid:durableId="841041666">
    <w:abstractNumId w:val="1"/>
  </w:num>
  <w:num w:numId="3" w16cid:durableId="1488859441">
    <w:abstractNumId w:val="8"/>
  </w:num>
  <w:num w:numId="4" w16cid:durableId="508714376">
    <w:abstractNumId w:val="4"/>
  </w:num>
  <w:num w:numId="5" w16cid:durableId="53163183">
    <w:abstractNumId w:val="5"/>
  </w:num>
  <w:num w:numId="6" w16cid:durableId="375084685">
    <w:abstractNumId w:val="2"/>
  </w:num>
  <w:num w:numId="7" w16cid:durableId="1000305480">
    <w:abstractNumId w:val="0"/>
  </w:num>
  <w:num w:numId="8" w16cid:durableId="1867056643">
    <w:abstractNumId w:val="7"/>
  </w:num>
  <w:num w:numId="9" w16cid:durableId="19795342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30ECC"/>
    <w:rsid w:val="0007415D"/>
    <w:rsid w:val="00080691"/>
    <w:rsid w:val="000A60CA"/>
    <w:rsid w:val="000B1EAE"/>
    <w:rsid w:val="000C4BE9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834DC"/>
    <w:rsid w:val="005D6C61"/>
    <w:rsid w:val="005E049E"/>
    <w:rsid w:val="00606182"/>
    <w:rsid w:val="00610A0C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87C9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900C3"/>
    <w:rsid w:val="00EF5C43"/>
    <w:rsid w:val="00F17A29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NoSpacing">
    <w:name w:val="No Spacing"/>
    <w:uiPriority w:val="1"/>
    <w:qFormat/>
    <w:rsid w:val="000C4BE9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610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0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Mlcsu.dpo@nhs.ne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8294874-30dc-4652-a8b6-aaaa8c496be9"/>
    <ds:schemaRef ds:uri="http://purl.org/dc/terms/"/>
    <ds:schemaRef ds:uri="http://schemas.openxmlformats.org/package/2006/metadata/core-properties"/>
    <ds:schemaRef ds:uri="http://purl.org/dc/dcmitype/"/>
    <ds:schemaRef ds:uri="a7debef9-106b-49b9-b98a-2ff904d16ea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Chloe Knowles (M83015)</cp:lastModifiedBy>
  <cp:revision>2</cp:revision>
  <dcterms:created xsi:type="dcterms:W3CDTF">2023-10-27T10:24:00Z</dcterms:created>
  <dcterms:modified xsi:type="dcterms:W3CDTF">2023-10-27T10:24:00Z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