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4C" w:rsidRDefault="00377EF3" w:rsidP="006B7B88">
      <w:pPr>
        <w:jc w:val="center"/>
      </w:pPr>
      <w:bookmarkStart w:id="0" w:name="_GoBack"/>
      <w:bookmarkEnd w:id="0"/>
      <w:r>
        <w:rPr>
          <w:noProof/>
        </w:rPr>
        <mc:AlternateContent>
          <mc:Choice Requires="wps">
            <w:drawing>
              <wp:anchor distT="0" distB="0" distL="114300" distR="114300" simplePos="0" relativeHeight="251662336" behindDoc="0" locked="0" layoutInCell="1" allowOverlap="1">
                <wp:simplePos x="0" y="0"/>
                <wp:positionH relativeFrom="column">
                  <wp:posOffset>4876800</wp:posOffset>
                </wp:positionH>
                <wp:positionV relativeFrom="paragraph">
                  <wp:posOffset>6724650</wp:posOffset>
                </wp:positionV>
                <wp:extent cx="1819275" cy="3143250"/>
                <wp:effectExtent l="9525" t="9525" r="9525" b="952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143250"/>
                        </a:xfrm>
                        <a:prstGeom prst="rect">
                          <a:avLst/>
                        </a:prstGeom>
                        <a:solidFill>
                          <a:srgbClr val="FFFFFF"/>
                        </a:solidFill>
                        <a:ln w="9525">
                          <a:solidFill>
                            <a:srgbClr val="000000"/>
                          </a:solidFill>
                          <a:miter lim="800000"/>
                          <a:headEnd/>
                          <a:tailEnd/>
                        </a:ln>
                      </wps:spPr>
                      <wps:txbx>
                        <w:txbxContent>
                          <w:p w:rsidR="00B21485" w:rsidRPr="00803AF5" w:rsidRDefault="00B21485">
                            <w:pPr>
                              <w:rPr>
                                <w:color w:val="002060"/>
                              </w:rPr>
                            </w:pPr>
                            <w:r>
                              <w:t xml:space="preserve">Spring has finally sprung and these days it can feel like summer. Please take care in the sun – the wind may be cool but the sun can still be very hot. We have a high rate of skin cancer and it’s always best to safe than sorry. So please use skin protection when going out. For more info visit NHS choices website:-             </w:t>
                            </w:r>
                            <w:r w:rsidRPr="00803AF5">
                              <w:rPr>
                                <w:color w:val="002060"/>
                              </w:rPr>
                              <w:t>www.nhs.uk/livewell/skin/pages/sunsafe.aspx.</w:t>
                            </w:r>
                          </w:p>
                          <w:p w:rsidR="00B21485" w:rsidRDefault="00B21485">
                            <w:r>
                              <w:t xml:space="preserve">       </w:t>
                            </w:r>
                          </w:p>
                          <w:p w:rsidR="00B21485" w:rsidRDefault="00B214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84pt;margin-top:529.5pt;width:143.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">
                <v:textbox>
                  <w:txbxContent>
                    <w:p w:rsidR="00B21485" w:rsidRPr="00803AF5" w:rsidRDefault="00B21485">
                      <w:pPr>
                        <w:rPr>
                          <w:color w:val="002060"/>
                        </w:rPr>
                      </w:pPr>
                      <w:r>
                        <w:t xml:space="preserve">Spring has finally sprung and these days it can feel like summer. Please take care in the sun – the wind may be cool but the sun can still be very hot. We have a high rate of skin cancer and it’s always best to safe than sorry. So please use skin protection when going out. For more info visit NHS choices website:-             </w:t>
                      </w:r>
                      <w:r w:rsidRPr="00803AF5">
                        <w:rPr>
                          <w:color w:val="002060"/>
                        </w:rPr>
                        <w:t>www.nhs.uk/livewell/skin/pages/sunsafe.aspx.</w:t>
                      </w:r>
                    </w:p>
                    <w:p w:rsidR="00B21485" w:rsidRDefault="00B21485">
                      <w:r>
                        <w:t xml:space="preserve">       </w:t>
                      </w:r>
                    </w:p>
                    <w:p w:rsidR="00B21485" w:rsidRDefault="00B21485"/>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4638675</wp:posOffset>
                </wp:positionV>
                <wp:extent cx="4438650" cy="5229225"/>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29225"/>
                        </a:xfrm>
                        <a:prstGeom prst="rect">
                          <a:avLst/>
                        </a:prstGeom>
                        <a:solidFill>
                          <a:srgbClr val="FFFFFF"/>
                        </a:solidFill>
                        <a:ln w="9525">
                          <a:solidFill>
                            <a:srgbClr val="000000"/>
                          </a:solidFill>
                          <a:miter lim="800000"/>
                          <a:headEnd/>
                          <a:tailEnd/>
                        </a:ln>
                      </wps:spPr>
                      <wps:txbx>
                        <w:txbxContent>
                          <w:p w:rsidR="0044622D" w:rsidRPr="00803AF5" w:rsidRDefault="00770C37" w:rsidP="0044622D">
                            <w:pPr>
                              <w:rPr>
                                <w:color w:val="0070C0"/>
                                <w:sz w:val="28"/>
                                <w:szCs w:val="28"/>
                                <w:u w:val="single"/>
                              </w:rPr>
                            </w:pPr>
                            <w:r>
                              <w:tab/>
                            </w:r>
                            <w:r>
                              <w:tab/>
                            </w:r>
                            <w:r>
                              <w:tab/>
                            </w:r>
                            <w:r>
                              <w:tab/>
                            </w:r>
                          </w:p>
                          <w:p w:rsidR="00770C37" w:rsidRPr="00803AF5" w:rsidRDefault="00770C37" w:rsidP="00770C37">
                            <w:pPr>
                              <w:ind w:left="2160"/>
                              <w:jc w:val="center"/>
                              <w:rPr>
                                <w:color w:val="002060"/>
                                <w:sz w:val="28"/>
                                <w:szCs w:val="28"/>
                                <w:u w:val="single"/>
                              </w:rPr>
                            </w:pPr>
                            <w:r w:rsidRPr="00803AF5">
                              <w:rPr>
                                <w:color w:val="002060"/>
                                <w:sz w:val="28"/>
                                <w:szCs w:val="28"/>
                                <w:u w:val="single"/>
                              </w:rPr>
                              <w:t>The Electronic Prescription Service (EPS)</w:t>
                            </w:r>
                          </w:p>
                          <w:p w:rsidR="00770C37" w:rsidRDefault="00770C37" w:rsidP="00770C37">
                            <w:pPr>
                              <w:ind w:left="2160"/>
                            </w:pPr>
                            <w:r>
                              <w:t xml:space="preserve">    </w:t>
                            </w:r>
                          </w:p>
                          <w:p w:rsidR="00770C37" w:rsidRPr="002B7F3F" w:rsidRDefault="00770C37" w:rsidP="00770C37">
                            <w:pPr>
                              <w:rPr>
                                <w:sz w:val="20"/>
                                <w:szCs w:val="20"/>
                              </w:rPr>
                            </w:pPr>
                            <w:r>
                              <w:t xml:space="preserve"> </w:t>
                            </w:r>
                            <w:r w:rsidRPr="002B7F3F">
                              <w:rPr>
                                <w:sz w:val="20"/>
                                <w:szCs w:val="20"/>
                              </w:rPr>
                              <w:t>There is a new electronic service for prescriptions. Now, when a prescription is ordere</w:t>
                            </w:r>
                            <w:r w:rsidR="008D3FCC" w:rsidRPr="002B7F3F">
                              <w:rPr>
                                <w:sz w:val="20"/>
                                <w:szCs w:val="20"/>
                              </w:rPr>
                              <w:t>d, either online or in writing by the patient or the patient’s pharmacy, we issue the prescription and, provided you have a “nominated pharmacy”</w:t>
                            </w:r>
                            <w:r w:rsidR="00114C38" w:rsidRPr="002B7F3F">
                              <w:rPr>
                                <w:sz w:val="20"/>
                                <w:szCs w:val="20"/>
                              </w:rPr>
                              <w:t>,</w:t>
                            </w:r>
                            <w:r w:rsidR="008D3FCC" w:rsidRPr="002B7F3F">
                              <w:rPr>
                                <w:sz w:val="20"/>
                                <w:szCs w:val="20"/>
                              </w:rPr>
                              <w:t xml:space="preserve"> the prescription goes electronically</w:t>
                            </w:r>
                            <w:r w:rsidR="00114C38" w:rsidRPr="002B7F3F">
                              <w:rPr>
                                <w:sz w:val="20"/>
                                <w:szCs w:val="20"/>
                              </w:rPr>
                              <w:t xml:space="preserve"> to that pharmacy for dispensing.</w:t>
                            </w:r>
                            <w:r w:rsidR="002B7F3F" w:rsidRPr="002B7F3F">
                              <w:rPr>
                                <w:sz w:val="20"/>
                                <w:szCs w:val="20"/>
                              </w:rPr>
                              <w:t xml:space="preserve"> This applies to drugs except ”controlled” drugs which still need to be </w:t>
                            </w:r>
                            <w:r w:rsidR="009951DD">
                              <w:rPr>
                                <w:sz w:val="20"/>
                                <w:szCs w:val="20"/>
                              </w:rPr>
                              <w:t>ordered</w:t>
                            </w:r>
                            <w:r w:rsidR="002B7F3F" w:rsidRPr="002B7F3F">
                              <w:rPr>
                                <w:sz w:val="20"/>
                                <w:szCs w:val="20"/>
                              </w:rPr>
                              <w:t xml:space="preserve"> and collected from the Practice.</w:t>
                            </w:r>
                          </w:p>
                          <w:p w:rsidR="00114C38" w:rsidRPr="002B7F3F" w:rsidRDefault="00114C38" w:rsidP="00770C37">
                            <w:pPr>
                              <w:rPr>
                                <w:sz w:val="20"/>
                                <w:szCs w:val="20"/>
                              </w:rPr>
                            </w:pPr>
                            <w:r w:rsidRPr="002B7F3F">
                              <w:rPr>
                                <w:sz w:val="20"/>
                                <w:szCs w:val="20"/>
                              </w:rPr>
                              <w:t>What are the advantages</w:t>
                            </w:r>
                            <w:r w:rsidR="009951DD">
                              <w:rPr>
                                <w:sz w:val="20"/>
                                <w:szCs w:val="20"/>
                              </w:rPr>
                              <w:t>?</w:t>
                            </w:r>
                            <w:r w:rsidRPr="002B7F3F">
                              <w:rPr>
                                <w:sz w:val="20"/>
                                <w:szCs w:val="20"/>
                              </w:rPr>
                              <w:t>:-</w:t>
                            </w:r>
                          </w:p>
                          <w:p w:rsidR="00770C37" w:rsidRPr="002B7F3F" w:rsidRDefault="00114C38" w:rsidP="00114C38">
                            <w:pPr>
                              <w:pStyle w:val="ListParagraph"/>
                              <w:numPr>
                                <w:ilvl w:val="0"/>
                                <w:numId w:val="3"/>
                              </w:numPr>
                              <w:rPr>
                                <w:sz w:val="20"/>
                                <w:szCs w:val="20"/>
                              </w:rPr>
                            </w:pPr>
                            <w:r w:rsidRPr="002B7F3F">
                              <w:rPr>
                                <w:sz w:val="20"/>
                                <w:szCs w:val="20"/>
                              </w:rPr>
                              <w:t>You don’t have to pick up your prescription form the surgery</w:t>
                            </w:r>
                          </w:p>
                          <w:p w:rsidR="00114C38" w:rsidRPr="002B7F3F" w:rsidRDefault="00114C38" w:rsidP="00114C38">
                            <w:pPr>
                              <w:pStyle w:val="ListParagraph"/>
                              <w:numPr>
                                <w:ilvl w:val="0"/>
                                <w:numId w:val="3"/>
                              </w:numPr>
                              <w:rPr>
                                <w:sz w:val="20"/>
                                <w:szCs w:val="20"/>
                              </w:rPr>
                            </w:pPr>
                            <w:r w:rsidRPr="002B7F3F">
                              <w:rPr>
                                <w:sz w:val="20"/>
                                <w:szCs w:val="20"/>
                              </w:rPr>
                              <w:t>Prescriptions can be collected from the pharmacy when the surgery is closed.</w:t>
                            </w:r>
                          </w:p>
                          <w:p w:rsidR="00114C38" w:rsidRPr="002B7F3F" w:rsidRDefault="00114C38" w:rsidP="00114C38">
                            <w:pPr>
                              <w:pStyle w:val="ListParagraph"/>
                              <w:numPr>
                                <w:ilvl w:val="0"/>
                                <w:numId w:val="3"/>
                              </w:numPr>
                              <w:rPr>
                                <w:sz w:val="20"/>
                                <w:szCs w:val="20"/>
                              </w:rPr>
                            </w:pPr>
                            <w:r w:rsidRPr="002B7F3F">
                              <w:rPr>
                                <w:sz w:val="20"/>
                                <w:szCs w:val="20"/>
                              </w:rPr>
                              <w:t>If you are away from home and short of medication you can call us and we can send a prescription to a pharmacy where you are.</w:t>
                            </w:r>
                          </w:p>
                          <w:p w:rsidR="00114C38" w:rsidRPr="002B7F3F" w:rsidRDefault="00114C38" w:rsidP="00114C38">
                            <w:pPr>
                              <w:pStyle w:val="ListParagraph"/>
                              <w:numPr>
                                <w:ilvl w:val="0"/>
                                <w:numId w:val="3"/>
                              </w:numPr>
                              <w:rPr>
                                <w:sz w:val="20"/>
                                <w:szCs w:val="20"/>
                              </w:rPr>
                            </w:pPr>
                            <w:r w:rsidRPr="002B7F3F">
                              <w:rPr>
                                <w:sz w:val="20"/>
                                <w:szCs w:val="20"/>
                              </w:rPr>
                              <w:t>If you are using the online ordering service you don’</w:t>
                            </w:r>
                            <w:r w:rsidR="002B7F3F" w:rsidRPr="002B7F3F">
                              <w:rPr>
                                <w:sz w:val="20"/>
                                <w:szCs w:val="20"/>
                              </w:rPr>
                              <w:t>t have to call at the surgery but just go to the pharmacy to collect it. Allow 48 for process.</w:t>
                            </w:r>
                          </w:p>
                          <w:p w:rsidR="002B7F3F" w:rsidRPr="002B7F3F" w:rsidRDefault="002B7F3F" w:rsidP="002B7F3F">
                            <w:pPr>
                              <w:pStyle w:val="NoSpacing"/>
                              <w:rPr>
                                <w:sz w:val="20"/>
                                <w:szCs w:val="20"/>
                              </w:rPr>
                            </w:pPr>
                            <w:r w:rsidRPr="002B7F3F">
                              <w:rPr>
                                <w:sz w:val="20"/>
                                <w:szCs w:val="20"/>
                              </w:rPr>
                              <w:t>You can nominate a Pharmacy either by telling us or your chosen Pharmacy.</w:t>
                            </w:r>
                          </w:p>
                          <w:p w:rsidR="002B7F3F" w:rsidRPr="009951DD" w:rsidRDefault="009951DD" w:rsidP="002B7F3F">
                            <w:pPr>
                              <w:rPr>
                                <w:b/>
                                <w:sz w:val="20"/>
                                <w:szCs w:val="20"/>
                              </w:rPr>
                            </w:pPr>
                            <w:r w:rsidRPr="009951DD">
                              <w:rPr>
                                <w:b/>
                                <w:sz w:val="20"/>
                                <w:szCs w:val="20"/>
                              </w:rPr>
                              <w:t>We</w:t>
                            </w:r>
                            <w:r w:rsidR="002B7F3F" w:rsidRPr="009951DD">
                              <w:rPr>
                                <w:b/>
                                <w:sz w:val="20"/>
                                <w:szCs w:val="20"/>
                              </w:rPr>
                              <w:t xml:space="preserve"> would also like to encourage you to order you prescription through our website. Many patients are already enjoying the convenience of ordering prescriptions this way. Ask at reception about registering and we will sort it out for you</w:t>
                            </w:r>
                            <w:r>
                              <w:rPr>
                                <w:b/>
                                <w:sz w:val="20"/>
                                <w:szCs w:val="20"/>
                              </w:rPr>
                              <w:t>.</w:t>
                            </w:r>
                          </w:p>
                          <w:p w:rsidR="00114C38" w:rsidRPr="00114C38" w:rsidRDefault="00114C38" w:rsidP="00114C38">
                            <w:pPr>
                              <w:pStyle w:val="NoSpacing"/>
                            </w:pPr>
                          </w:p>
                          <w:p w:rsidR="00114C38" w:rsidRDefault="00114C38" w:rsidP="00114C38">
                            <w:pPr>
                              <w:pStyle w:val="NoSpacing"/>
                            </w:pPr>
                          </w:p>
                          <w:p w:rsidR="00114C38" w:rsidRDefault="00114C38" w:rsidP="00114C38">
                            <w:pPr>
                              <w:pStyle w:val="ListParagraph"/>
                              <w:numPr>
                                <w:ilvl w:val="0"/>
                                <w:numId w:val="2"/>
                              </w:numPr>
                            </w:pPr>
                          </w:p>
                          <w:p w:rsidR="00770C37" w:rsidRDefault="00770C37" w:rsidP="0044622D"/>
                          <w:p w:rsidR="00770C37" w:rsidRDefault="00770C37" w:rsidP="0044622D"/>
                          <w:p w:rsidR="00770C37" w:rsidRPr="0044622D" w:rsidRDefault="00770C37" w:rsidP="004462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6pt;margin-top:365.25pt;width:349.5pt;height:4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">
                <v:textbox>
                  <w:txbxContent>
                    <w:p w:rsidR="0044622D" w:rsidRPr="00803AF5" w:rsidRDefault="00770C37" w:rsidP="0044622D">
                      <w:pPr>
                        <w:rPr>
                          <w:color w:val="0070C0"/>
                          <w:sz w:val="28"/>
                          <w:szCs w:val="28"/>
                          <w:u w:val="single"/>
                        </w:rPr>
                      </w:pPr>
                      <w:r>
                        <w:tab/>
                      </w:r>
                      <w:r>
                        <w:tab/>
                      </w:r>
                      <w:r>
                        <w:tab/>
                      </w:r>
                      <w:r>
                        <w:tab/>
                      </w:r>
                    </w:p>
                    <w:p w:rsidR="00770C37" w:rsidRPr="00803AF5" w:rsidRDefault="00770C37" w:rsidP="00770C37">
                      <w:pPr>
                        <w:ind w:left="2160"/>
                        <w:jc w:val="center"/>
                        <w:rPr>
                          <w:color w:val="002060"/>
                          <w:sz w:val="28"/>
                          <w:szCs w:val="28"/>
                          <w:u w:val="single"/>
                        </w:rPr>
                      </w:pPr>
                      <w:r w:rsidRPr="00803AF5">
                        <w:rPr>
                          <w:color w:val="002060"/>
                          <w:sz w:val="28"/>
                          <w:szCs w:val="28"/>
                          <w:u w:val="single"/>
                        </w:rPr>
                        <w:t>The Electronic Prescription Service (EPS)</w:t>
                      </w:r>
                    </w:p>
                    <w:p w:rsidR="00770C37" w:rsidRDefault="00770C37" w:rsidP="00770C37">
                      <w:pPr>
                        <w:ind w:left="2160"/>
                      </w:pPr>
                      <w:r>
                        <w:t xml:space="preserve">    </w:t>
                      </w:r>
                    </w:p>
                    <w:p w:rsidR="00770C37" w:rsidRPr="002B7F3F" w:rsidRDefault="00770C37" w:rsidP="00770C37">
                      <w:pPr>
                        <w:rPr>
                          <w:sz w:val="20"/>
                          <w:szCs w:val="20"/>
                        </w:rPr>
                      </w:pPr>
                      <w:r>
                        <w:t xml:space="preserve"> </w:t>
                      </w:r>
                      <w:r w:rsidRPr="002B7F3F">
                        <w:rPr>
                          <w:sz w:val="20"/>
                          <w:szCs w:val="20"/>
                        </w:rPr>
                        <w:t>There is a new electronic service for prescriptions. Now, when a prescription is ordere</w:t>
                      </w:r>
                      <w:r w:rsidR="008D3FCC" w:rsidRPr="002B7F3F">
                        <w:rPr>
                          <w:sz w:val="20"/>
                          <w:szCs w:val="20"/>
                        </w:rPr>
                        <w:t>d, either online or in writing by the patient or the patient’s pharmacy, we issue the prescription and, provided you have a “nominated pharmacy”</w:t>
                      </w:r>
                      <w:r w:rsidR="00114C38" w:rsidRPr="002B7F3F">
                        <w:rPr>
                          <w:sz w:val="20"/>
                          <w:szCs w:val="20"/>
                        </w:rPr>
                        <w:t>,</w:t>
                      </w:r>
                      <w:r w:rsidR="008D3FCC" w:rsidRPr="002B7F3F">
                        <w:rPr>
                          <w:sz w:val="20"/>
                          <w:szCs w:val="20"/>
                        </w:rPr>
                        <w:t xml:space="preserve"> the prescription goes electronically</w:t>
                      </w:r>
                      <w:r w:rsidR="00114C38" w:rsidRPr="002B7F3F">
                        <w:rPr>
                          <w:sz w:val="20"/>
                          <w:szCs w:val="20"/>
                        </w:rPr>
                        <w:t xml:space="preserve"> to that pharmacy for dispensing.</w:t>
                      </w:r>
                      <w:r w:rsidR="002B7F3F" w:rsidRPr="002B7F3F">
                        <w:rPr>
                          <w:sz w:val="20"/>
                          <w:szCs w:val="20"/>
                        </w:rPr>
                        <w:t xml:space="preserve"> This applies to drugs except ”controlled” drugs which still need to be </w:t>
                      </w:r>
                      <w:r w:rsidR="009951DD">
                        <w:rPr>
                          <w:sz w:val="20"/>
                          <w:szCs w:val="20"/>
                        </w:rPr>
                        <w:t>ordered</w:t>
                      </w:r>
                      <w:r w:rsidR="002B7F3F" w:rsidRPr="002B7F3F">
                        <w:rPr>
                          <w:sz w:val="20"/>
                          <w:szCs w:val="20"/>
                        </w:rPr>
                        <w:t xml:space="preserve"> and collected from the Practice.</w:t>
                      </w:r>
                    </w:p>
                    <w:p w:rsidR="00114C38" w:rsidRPr="002B7F3F" w:rsidRDefault="00114C38" w:rsidP="00770C37">
                      <w:pPr>
                        <w:rPr>
                          <w:sz w:val="20"/>
                          <w:szCs w:val="20"/>
                        </w:rPr>
                      </w:pPr>
                      <w:r w:rsidRPr="002B7F3F">
                        <w:rPr>
                          <w:sz w:val="20"/>
                          <w:szCs w:val="20"/>
                        </w:rPr>
                        <w:t>What are the advantages</w:t>
                      </w:r>
                      <w:r w:rsidR="009951DD">
                        <w:rPr>
                          <w:sz w:val="20"/>
                          <w:szCs w:val="20"/>
                        </w:rPr>
                        <w:t>?</w:t>
                      </w:r>
                      <w:r w:rsidRPr="002B7F3F">
                        <w:rPr>
                          <w:sz w:val="20"/>
                          <w:szCs w:val="20"/>
                        </w:rPr>
                        <w:t>:-</w:t>
                      </w:r>
                    </w:p>
                    <w:p w:rsidR="00770C37" w:rsidRPr="002B7F3F" w:rsidRDefault="00114C38" w:rsidP="00114C38">
                      <w:pPr>
                        <w:pStyle w:val="ListParagraph"/>
                        <w:numPr>
                          <w:ilvl w:val="0"/>
                          <w:numId w:val="3"/>
                        </w:numPr>
                        <w:rPr>
                          <w:sz w:val="20"/>
                          <w:szCs w:val="20"/>
                        </w:rPr>
                      </w:pPr>
                      <w:r w:rsidRPr="002B7F3F">
                        <w:rPr>
                          <w:sz w:val="20"/>
                          <w:szCs w:val="20"/>
                        </w:rPr>
                        <w:t>You don’t have to pick up your prescription form the surgery</w:t>
                      </w:r>
                    </w:p>
                    <w:p w:rsidR="00114C38" w:rsidRPr="002B7F3F" w:rsidRDefault="00114C38" w:rsidP="00114C38">
                      <w:pPr>
                        <w:pStyle w:val="ListParagraph"/>
                        <w:numPr>
                          <w:ilvl w:val="0"/>
                          <w:numId w:val="3"/>
                        </w:numPr>
                        <w:rPr>
                          <w:sz w:val="20"/>
                          <w:szCs w:val="20"/>
                        </w:rPr>
                      </w:pPr>
                      <w:r w:rsidRPr="002B7F3F">
                        <w:rPr>
                          <w:sz w:val="20"/>
                          <w:szCs w:val="20"/>
                        </w:rPr>
                        <w:t>Prescriptions can be collected from the pharmacy when the surgery is closed.</w:t>
                      </w:r>
                    </w:p>
                    <w:p w:rsidR="00114C38" w:rsidRPr="002B7F3F" w:rsidRDefault="00114C38" w:rsidP="00114C38">
                      <w:pPr>
                        <w:pStyle w:val="ListParagraph"/>
                        <w:numPr>
                          <w:ilvl w:val="0"/>
                          <w:numId w:val="3"/>
                        </w:numPr>
                        <w:rPr>
                          <w:sz w:val="20"/>
                          <w:szCs w:val="20"/>
                        </w:rPr>
                      </w:pPr>
                      <w:r w:rsidRPr="002B7F3F">
                        <w:rPr>
                          <w:sz w:val="20"/>
                          <w:szCs w:val="20"/>
                        </w:rPr>
                        <w:t>If you are away from home and short of medication you can call us and we can send a prescription to a pharmacy where you are.</w:t>
                      </w:r>
                    </w:p>
                    <w:p w:rsidR="00114C38" w:rsidRPr="002B7F3F" w:rsidRDefault="00114C38" w:rsidP="00114C38">
                      <w:pPr>
                        <w:pStyle w:val="ListParagraph"/>
                        <w:numPr>
                          <w:ilvl w:val="0"/>
                          <w:numId w:val="3"/>
                        </w:numPr>
                        <w:rPr>
                          <w:sz w:val="20"/>
                          <w:szCs w:val="20"/>
                        </w:rPr>
                      </w:pPr>
                      <w:r w:rsidRPr="002B7F3F">
                        <w:rPr>
                          <w:sz w:val="20"/>
                          <w:szCs w:val="20"/>
                        </w:rPr>
                        <w:t>If you are using the online ordering service you don’</w:t>
                      </w:r>
                      <w:r w:rsidR="002B7F3F" w:rsidRPr="002B7F3F">
                        <w:rPr>
                          <w:sz w:val="20"/>
                          <w:szCs w:val="20"/>
                        </w:rPr>
                        <w:t>t have to call at the surgery but just go to the pharmacy to collect it. Allow 48 for process.</w:t>
                      </w:r>
                    </w:p>
                    <w:p w:rsidR="002B7F3F" w:rsidRPr="002B7F3F" w:rsidRDefault="002B7F3F" w:rsidP="002B7F3F">
                      <w:pPr>
                        <w:pStyle w:val="NoSpacing"/>
                        <w:rPr>
                          <w:sz w:val="20"/>
                          <w:szCs w:val="20"/>
                        </w:rPr>
                      </w:pPr>
                      <w:r w:rsidRPr="002B7F3F">
                        <w:rPr>
                          <w:sz w:val="20"/>
                          <w:szCs w:val="20"/>
                        </w:rPr>
                        <w:t>You can nominate a Pharmacy either by telling us or your chosen Pharmacy.</w:t>
                      </w:r>
                    </w:p>
                    <w:p w:rsidR="002B7F3F" w:rsidRPr="009951DD" w:rsidRDefault="009951DD" w:rsidP="002B7F3F">
                      <w:pPr>
                        <w:rPr>
                          <w:b/>
                          <w:sz w:val="20"/>
                          <w:szCs w:val="20"/>
                        </w:rPr>
                      </w:pPr>
                      <w:r w:rsidRPr="009951DD">
                        <w:rPr>
                          <w:b/>
                          <w:sz w:val="20"/>
                          <w:szCs w:val="20"/>
                        </w:rPr>
                        <w:t>We</w:t>
                      </w:r>
                      <w:r w:rsidR="002B7F3F" w:rsidRPr="009951DD">
                        <w:rPr>
                          <w:b/>
                          <w:sz w:val="20"/>
                          <w:szCs w:val="20"/>
                        </w:rPr>
                        <w:t xml:space="preserve"> would also like to encourage you to order you prescription through our website. Many patients are already enjoying the convenience of ordering prescriptions this way. Ask at reception about registering and we will sort it out for you</w:t>
                      </w:r>
                      <w:r>
                        <w:rPr>
                          <w:b/>
                          <w:sz w:val="20"/>
                          <w:szCs w:val="20"/>
                        </w:rPr>
                        <w:t>.</w:t>
                      </w:r>
                    </w:p>
                    <w:p w:rsidR="00114C38" w:rsidRPr="00114C38" w:rsidRDefault="00114C38" w:rsidP="00114C38">
                      <w:pPr>
                        <w:pStyle w:val="NoSpacing"/>
                      </w:pPr>
                    </w:p>
                    <w:p w:rsidR="00114C38" w:rsidRDefault="00114C38" w:rsidP="00114C38">
                      <w:pPr>
                        <w:pStyle w:val="NoSpacing"/>
                      </w:pPr>
                    </w:p>
                    <w:p w:rsidR="00114C38" w:rsidRDefault="00114C38" w:rsidP="00114C38">
                      <w:pPr>
                        <w:pStyle w:val="ListParagraph"/>
                        <w:numPr>
                          <w:ilvl w:val="0"/>
                          <w:numId w:val="2"/>
                        </w:numPr>
                      </w:pPr>
                    </w:p>
                    <w:p w:rsidR="00770C37" w:rsidRDefault="00770C37" w:rsidP="0044622D"/>
                    <w:p w:rsidR="00770C37" w:rsidRDefault="00770C37" w:rsidP="0044622D"/>
                    <w:p w:rsidR="00770C37" w:rsidRPr="0044622D" w:rsidRDefault="00770C37" w:rsidP="0044622D"/>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190500</wp:posOffset>
                </wp:positionH>
                <wp:positionV relativeFrom="paragraph">
                  <wp:posOffset>10518140</wp:posOffset>
                </wp:positionV>
                <wp:extent cx="914400" cy="45085"/>
                <wp:effectExtent l="9525" t="12065" r="9525" b="952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085"/>
                        </a:xfrm>
                        <a:prstGeom prst="rect">
                          <a:avLst/>
                        </a:prstGeom>
                        <a:solidFill>
                          <a:srgbClr val="FFFFFF"/>
                        </a:solidFill>
                        <a:ln w="9525">
                          <a:solidFill>
                            <a:srgbClr val="000000"/>
                          </a:solidFill>
                          <a:miter lim="800000"/>
                          <a:headEnd/>
                          <a:tailEnd/>
                        </a:ln>
                      </wps:spPr>
                      <wps:txbx>
                        <w:txbxContent>
                          <w:p w:rsidR="00803AF5" w:rsidRDefault="00803A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15pt;margin-top:828.2pt;width:1in;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">
                <v:textbox>
                  <w:txbxContent>
                    <w:p w:rsidR="00803AF5" w:rsidRDefault="00803AF5"/>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4876800</wp:posOffset>
                </wp:positionH>
                <wp:positionV relativeFrom="paragraph">
                  <wp:posOffset>5219700</wp:posOffset>
                </wp:positionV>
                <wp:extent cx="1819275" cy="3771900"/>
                <wp:effectExtent l="9525" t="9525" r="9525" b="952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771900"/>
                        </a:xfrm>
                        <a:prstGeom prst="rect">
                          <a:avLst/>
                        </a:prstGeom>
                        <a:solidFill>
                          <a:srgbClr val="FFFFFF"/>
                        </a:solidFill>
                        <a:ln w="9525">
                          <a:solidFill>
                            <a:srgbClr val="000000"/>
                          </a:solidFill>
                          <a:miter lim="800000"/>
                          <a:headEnd/>
                          <a:tailEnd/>
                        </a:ln>
                      </wps:spPr>
                      <wps:txbx>
                        <w:txbxContent>
                          <w:p w:rsidR="00B21485" w:rsidRDefault="00B21485">
                            <w:r>
                              <w:rPr>
                                <w:noProof/>
                              </w:rPr>
                              <w:drawing>
                                <wp:inline distT="0" distB="0" distL="0" distR="0">
                                  <wp:extent cx="1628775" cy="1276350"/>
                                  <wp:effectExtent l="19050" t="0" r="9525" b="0"/>
                                  <wp:docPr id="29" name="Picture 29" descr="C:\Users\User\AppData\Local\Microsoft\Windows\Temporary Internet Files\Content.IE5\HSROE2YO\yellowtuli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Temporary Internet Files\Content.IE5\HSROE2YO\yellowtulip[1].png"/>
                                          <pic:cNvPicPr>
                                            <a:picLocks noChangeAspect="1" noChangeArrowheads="1"/>
                                          </pic:cNvPicPr>
                                        </pic:nvPicPr>
                                        <pic:blipFill>
                                          <a:blip r:embed="rId6"/>
                                          <a:srcRect/>
                                          <a:stretch>
                                            <a:fillRect/>
                                          </a:stretch>
                                        </pic:blipFill>
                                        <pic:spPr bwMode="auto">
                                          <a:xfrm>
                                            <a:off x="0" y="0"/>
                                            <a:ext cx="1628775" cy="12763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84pt;margin-top:411pt;width:143.25pt;height:2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">
                <v:textbox>
                  <w:txbxContent>
                    <w:p w:rsidR="00B21485" w:rsidRDefault="00B21485">
                      <w:r>
                        <w:rPr>
                          <w:noProof/>
                        </w:rPr>
                        <w:drawing>
                          <wp:inline distT="0" distB="0" distL="0" distR="0">
                            <wp:extent cx="1628775" cy="1276350"/>
                            <wp:effectExtent l="19050" t="0" r="9525" b="0"/>
                            <wp:docPr id="29" name="Picture 29" descr="C:\Users\User\AppData\Local\Microsoft\Windows\Temporary Internet Files\Content.IE5\HSROE2YO\yellowtuli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Temporary Internet Files\Content.IE5\HSROE2YO\yellowtulip[1].png"/>
                                    <pic:cNvPicPr>
                                      <a:picLocks noChangeAspect="1" noChangeArrowheads="1"/>
                                    </pic:cNvPicPr>
                                  </pic:nvPicPr>
                                  <pic:blipFill>
                                    <a:blip r:embed="rId6"/>
                                    <a:srcRect/>
                                    <a:stretch>
                                      <a:fillRect/>
                                    </a:stretch>
                                  </pic:blipFill>
                                  <pic:spPr bwMode="auto">
                                    <a:xfrm>
                                      <a:off x="0" y="0"/>
                                      <a:ext cx="1628775" cy="127635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314325</wp:posOffset>
                </wp:positionH>
                <wp:positionV relativeFrom="paragraph">
                  <wp:posOffset>5029200</wp:posOffset>
                </wp:positionV>
                <wp:extent cx="1295400" cy="962025"/>
                <wp:effectExtent l="9525" t="9525" r="9525" b="952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62025"/>
                        </a:xfrm>
                        <a:prstGeom prst="rect">
                          <a:avLst/>
                        </a:prstGeom>
                        <a:solidFill>
                          <a:srgbClr val="FFFFFF"/>
                        </a:solidFill>
                        <a:ln w="9525">
                          <a:solidFill>
                            <a:srgbClr val="000000"/>
                          </a:solidFill>
                          <a:miter lim="800000"/>
                          <a:headEnd/>
                          <a:tailEnd/>
                        </a:ln>
                      </wps:spPr>
                      <wps:txbx>
                        <w:txbxContent>
                          <w:p w:rsidR="00770C37" w:rsidRDefault="00770C37">
                            <w:r>
                              <w:rPr>
                                <w:noProof/>
                              </w:rPr>
                              <w:drawing>
                                <wp:inline distT="0" distB="0" distL="0" distR="0">
                                  <wp:extent cx="1266825" cy="914400"/>
                                  <wp:effectExtent l="19050" t="0" r="9525" b="0"/>
                                  <wp:docPr id="39" name="Picture 39" descr="C:\Users\User\AppData\Local\Microsoft\Windows\Temporary Internet Files\Content.IE5\8ODBRWSH\Smiling-Pill-for-Vibrant-Jung-Th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AppData\Local\Microsoft\Windows\Temporary Internet Files\Content.IE5\8ODBRWSH\Smiling-Pill-for-Vibrant-Jung-Thing[1].jpg"/>
                                          <pic:cNvPicPr>
                                            <a:picLocks noChangeAspect="1" noChangeArrowheads="1"/>
                                          </pic:cNvPicPr>
                                        </pic:nvPicPr>
                                        <pic:blipFill>
                                          <a:blip r:embed="rId7"/>
                                          <a:srcRect/>
                                          <a:stretch>
                                            <a:fillRect/>
                                          </a:stretch>
                                        </pic:blipFill>
                                        <pic:spPr bwMode="auto">
                                          <a:xfrm>
                                            <a:off x="0" y="0"/>
                                            <a:ext cx="1266825" cy="914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24.75pt;margin-top:396pt;width:102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">
                <v:textbox>
                  <w:txbxContent>
                    <w:p w:rsidR="00770C37" w:rsidRDefault="00770C37">
                      <w:r>
                        <w:rPr>
                          <w:noProof/>
                        </w:rPr>
                        <w:drawing>
                          <wp:inline distT="0" distB="0" distL="0" distR="0">
                            <wp:extent cx="1266825" cy="914400"/>
                            <wp:effectExtent l="19050" t="0" r="9525" b="0"/>
                            <wp:docPr id="39" name="Picture 39" descr="C:\Users\User\AppData\Local\Microsoft\Windows\Temporary Internet Files\Content.IE5\8ODBRWSH\Smiling-Pill-for-Vibrant-Jung-Th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AppData\Local\Microsoft\Windows\Temporary Internet Files\Content.IE5\8ODBRWSH\Smiling-Pill-for-Vibrant-Jung-Thing[1].jpg"/>
                                    <pic:cNvPicPr>
                                      <a:picLocks noChangeAspect="1" noChangeArrowheads="1"/>
                                    </pic:cNvPicPr>
                                  </pic:nvPicPr>
                                  <pic:blipFill>
                                    <a:blip r:embed="rId7"/>
                                    <a:srcRect/>
                                    <a:stretch>
                                      <a:fillRect/>
                                    </a:stretch>
                                  </pic:blipFill>
                                  <pic:spPr bwMode="auto">
                                    <a:xfrm>
                                      <a:off x="0" y="0"/>
                                      <a:ext cx="1266825" cy="91440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1485900</wp:posOffset>
                </wp:positionV>
                <wp:extent cx="4438650" cy="3048000"/>
                <wp:effectExtent l="9525" t="9525" r="9525"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3048000"/>
                        </a:xfrm>
                        <a:prstGeom prst="rect">
                          <a:avLst/>
                        </a:prstGeom>
                        <a:solidFill>
                          <a:srgbClr val="FFFFFF"/>
                        </a:solidFill>
                        <a:ln w="9525">
                          <a:solidFill>
                            <a:srgbClr val="000000"/>
                          </a:solidFill>
                          <a:miter lim="800000"/>
                          <a:headEnd/>
                          <a:tailEnd/>
                        </a:ln>
                      </wps:spPr>
                      <wps:txbx>
                        <w:txbxContent>
                          <w:p w:rsidR="00912023" w:rsidRPr="00912023" w:rsidRDefault="00912023" w:rsidP="00912023">
                            <w:pPr>
                              <w:jc w:val="center"/>
                              <w:rPr>
                                <w:color w:val="002060"/>
                                <w:sz w:val="28"/>
                                <w:szCs w:val="28"/>
                                <w:u w:val="single"/>
                              </w:rPr>
                            </w:pPr>
                            <w:r w:rsidRPr="00912023">
                              <w:rPr>
                                <w:color w:val="002060"/>
                                <w:sz w:val="28"/>
                                <w:szCs w:val="28"/>
                                <w:u w:val="single"/>
                              </w:rPr>
                              <w:t>Our Inspection by the Care Quality Commission (CQC)</w:t>
                            </w:r>
                          </w:p>
                          <w:p w:rsidR="00912023" w:rsidRPr="00E84BFC" w:rsidRDefault="00912023" w:rsidP="00912023">
                            <w:pPr>
                              <w:pStyle w:val="NoSpacing"/>
                              <w:rPr>
                                <w:sz w:val="20"/>
                                <w:szCs w:val="20"/>
                              </w:rPr>
                            </w:pPr>
                            <w:r w:rsidRPr="00E84BFC">
                              <w:rPr>
                                <w:sz w:val="20"/>
                                <w:szCs w:val="20"/>
                              </w:rPr>
                              <w:t>We were inspected by the CQC on the 10</w:t>
                            </w:r>
                            <w:r w:rsidRPr="00E84BFC">
                              <w:rPr>
                                <w:sz w:val="20"/>
                                <w:szCs w:val="20"/>
                                <w:vertAlign w:val="superscript"/>
                              </w:rPr>
                              <w:t>th</w:t>
                            </w:r>
                            <w:r w:rsidRPr="00E84BFC">
                              <w:rPr>
                                <w:sz w:val="20"/>
                                <w:szCs w:val="20"/>
                              </w:rPr>
                              <w:t xml:space="preserve"> December last year. The CQC is a regulated body that inspects health and care services across England and tests our service against 5 key questions:-</w:t>
                            </w:r>
                          </w:p>
                          <w:p w:rsidR="00912023" w:rsidRPr="00E84BFC" w:rsidRDefault="00912023" w:rsidP="00912023">
                            <w:pPr>
                              <w:pStyle w:val="NoSpacing"/>
                              <w:ind w:firstLine="720"/>
                              <w:rPr>
                                <w:sz w:val="20"/>
                                <w:szCs w:val="20"/>
                              </w:rPr>
                            </w:pPr>
                            <w:r w:rsidRPr="00E84BFC">
                              <w:rPr>
                                <w:sz w:val="20"/>
                                <w:szCs w:val="20"/>
                              </w:rPr>
                              <w:t>Is the service safe?</w:t>
                            </w:r>
                          </w:p>
                          <w:p w:rsidR="00912023" w:rsidRPr="00E84BFC" w:rsidRDefault="00912023" w:rsidP="00912023">
                            <w:pPr>
                              <w:pStyle w:val="NoSpacing"/>
                              <w:ind w:firstLine="720"/>
                              <w:rPr>
                                <w:sz w:val="20"/>
                                <w:szCs w:val="20"/>
                              </w:rPr>
                            </w:pPr>
                            <w:r w:rsidRPr="00E84BFC">
                              <w:rPr>
                                <w:sz w:val="20"/>
                                <w:szCs w:val="20"/>
                              </w:rPr>
                              <w:t>Is the service effective?</w:t>
                            </w:r>
                          </w:p>
                          <w:p w:rsidR="00912023" w:rsidRPr="00E84BFC" w:rsidRDefault="00912023" w:rsidP="00912023">
                            <w:pPr>
                              <w:pStyle w:val="NoSpacing"/>
                              <w:ind w:firstLine="720"/>
                              <w:rPr>
                                <w:sz w:val="20"/>
                                <w:szCs w:val="20"/>
                              </w:rPr>
                            </w:pPr>
                            <w:r w:rsidRPr="00E84BFC">
                              <w:rPr>
                                <w:sz w:val="20"/>
                                <w:szCs w:val="20"/>
                              </w:rPr>
                              <w:t>Is the service responsive?</w:t>
                            </w:r>
                          </w:p>
                          <w:p w:rsidR="00912023" w:rsidRPr="00E84BFC" w:rsidRDefault="00912023" w:rsidP="00912023">
                            <w:pPr>
                              <w:pStyle w:val="NoSpacing"/>
                              <w:ind w:firstLine="720"/>
                              <w:rPr>
                                <w:sz w:val="20"/>
                                <w:szCs w:val="20"/>
                              </w:rPr>
                            </w:pPr>
                            <w:r w:rsidRPr="00E84BFC">
                              <w:rPr>
                                <w:sz w:val="20"/>
                                <w:szCs w:val="20"/>
                              </w:rPr>
                              <w:t>Is the service caring?</w:t>
                            </w:r>
                          </w:p>
                          <w:p w:rsidR="00912023" w:rsidRPr="00E84BFC" w:rsidRDefault="00912023" w:rsidP="00912023">
                            <w:pPr>
                              <w:pStyle w:val="NoSpacing"/>
                              <w:ind w:firstLine="720"/>
                              <w:rPr>
                                <w:sz w:val="20"/>
                                <w:szCs w:val="20"/>
                              </w:rPr>
                            </w:pPr>
                            <w:r w:rsidRPr="00E84BFC">
                              <w:rPr>
                                <w:sz w:val="20"/>
                                <w:szCs w:val="20"/>
                              </w:rPr>
                              <w:t>Is the service well led?</w:t>
                            </w:r>
                          </w:p>
                          <w:p w:rsidR="00E84BFC" w:rsidRPr="00E84BFC" w:rsidRDefault="00E84BFC" w:rsidP="00E84BFC">
                            <w:pPr>
                              <w:pStyle w:val="NoSpacing"/>
                              <w:rPr>
                                <w:sz w:val="20"/>
                                <w:szCs w:val="20"/>
                              </w:rPr>
                            </w:pPr>
                          </w:p>
                          <w:p w:rsidR="00E84BFC" w:rsidRPr="00E84BFC" w:rsidRDefault="00E84BFC" w:rsidP="00E84BFC">
                            <w:pPr>
                              <w:pStyle w:val="NoSpacing"/>
                              <w:rPr>
                                <w:sz w:val="20"/>
                                <w:szCs w:val="20"/>
                              </w:rPr>
                            </w:pPr>
                            <w:r w:rsidRPr="00E84BFC">
                              <w:rPr>
                                <w:sz w:val="20"/>
                                <w:szCs w:val="20"/>
                              </w:rPr>
                              <w:t>We were given good in all the five key areas which we are very pleased to have achieved.  Thank you to all the patients who spoke with the inspection team on the visit or filled in questionnaires beforehand.</w:t>
                            </w:r>
                          </w:p>
                          <w:p w:rsidR="00E84BFC" w:rsidRDefault="00E84BFC" w:rsidP="00E84BFC">
                            <w:pPr>
                              <w:pStyle w:val="NoSpacing"/>
                            </w:pPr>
                          </w:p>
                          <w:p w:rsidR="00E84BFC" w:rsidRDefault="00E84BFC" w:rsidP="00E84BFC">
                            <w:pPr>
                              <w:pStyle w:val="NoSpacing"/>
                              <w:jc w:val="center"/>
                            </w:pPr>
                            <w:r>
                              <w:t>If you want to read the full report it is on our website or you can link from our website the CQC website.</w:t>
                            </w:r>
                          </w:p>
                          <w:p w:rsidR="00E84BFC" w:rsidRDefault="00E84BFC" w:rsidP="00E84BFC">
                            <w:pPr>
                              <w:pStyle w:val="NoSpacing"/>
                            </w:pPr>
                          </w:p>
                          <w:p w:rsidR="00E84BFC" w:rsidRDefault="00E84BFC" w:rsidP="00912023">
                            <w:pPr>
                              <w:pStyle w:val="NoSpacing"/>
                              <w:ind w:firstLine="720"/>
                            </w:pPr>
                          </w:p>
                          <w:p w:rsidR="00912023" w:rsidRDefault="00912023" w:rsidP="00912023">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6pt;margin-top:117pt;width:349.5pt;height:2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">
                <v:textbox>
                  <w:txbxContent>
                    <w:p w:rsidR="00912023" w:rsidRPr="00912023" w:rsidRDefault="00912023" w:rsidP="00912023">
                      <w:pPr>
                        <w:jc w:val="center"/>
                        <w:rPr>
                          <w:color w:val="002060"/>
                          <w:sz w:val="28"/>
                          <w:szCs w:val="28"/>
                          <w:u w:val="single"/>
                        </w:rPr>
                      </w:pPr>
                      <w:r w:rsidRPr="00912023">
                        <w:rPr>
                          <w:color w:val="002060"/>
                          <w:sz w:val="28"/>
                          <w:szCs w:val="28"/>
                          <w:u w:val="single"/>
                        </w:rPr>
                        <w:t>Our Inspection by the Care Quality Commission (CQC)</w:t>
                      </w:r>
                    </w:p>
                    <w:p w:rsidR="00912023" w:rsidRPr="00E84BFC" w:rsidRDefault="00912023" w:rsidP="00912023">
                      <w:pPr>
                        <w:pStyle w:val="NoSpacing"/>
                        <w:rPr>
                          <w:sz w:val="20"/>
                          <w:szCs w:val="20"/>
                        </w:rPr>
                      </w:pPr>
                      <w:r w:rsidRPr="00E84BFC">
                        <w:rPr>
                          <w:sz w:val="20"/>
                          <w:szCs w:val="20"/>
                        </w:rPr>
                        <w:t>We were inspected by the CQC on the 10</w:t>
                      </w:r>
                      <w:r w:rsidRPr="00E84BFC">
                        <w:rPr>
                          <w:sz w:val="20"/>
                          <w:szCs w:val="20"/>
                          <w:vertAlign w:val="superscript"/>
                        </w:rPr>
                        <w:t>th</w:t>
                      </w:r>
                      <w:r w:rsidRPr="00E84BFC">
                        <w:rPr>
                          <w:sz w:val="20"/>
                          <w:szCs w:val="20"/>
                        </w:rPr>
                        <w:t xml:space="preserve"> December last year. The CQC is a regulated body that inspects health and care services across England and tests our service against 5 key questions:-</w:t>
                      </w:r>
                    </w:p>
                    <w:p w:rsidR="00912023" w:rsidRPr="00E84BFC" w:rsidRDefault="00912023" w:rsidP="00912023">
                      <w:pPr>
                        <w:pStyle w:val="NoSpacing"/>
                        <w:ind w:firstLine="720"/>
                        <w:rPr>
                          <w:sz w:val="20"/>
                          <w:szCs w:val="20"/>
                        </w:rPr>
                      </w:pPr>
                      <w:r w:rsidRPr="00E84BFC">
                        <w:rPr>
                          <w:sz w:val="20"/>
                          <w:szCs w:val="20"/>
                        </w:rPr>
                        <w:t>Is the service safe?</w:t>
                      </w:r>
                    </w:p>
                    <w:p w:rsidR="00912023" w:rsidRPr="00E84BFC" w:rsidRDefault="00912023" w:rsidP="00912023">
                      <w:pPr>
                        <w:pStyle w:val="NoSpacing"/>
                        <w:ind w:firstLine="720"/>
                        <w:rPr>
                          <w:sz w:val="20"/>
                          <w:szCs w:val="20"/>
                        </w:rPr>
                      </w:pPr>
                      <w:r w:rsidRPr="00E84BFC">
                        <w:rPr>
                          <w:sz w:val="20"/>
                          <w:szCs w:val="20"/>
                        </w:rPr>
                        <w:t>Is the service effective?</w:t>
                      </w:r>
                    </w:p>
                    <w:p w:rsidR="00912023" w:rsidRPr="00E84BFC" w:rsidRDefault="00912023" w:rsidP="00912023">
                      <w:pPr>
                        <w:pStyle w:val="NoSpacing"/>
                        <w:ind w:firstLine="720"/>
                        <w:rPr>
                          <w:sz w:val="20"/>
                          <w:szCs w:val="20"/>
                        </w:rPr>
                      </w:pPr>
                      <w:r w:rsidRPr="00E84BFC">
                        <w:rPr>
                          <w:sz w:val="20"/>
                          <w:szCs w:val="20"/>
                        </w:rPr>
                        <w:t>Is the service responsive?</w:t>
                      </w:r>
                    </w:p>
                    <w:p w:rsidR="00912023" w:rsidRPr="00E84BFC" w:rsidRDefault="00912023" w:rsidP="00912023">
                      <w:pPr>
                        <w:pStyle w:val="NoSpacing"/>
                        <w:ind w:firstLine="720"/>
                        <w:rPr>
                          <w:sz w:val="20"/>
                          <w:szCs w:val="20"/>
                        </w:rPr>
                      </w:pPr>
                      <w:r w:rsidRPr="00E84BFC">
                        <w:rPr>
                          <w:sz w:val="20"/>
                          <w:szCs w:val="20"/>
                        </w:rPr>
                        <w:t>Is the service caring?</w:t>
                      </w:r>
                    </w:p>
                    <w:p w:rsidR="00912023" w:rsidRPr="00E84BFC" w:rsidRDefault="00912023" w:rsidP="00912023">
                      <w:pPr>
                        <w:pStyle w:val="NoSpacing"/>
                        <w:ind w:firstLine="720"/>
                        <w:rPr>
                          <w:sz w:val="20"/>
                          <w:szCs w:val="20"/>
                        </w:rPr>
                      </w:pPr>
                      <w:r w:rsidRPr="00E84BFC">
                        <w:rPr>
                          <w:sz w:val="20"/>
                          <w:szCs w:val="20"/>
                        </w:rPr>
                        <w:t>Is the service well led?</w:t>
                      </w:r>
                    </w:p>
                    <w:p w:rsidR="00E84BFC" w:rsidRPr="00E84BFC" w:rsidRDefault="00E84BFC" w:rsidP="00E84BFC">
                      <w:pPr>
                        <w:pStyle w:val="NoSpacing"/>
                        <w:rPr>
                          <w:sz w:val="20"/>
                          <w:szCs w:val="20"/>
                        </w:rPr>
                      </w:pPr>
                    </w:p>
                    <w:p w:rsidR="00E84BFC" w:rsidRPr="00E84BFC" w:rsidRDefault="00E84BFC" w:rsidP="00E84BFC">
                      <w:pPr>
                        <w:pStyle w:val="NoSpacing"/>
                        <w:rPr>
                          <w:sz w:val="20"/>
                          <w:szCs w:val="20"/>
                        </w:rPr>
                      </w:pPr>
                      <w:r w:rsidRPr="00E84BFC">
                        <w:rPr>
                          <w:sz w:val="20"/>
                          <w:szCs w:val="20"/>
                        </w:rPr>
                        <w:t>We were given good in all the five key areas which we are very pleased to have achieved.  Thank you to all the patients who spoke with the inspection team on the visit or filled in questionnaires beforehand.</w:t>
                      </w:r>
                    </w:p>
                    <w:p w:rsidR="00E84BFC" w:rsidRDefault="00E84BFC" w:rsidP="00E84BFC">
                      <w:pPr>
                        <w:pStyle w:val="NoSpacing"/>
                      </w:pPr>
                    </w:p>
                    <w:p w:rsidR="00E84BFC" w:rsidRDefault="00E84BFC" w:rsidP="00E84BFC">
                      <w:pPr>
                        <w:pStyle w:val="NoSpacing"/>
                        <w:jc w:val="center"/>
                      </w:pPr>
                      <w:r>
                        <w:t>If you want to read the full report it is on our website or you can link from our website the CQC website.</w:t>
                      </w:r>
                    </w:p>
                    <w:p w:rsidR="00E84BFC" w:rsidRDefault="00E84BFC" w:rsidP="00E84BFC">
                      <w:pPr>
                        <w:pStyle w:val="NoSpacing"/>
                      </w:pPr>
                    </w:p>
                    <w:p w:rsidR="00E84BFC" w:rsidRDefault="00E84BFC" w:rsidP="00912023">
                      <w:pPr>
                        <w:pStyle w:val="NoSpacing"/>
                        <w:ind w:firstLine="720"/>
                      </w:pPr>
                    </w:p>
                    <w:p w:rsidR="00912023" w:rsidRDefault="00912023" w:rsidP="00912023">
                      <w:pPr>
                        <w:pStyle w:val="NoSpacing"/>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4876800</wp:posOffset>
                </wp:positionH>
                <wp:positionV relativeFrom="paragraph">
                  <wp:posOffset>1485900</wp:posOffset>
                </wp:positionV>
                <wp:extent cx="1819275" cy="3609975"/>
                <wp:effectExtent l="9525" t="9525"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609975"/>
                        </a:xfrm>
                        <a:prstGeom prst="rect">
                          <a:avLst/>
                        </a:prstGeom>
                        <a:solidFill>
                          <a:srgbClr val="FFFFFF"/>
                        </a:solidFill>
                        <a:ln w="9525">
                          <a:solidFill>
                            <a:srgbClr val="000000"/>
                          </a:solidFill>
                          <a:miter lim="800000"/>
                          <a:headEnd/>
                          <a:tailEnd/>
                        </a:ln>
                      </wps:spPr>
                      <wps:txbx>
                        <w:txbxContent>
                          <w:p w:rsidR="000E7D32" w:rsidRPr="00A17595" w:rsidRDefault="000E7D32" w:rsidP="000E7D32">
                            <w:pPr>
                              <w:jc w:val="center"/>
                              <w:rPr>
                                <w:color w:val="002060"/>
                                <w:sz w:val="28"/>
                                <w:szCs w:val="28"/>
                                <w:u w:val="single"/>
                              </w:rPr>
                            </w:pPr>
                            <w:r w:rsidRPr="00A17595">
                              <w:rPr>
                                <w:color w:val="002060"/>
                                <w:sz w:val="28"/>
                                <w:szCs w:val="28"/>
                                <w:u w:val="single"/>
                              </w:rPr>
                              <w:t>Tell us what you think</w:t>
                            </w:r>
                          </w:p>
                          <w:p w:rsidR="00A17595" w:rsidRDefault="000E7D32" w:rsidP="000E7D32">
                            <w:pPr>
                              <w:pStyle w:val="NoSpacing"/>
                              <w:rPr>
                                <w:sz w:val="20"/>
                                <w:szCs w:val="20"/>
                              </w:rPr>
                            </w:pPr>
                            <w:r w:rsidRPr="000E7D32">
                              <w:rPr>
                                <w:sz w:val="20"/>
                                <w:szCs w:val="20"/>
                              </w:rPr>
                              <w:t>This year all</w:t>
                            </w:r>
                            <w:r w:rsidR="00A17595">
                              <w:rPr>
                                <w:sz w:val="20"/>
                                <w:szCs w:val="20"/>
                              </w:rPr>
                              <w:t xml:space="preserve"> GP Practice has</w:t>
                            </w:r>
                            <w:r w:rsidRPr="000E7D32">
                              <w:rPr>
                                <w:sz w:val="20"/>
                                <w:szCs w:val="20"/>
                              </w:rPr>
                              <w:t xml:space="preserve"> been asked to introduce</w:t>
                            </w:r>
                            <w:r>
                              <w:rPr>
                                <w:sz w:val="20"/>
                                <w:szCs w:val="20"/>
                              </w:rPr>
                              <w:t xml:space="preserve"> the Friends and Famil</w:t>
                            </w:r>
                            <w:r w:rsidR="00A17595">
                              <w:rPr>
                                <w:sz w:val="20"/>
                                <w:szCs w:val="20"/>
                              </w:rPr>
                              <w:t xml:space="preserve">y test. This is a short survey that has been introduced across all areas of the NHS and simply asks whether you would recommend the practice to family and friends. Your feedback is important and we ask that, next time you come to the surgery, please fill in the  survey; it takes only seconds to complete; it is anonymous. Survey cards are available at reception and you can also complete the survey on line at </w:t>
                            </w:r>
                          </w:p>
                          <w:p w:rsidR="000E7D32" w:rsidRDefault="00377EF3" w:rsidP="000E7D32">
                            <w:pPr>
                              <w:pStyle w:val="NoSpacing"/>
                              <w:rPr>
                                <w:color w:val="5D2D37" w:themeColor="accent6" w:themeShade="BF"/>
                                <w:sz w:val="20"/>
                                <w:szCs w:val="20"/>
                              </w:rPr>
                            </w:pPr>
                            <w:hyperlink r:id="rId8" w:history="1">
                              <w:r w:rsidR="00A17595" w:rsidRPr="00A17595">
                                <w:rPr>
                                  <w:rStyle w:val="Hyperlink"/>
                                  <w:color w:val="5D2D37" w:themeColor="accent6" w:themeShade="BF"/>
                                  <w:sz w:val="20"/>
                                  <w:szCs w:val="20"/>
                                </w:rPr>
                                <w:t>www.cliftonmedicalpracticestannes.nhs.uk</w:t>
                              </w:r>
                            </w:hyperlink>
                            <w:r w:rsidR="00A17595" w:rsidRPr="00A17595">
                              <w:rPr>
                                <w:color w:val="5D2D37" w:themeColor="accent6" w:themeShade="BF"/>
                                <w:sz w:val="20"/>
                                <w:szCs w:val="20"/>
                              </w:rPr>
                              <w:t xml:space="preserve"> </w:t>
                            </w:r>
                          </w:p>
                          <w:p w:rsidR="00A17595" w:rsidRPr="00A17595" w:rsidRDefault="00A17595" w:rsidP="000E7D32">
                            <w:pPr>
                              <w:pStyle w:val="NoSpacing"/>
                              <w:rPr>
                                <w:color w:val="5D2D37" w:themeColor="accent6" w:themeShade="BF"/>
                                <w:sz w:val="20"/>
                                <w:szCs w:val="20"/>
                              </w:rPr>
                            </w:pPr>
                          </w:p>
                          <w:p w:rsidR="00A17595" w:rsidRDefault="00A17595" w:rsidP="000E7D32">
                            <w:pPr>
                              <w:pStyle w:val="NoSpacing"/>
                              <w:rPr>
                                <w:sz w:val="20"/>
                                <w:szCs w:val="20"/>
                              </w:rPr>
                            </w:pPr>
                          </w:p>
                          <w:p w:rsidR="00A17595" w:rsidRPr="000E7D32" w:rsidRDefault="00A17595" w:rsidP="000E7D32">
                            <w:pPr>
                              <w:pStyle w:val="NoSpacing"/>
                              <w:rPr>
                                <w:sz w:val="20"/>
                                <w:szCs w:val="20"/>
                              </w:rPr>
                            </w:pPr>
                          </w:p>
                          <w:p w:rsidR="000E7D32" w:rsidRDefault="000E7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384pt;margin-top:117pt;width:143.25pt;height:28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dowLAIAAFg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">
                <v:textbox>
                  <w:txbxContent>
                    <w:p w:rsidR="000E7D32" w:rsidRPr="00A17595" w:rsidRDefault="000E7D32" w:rsidP="000E7D32">
                      <w:pPr>
                        <w:jc w:val="center"/>
                        <w:rPr>
                          <w:color w:val="002060"/>
                          <w:sz w:val="28"/>
                          <w:szCs w:val="28"/>
                          <w:u w:val="single"/>
                        </w:rPr>
                      </w:pPr>
                      <w:r w:rsidRPr="00A17595">
                        <w:rPr>
                          <w:color w:val="002060"/>
                          <w:sz w:val="28"/>
                          <w:szCs w:val="28"/>
                          <w:u w:val="single"/>
                        </w:rPr>
                        <w:t>Tell us what you think</w:t>
                      </w:r>
                    </w:p>
                    <w:p w:rsidR="00A17595" w:rsidRDefault="000E7D32" w:rsidP="000E7D32">
                      <w:pPr>
                        <w:pStyle w:val="NoSpacing"/>
                        <w:rPr>
                          <w:sz w:val="20"/>
                          <w:szCs w:val="20"/>
                        </w:rPr>
                      </w:pPr>
                      <w:r w:rsidRPr="000E7D32">
                        <w:rPr>
                          <w:sz w:val="20"/>
                          <w:szCs w:val="20"/>
                        </w:rPr>
                        <w:t>This year all</w:t>
                      </w:r>
                      <w:r w:rsidR="00A17595">
                        <w:rPr>
                          <w:sz w:val="20"/>
                          <w:szCs w:val="20"/>
                        </w:rPr>
                        <w:t xml:space="preserve"> GP Practice has</w:t>
                      </w:r>
                      <w:r w:rsidRPr="000E7D32">
                        <w:rPr>
                          <w:sz w:val="20"/>
                          <w:szCs w:val="20"/>
                        </w:rPr>
                        <w:t xml:space="preserve"> been asked to introduce</w:t>
                      </w:r>
                      <w:r>
                        <w:rPr>
                          <w:sz w:val="20"/>
                          <w:szCs w:val="20"/>
                        </w:rPr>
                        <w:t xml:space="preserve"> the Friends and Famil</w:t>
                      </w:r>
                      <w:r w:rsidR="00A17595">
                        <w:rPr>
                          <w:sz w:val="20"/>
                          <w:szCs w:val="20"/>
                        </w:rPr>
                        <w:t xml:space="preserve">y test. This is a short survey that has been introduced across all areas of the NHS and simply asks whether you would recommend the practice to family and friends. Your feedback is important and we ask that, next time you come to the surgery, please fill in the  survey; it takes only seconds to complete; it is anonymous. Survey cards are available at reception and you can also complete the survey on line at </w:t>
                      </w:r>
                    </w:p>
                    <w:p w:rsidR="000E7D32" w:rsidRDefault="00377EF3" w:rsidP="000E7D32">
                      <w:pPr>
                        <w:pStyle w:val="NoSpacing"/>
                        <w:rPr>
                          <w:color w:val="5D2D37" w:themeColor="accent6" w:themeShade="BF"/>
                          <w:sz w:val="20"/>
                          <w:szCs w:val="20"/>
                        </w:rPr>
                      </w:pPr>
                      <w:hyperlink r:id="rId9" w:history="1">
                        <w:r w:rsidR="00A17595" w:rsidRPr="00A17595">
                          <w:rPr>
                            <w:rStyle w:val="Hyperlink"/>
                            <w:color w:val="5D2D37" w:themeColor="accent6" w:themeShade="BF"/>
                            <w:sz w:val="20"/>
                            <w:szCs w:val="20"/>
                          </w:rPr>
                          <w:t>www.cliftonmedicalpracticestannes.nhs.uk</w:t>
                        </w:r>
                      </w:hyperlink>
                      <w:r w:rsidR="00A17595" w:rsidRPr="00A17595">
                        <w:rPr>
                          <w:color w:val="5D2D37" w:themeColor="accent6" w:themeShade="BF"/>
                          <w:sz w:val="20"/>
                          <w:szCs w:val="20"/>
                        </w:rPr>
                        <w:t xml:space="preserve"> </w:t>
                      </w:r>
                    </w:p>
                    <w:p w:rsidR="00A17595" w:rsidRPr="00A17595" w:rsidRDefault="00A17595" w:rsidP="000E7D32">
                      <w:pPr>
                        <w:pStyle w:val="NoSpacing"/>
                        <w:rPr>
                          <w:color w:val="5D2D37" w:themeColor="accent6" w:themeShade="BF"/>
                          <w:sz w:val="20"/>
                          <w:szCs w:val="20"/>
                        </w:rPr>
                      </w:pPr>
                    </w:p>
                    <w:p w:rsidR="00A17595" w:rsidRDefault="00A17595" w:rsidP="000E7D32">
                      <w:pPr>
                        <w:pStyle w:val="NoSpacing"/>
                        <w:rPr>
                          <w:sz w:val="20"/>
                          <w:szCs w:val="20"/>
                        </w:rPr>
                      </w:pPr>
                    </w:p>
                    <w:p w:rsidR="00A17595" w:rsidRPr="000E7D32" w:rsidRDefault="00A17595" w:rsidP="000E7D32">
                      <w:pPr>
                        <w:pStyle w:val="NoSpacing"/>
                        <w:rPr>
                          <w:sz w:val="20"/>
                          <w:szCs w:val="20"/>
                        </w:rPr>
                      </w:pPr>
                    </w:p>
                    <w:p w:rsidR="000E7D32" w:rsidRDefault="000E7D32"/>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6393180" cy="941705"/>
                <wp:effectExtent l="19050" t="123825" r="17145"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941705"/>
                        </a:xfrm>
                        <a:prstGeom prst="rect">
                          <a:avLst/>
                        </a:prstGeom>
                        <a:solidFill>
                          <a:srgbClr val="FFFFFF"/>
                        </a:solidFill>
                        <a:ln w="9525">
                          <a:miter lim="800000"/>
                          <a:headEnd/>
                          <a:tailEnd/>
                        </a:ln>
                        <a:effectLst/>
                        <a:scene3d>
                          <a:camera prst="legacyPerspectiveTop"/>
                          <a:lightRig rig="legacyFlat3" dir="b"/>
                        </a:scene3d>
                        <a:sp3d extrusionH="887400" prstMaterial="legacyMatte">
                          <a:bevelT w="13500" h="13500" prst="angle"/>
                          <a:bevelB w="13500" h="13500" prst="angle"/>
                          <a:extrusionClr>
                            <a:schemeClr val="tx2">
                              <a:lumMod val="100000"/>
                              <a:lumOff val="0"/>
                            </a:schemeClr>
                          </a:extrusionClr>
                        </a:sp3d>
                        <a:extLst>
                          <a:ext uri="{AF507438-7753-43E0-B8FC-AC1667EBCBE1}">
                            <a14:hiddenEffects xmlns:a14="http://schemas.microsoft.com/office/drawing/2010/main">
                              <a:effectLst>
                                <a:outerShdw sy="50000" kx="-2453608" rotWithShape="0">
                                  <a:srgbClr val="808080">
                                    <a:alpha val="50000"/>
                                  </a:srgbClr>
                                </a:outerShdw>
                              </a:effectLst>
                            </a14:hiddenEffects>
                          </a:ext>
                        </a:extLst>
                      </wps:spPr>
                      <wps:txbx>
                        <w:txbxContent>
                          <w:p w:rsidR="006B7B88" w:rsidRPr="006B7B88" w:rsidRDefault="006B7B88" w:rsidP="006B7B88">
                            <w:pPr>
                              <w:jc w:val="center"/>
                              <w:rPr>
                                <w:color w:val="002060"/>
                                <w:sz w:val="36"/>
                                <w:szCs w:val="36"/>
                              </w:rPr>
                            </w:pPr>
                            <w:r w:rsidRPr="006B7B88">
                              <w:rPr>
                                <w:color w:val="002060"/>
                                <w:sz w:val="36"/>
                                <w:szCs w:val="36"/>
                              </w:rPr>
                              <w:t>Clifton Medical Practice</w:t>
                            </w:r>
                          </w:p>
                          <w:p w:rsidR="006B7B88" w:rsidRPr="006B7B88" w:rsidRDefault="006B7B88" w:rsidP="006B7B88">
                            <w:pPr>
                              <w:jc w:val="center"/>
                              <w:rPr>
                                <w:color w:val="002060"/>
                                <w:sz w:val="36"/>
                                <w:szCs w:val="36"/>
                              </w:rPr>
                            </w:pPr>
                            <w:r w:rsidRPr="006B7B88">
                              <w:rPr>
                                <w:color w:val="002060"/>
                                <w:sz w:val="36"/>
                                <w:szCs w:val="36"/>
                              </w:rPr>
                              <w:t>Newsletter Number 11 – Spring 2015</w:t>
                            </w:r>
                          </w:p>
                          <w:p w:rsidR="006B7B88" w:rsidRDefault="006B7B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0;margin-top:0;width:503.4pt;height:74.15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">
                <v:shadow type="perspective" opacity=".5" origin=",.5" offset="0,0" matrix=",-56756f,,.5"/>
                <o:extrusion v:ext="view" backdepth="1in" color="#464646 [3215]" on="t" viewpoint="0" viewpointorigin="0" skewangle="-90" type="perspective"/>
                <v:textbox>
                  <w:txbxContent>
                    <w:p w:rsidR="006B7B88" w:rsidRPr="006B7B88" w:rsidRDefault="006B7B88" w:rsidP="006B7B88">
                      <w:pPr>
                        <w:jc w:val="center"/>
                        <w:rPr>
                          <w:color w:val="002060"/>
                          <w:sz w:val="36"/>
                          <w:szCs w:val="36"/>
                        </w:rPr>
                      </w:pPr>
                      <w:r w:rsidRPr="006B7B88">
                        <w:rPr>
                          <w:color w:val="002060"/>
                          <w:sz w:val="36"/>
                          <w:szCs w:val="36"/>
                        </w:rPr>
                        <w:t>Clifton Medical Practice</w:t>
                      </w:r>
                    </w:p>
                    <w:p w:rsidR="006B7B88" w:rsidRPr="006B7B88" w:rsidRDefault="006B7B88" w:rsidP="006B7B88">
                      <w:pPr>
                        <w:jc w:val="center"/>
                        <w:rPr>
                          <w:color w:val="002060"/>
                          <w:sz w:val="36"/>
                          <w:szCs w:val="36"/>
                        </w:rPr>
                      </w:pPr>
                      <w:r w:rsidRPr="006B7B88">
                        <w:rPr>
                          <w:color w:val="002060"/>
                          <w:sz w:val="36"/>
                          <w:szCs w:val="36"/>
                        </w:rPr>
                        <w:t>Newsletter Number 11 – Spring 2015</w:t>
                      </w:r>
                    </w:p>
                    <w:p w:rsidR="006B7B88" w:rsidRDefault="006B7B88"/>
                  </w:txbxContent>
                </v:textbox>
                <w10:wrap type="square" anchorx="margin" anchory="margin"/>
              </v:shape>
            </w:pict>
          </mc:Fallback>
        </mc:AlternateContent>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76200</wp:posOffset>
                </wp:positionH>
                <wp:positionV relativeFrom="paragraph">
                  <wp:posOffset>85725</wp:posOffset>
                </wp:positionV>
                <wp:extent cx="6581775" cy="5657850"/>
                <wp:effectExtent l="9525" t="9525" r="9525" b="952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5657850"/>
                        </a:xfrm>
                        <a:prstGeom prst="rect">
                          <a:avLst/>
                        </a:prstGeom>
                        <a:solidFill>
                          <a:srgbClr val="FFFFFF"/>
                        </a:solidFill>
                        <a:ln w="9525">
                          <a:solidFill>
                            <a:srgbClr val="000000"/>
                          </a:solidFill>
                          <a:miter lim="800000"/>
                          <a:headEnd/>
                          <a:tailEnd/>
                        </a:ln>
                      </wps:spPr>
                      <wps:txbx>
                        <w:txbxContent>
                          <w:p w:rsidR="0093114E" w:rsidRDefault="0093114E">
                            <w:r>
                              <w:tab/>
                            </w:r>
                            <w:r>
                              <w:tab/>
                            </w:r>
                            <w:r>
                              <w:tab/>
                            </w:r>
                            <w:r>
                              <w:tab/>
                            </w:r>
                            <w:r>
                              <w:tab/>
                            </w:r>
                          </w:p>
                          <w:p w:rsidR="0093114E" w:rsidRDefault="0093114E" w:rsidP="0093114E">
                            <w:pPr>
                              <w:jc w:val="center"/>
                              <w:rPr>
                                <w:color w:val="002060"/>
                                <w:sz w:val="28"/>
                                <w:szCs w:val="28"/>
                                <w:u w:val="single"/>
                              </w:rPr>
                            </w:pPr>
                            <w:r>
                              <w:rPr>
                                <w:sz w:val="28"/>
                                <w:szCs w:val="28"/>
                              </w:rPr>
                              <w:t xml:space="preserve">                            </w:t>
                            </w:r>
                            <w:r w:rsidRPr="0093114E">
                              <w:rPr>
                                <w:color w:val="002060"/>
                                <w:sz w:val="28"/>
                                <w:szCs w:val="28"/>
                                <w:u w:val="single"/>
                              </w:rPr>
                              <w:t>The Patient Representative Group</w:t>
                            </w:r>
                          </w:p>
                          <w:p w:rsidR="00D061E8" w:rsidRDefault="0093114E" w:rsidP="00D061E8">
                            <w:pPr>
                              <w:ind w:left="2880" w:firstLine="720"/>
                            </w:pPr>
                            <w:r>
                              <w:t>We have an excellent Patient Representative Group</w:t>
                            </w:r>
                            <w:r w:rsidR="00D061E8">
                              <w:t xml:space="preserve"> which meets every three months. The group is there to </w:t>
                            </w:r>
                            <w:r w:rsidR="00562E7F">
                              <w:t>represent</w:t>
                            </w:r>
                            <w:r w:rsidR="00D061E8">
                              <w:t xml:space="preserve"> the views of the patients and make suggestions on ways to improve services. The group has already made an invaluable contribution and have been involved in the CQC inspection and one member, John has been involved in preparation of this newsletter.</w:t>
                            </w:r>
                          </w:p>
                          <w:p w:rsidR="00D061E8" w:rsidRDefault="00D061E8" w:rsidP="00D061E8">
                            <w:pPr>
                              <w:jc w:val="center"/>
                            </w:pPr>
                            <w:r>
                              <w:t>We are looking to increase the group. Would you be interested in joining? Let reception know if you are interested.</w:t>
                            </w:r>
                            <w:r w:rsidR="00562E7F">
                              <w:t xml:space="preserve"> We are particularly looking for younger people with families.</w:t>
                            </w:r>
                          </w:p>
                          <w:p w:rsidR="00D061E8" w:rsidRDefault="00650E00" w:rsidP="00D061E8">
                            <w:r>
                              <w:t>The group are keen to hear from any patient who has a suggestion on how the service to you can be im</w:t>
                            </w:r>
                            <w:r w:rsidR="00E24E7F">
                              <w:t>proved. W</w:t>
                            </w:r>
                            <w:r>
                              <w:t xml:space="preserve">e cannot please </w:t>
                            </w:r>
                            <w:r w:rsidR="004832E2">
                              <w:t xml:space="preserve"> everybody  all of the time</w:t>
                            </w:r>
                            <w:r>
                              <w:t xml:space="preserve"> but we will try to address concerns and consider </w:t>
                            </w:r>
                            <w:r w:rsidR="00E24E7F">
                              <w:t xml:space="preserve">and </w:t>
                            </w:r>
                            <w:r w:rsidR="004832E2">
                              <w:t xml:space="preserve"> adopt </w:t>
                            </w:r>
                            <w:r>
                              <w:t>suggestion</w:t>
                            </w:r>
                            <w:r w:rsidR="00562E7F">
                              <w:t>s</w:t>
                            </w:r>
                            <w:r>
                              <w:t xml:space="preserve"> where we can.</w:t>
                            </w:r>
                          </w:p>
                          <w:p w:rsidR="00650E00" w:rsidRDefault="00650E00" w:rsidP="00D061E8">
                            <w:r>
                              <w:t xml:space="preserve">If you have any </w:t>
                            </w:r>
                            <w:r w:rsidR="00562E7F">
                              <w:t>suggestion</w:t>
                            </w:r>
                            <w:r w:rsidR="009951DD">
                              <w:t>s</w:t>
                            </w:r>
                            <w:r w:rsidR="00562E7F">
                              <w:t xml:space="preserve"> or want more information </w:t>
                            </w:r>
                            <w:r>
                              <w:t xml:space="preserve">the following group members have kindly said they would </w:t>
                            </w:r>
                            <w:r w:rsidR="00562E7F">
                              <w:t>be happy to talk to anyone. They can be contact</w:t>
                            </w:r>
                            <w:r w:rsidR="009951DD">
                              <w:t>ed</w:t>
                            </w:r>
                            <w:r w:rsidR="00562E7F">
                              <w:t xml:space="preserve"> on the following e-mail addresses.</w:t>
                            </w:r>
                          </w:p>
                          <w:p w:rsidR="00562E7F" w:rsidRPr="00562E7F" w:rsidRDefault="00562E7F" w:rsidP="00D061E8">
                            <w:pPr>
                              <w:rPr>
                                <w:color w:val="00B050"/>
                              </w:rPr>
                            </w:pPr>
                            <w:r w:rsidRPr="00562E7F">
                              <w:rPr>
                                <w:color w:val="00B050"/>
                              </w:rPr>
                              <w:t>Bill Cowburn</w:t>
                            </w:r>
                            <w:r w:rsidRPr="00562E7F">
                              <w:rPr>
                                <w:color w:val="00B050"/>
                              </w:rPr>
                              <w:tab/>
                            </w:r>
                            <w:r w:rsidRPr="00562E7F">
                              <w:rPr>
                                <w:color w:val="00B050"/>
                              </w:rPr>
                              <w:tab/>
                            </w:r>
                            <w:hyperlink r:id="rId10" w:history="1">
                              <w:r w:rsidRPr="00562E7F">
                                <w:rPr>
                                  <w:rStyle w:val="Hyperlink"/>
                                  <w:color w:val="00B050"/>
                                </w:rPr>
                                <w:t>williamcowburn@sky.com</w:t>
                              </w:r>
                            </w:hyperlink>
                          </w:p>
                          <w:p w:rsidR="00562E7F" w:rsidRPr="00562E7F" w:rsidRDefault="00562E7F" w:rsidP="00D061E8">
                            <w:pPr>
                              <w:rPr>
                                <w:color w:val="00B050"/>
                              </w:rPr>
                            </w:pPr>
                            <w:r w:rsidRPr="00562E7F">
                              <w:rPr>
                                <w:color w:val="00B050"/>
                              </w:rPr>
                              <w:t>John Driffill</w:t>
                            </w:r>
                            <w:r w:rsidRPr="00562E7F">
                              <w:rPr>
                                <w:color w:val="00B050"/>
                              </w:rPr>
                              <w:tab/>
                            </w:r>
                            <w:r w:rsidRPr="00562E7F">
                              <w:rPr>
                                <w:color w:val="00B050"/>
                              </w:rPr>
                              <w:tab/>
                            </w:r>
                            <w:hyperlink r:id="rId11" w:history="1">
                              <w:r w:rsidRPr="00562E7F">
                                <w:rPr>
                                  <w:rStyle w:val="Hyperlink"/>
                                  <w:color w:val="00B050"/>
                                </w:rPr>
                                <w:t>johndriffill@btinternet.com</w:t>
                              </w:r>
                            </w:hyperlink>
                          </w:p>
                          <w:p w:rsidR="00562E7F" w:rsidRPr="00562E7F" w:rsidRDefault="00562E7F" w:rsidP="00D061E8">
                            <w:pPr>
                              <w:rPr>
                                <w:color w:val="00B050"/>
                              </w:rPr>
                            </w:pPr>
                            <w:r w:rsidRPr="00562E7F">
                              <w:rPr>
                                <w:color w:val="00B050"/>
                              </w:rPr>
                              <w:t>Fred Dronsfield</w:t>
                            </w:r>
                            <w:r w:rsidRPr="00562E7F">
                              <w:rPr>
                                <w:color w:val="00B050"/>
                              </w:rPr>
                              <w:tab/>
                            </w:r>
                            <w:r w:rsidRPr="00562E7F">
                              <w:rPr>
                                <w:color w:val="00B050"/>
                              </w:rPr>
                              <w:tab/>
                            </w:r>
                            <w:hyperlink r:id="rId12" w:history="1">
                              <w:r w:rsidRPr="00562E7F">
                                <w:rPr>
                                  <w:rStyle w:val="Hyperlink"/>
                                  <w:color w:val="00B050"/>
                                </w:rPr>
                                <w:t>frederickdronsfield@talktalk.net</w:t>
                              </w:r>
                            </w:hyperlink>
                          </w:p>
                          <w:p w:rsidR="00562E7F" w:rsidRPr="00562E7F" w:rsidRDefault="00562E7F" w:rsidP="00D061E8">
                            <w:pPr>
                              <w:rPr>
                                <w:color w:val="00B050"/>
                              </w:rPr>
                            </w:pPr>
                            <w:r w:rsidRPr="00562E7F">
                              <w:rPr>
                                <w:color w:val="00B050"/>
                              </w:rPr>
                              <w:t>Peter Morgan</w:t>
                            </w:r>
                            <w:r w:rsidRPr="00562E7F">
                              <w:rPr>
                                <w:color w:val="00B050"/>
                              </w:rPr>
                              <w:tab/>
                            </w:r>
                            <w:r w:rsidRPr="00562E7F">
                              <w:rPr>
                                <w:color w:val="00B050"/>
                              </w:rPr>
                              <w:tab/>
                            </w:r>
                            <w:hyperlink r:id="rId13" w:history="1">
                              <w:r w:rsidRPr="00562E7F">
                                <w:rPr>
                                  <w:rStyle w:val="Hyperlink"/>
                                  <w:color w:val="00B050"/>
                                </w:rPr>
                                <w:t>petermorgan@talktalk.net</w:t>
                              </w:r>
                            </w:hyperlink>
                          </w:p>
                          <w:p w:rsidR="00562E7F" w:rsidRPr="00562E7F" w:rsidRDefault="00562E7F" w:rsidP="00D061E8">
                            <w:pPr>
                              <w:rPr>
                                <w:color w:val="00B050"/>
                              </w:rPr>
                            </w:pPr>
                            <w:r w:rsidRPr="00562E7F">
                              <w:rPr>
                                <w:color w:val="00B050"/>
                              </w:rPr>
                              <w:t>Audrey Porter</w:t>
                            </w:r>
                            <w:r w:rsidRPr="00562E7F">
                              <w:rPr>
                                <w:color w:val="00B050"/>
                              </w:rPr>
                              <w:tab/>
                            </w:r>
                            <w:r w:rsidRPr="00562E7F">
                              <w:rPr>
                                <w:color w:val="00B050"/>
                              </w:rPr>
                              <w:tab/>
                            </w:r>
                            <w:hyperlink r:id="rId14" w:history="1">
                              <w:r w:rsidRPr="00562E7F">
                                <w:rPr>
                                  <w:rStyle w:val="Hyperlink"/>
                                  <w:color w:val="00B050"/>
                                </w:rPr>
                                <w:t>audrey.porter88@gmail.com</w:t>
                              </w:r>
                            </w:hyperlink>
                            <w:r w:rsidRPr="00562E7F">
                              <w:rPr>
                                <w:color w:val="00B050"/>
                              </w:rPr>
                              <w:t xml:space="preserve"> </w:t>
                            </w:r>
                          </w:p>
                          <w:p w:rsidR="00562E7F" w:rsidRDefault="00562E7F" w:rsidP="00D061E8">
                            <w:pPr>
                              <w:rPr>
                                <w:color w:val="00B050"/>
                              </w:rPr>
                            </w:pPr>
                            <w:r w:rsidRPr="00562E7F">
                              <w:rPr>
                                <w:color w:val="00B050"/>
                              </w:rPr>
                              <w:t>Daphne Rigby</w:t>
                            </w:r>
                            <w:r w:rsidRPr="00562E7F">
                              <w:rPr>
                                <w:color w:val="00B050"/>
                              </w:rPr>
                              <w:tab/>
                            </w:r>
                            <w:r w:rsidRPr="00562E7F">
                              <w:rPr>
                                <w:color w:val="00B050"/>
                              </w:rPr>
                              <w:tab/>
                            </w:r>
                            <w:hyperlink r:id="rId15" w:history="1">
                              <w:r w:rsidRPr="00562E7F">
                                <w:rPr>
                                  <w:rStyle w:val="Hyperlink"/>
                                  <w:color w:val="00B050"/>
                                </w:rPr>
                                <w:t>daphnerigby25@yahoo.co.uk</w:t>
                              </w:r>
                            </w:hyperlink>
                          </w:p>
                          <w:p w:rsidR="00562E7F" w:rsidRDefault="00562E7F" w:rsidP="00D061E8"/>
                          <w:p w:rsidR="00562E7F" w:rsidRDefault="00562E7F" w:rsidP="00D061E8"/>
                          <w:p w:rsidR="00562E7F" w:rsidRDefault="00562E7F" w:rsidP="00D061E8">
                            <w:r>
                              <w:tab/>
                            </w:r>
                            <w:r>
                              <w:tab/>
                            </w:r>
                          </w:p>
                          <w:p w:rsidR="00650E00" w:rsidRDefault="00650E00" w:rsidP="00D061E8"/>
                          <w:p w:rsidR="00D061E8" w:rsidRDefault="00D061E8" w:rsidP="00D061E8"/>
                          <w:p w:rsidR="00D061E8" w:rsidRDefault="00D061E8" w:rsidP="00D061E8">
                            <w:pPr>
                              <w:jc w:val="center"/>
                            </w:pPr>
                          </w:p>
                          <w:p w:rsidR="0093114E" w:rsidRPr="0093114E" w:rsidRDefault="0093114E" w:rsidP="00D061E8">
                            <w:pPr>
                              <w:ind w:left="2880"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6pt;margin-top:6.75pt;width:518.25pt;height:4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">
                <v:textbox>
                  <w:txbxContent>
                    <w:p w:rsidR="0093114E" w:rsidRDefault="0093114E">
                      <w:r>
                        <w:tab/>
                      </w:r>
                      <w:r>
                        <w:tab/>
                      </w:r>
                      <w:r>
                        <w:tab/>
                      </w:r>
                      <w:r>
                        <w:tab/>
                      </w:r>
                      <w:r>
                        <w:tab/>
                      </w:r>
                    </w:p>
                    <w:p w:rsidR="0093114E" w:rsidRDefault="0093114E" w:rsidP="0093114E">
                      <w:pPr>
                        <w:jc w:val="center"/>
                        <w:rPr>
                          <w:color w:val="002060"/>
                          <w:sz w:val="28"/>
                          <w:szCs w:val="28"/>
                          <w:u w:val="single"/>
                        </w:rPr>
                      </w:pPr>
                      <w:r>
                        <w:rPr>
                          <w:sz w:val="28"/>
                          <w:szCs w:val="28"/>
                        </w:rPr>
                        <w:t xml:space="preserve">                            </w:t>
                      </w:r>
                      <w:r w:rsidRPr="0093114E">
                        <w:rPr>
                          <w:color w:val="002060"/>
                          <w:sz w:val="28"/>
                          <w:szCs w:val="28"/>
                          <w:u w:val="single"/>
                        </w:rPr>
                        <w:t>The Patient Representative Group</w:t>
                      </w:r>
                    </w:p>
                    <w:p w:rsidR="00D061E8" w:rsidRDefault="0093114E" w:rsidP="00D061E8">
                      <w:pPr>
                        <w:ind w:left="2880" w:firstLine="720"/>
                      </w:pPr>
                      <w:r>
                        <w:t>We have an excellent Patient Representative Group</w:t>
                      </w:r>
                      <w:r w:rsidR="00D061E8">
                        <w:t xml:space="preserve"> which meets every three months. The group is there to </w:t>
                      </w:r>
                      <w:r w:rsidR="00562E7F">
                        <w:t>represent</w:t>
                      </w:r>
                      <w:r w:rsidR="00D061E8">
                        <w:t xml:space="preserve"> the views of the patients and make suggestions on ways to improve services. The group has already made an invaluable contribution and have been involved in the CQC inspection and one member, John has been involved in preparation of this newsletter.</w:t>
                      </w:r>
                    </w:p>
                    <w:p w:rsidR="00D061E8" w:rsidRDefault="00D061E8" w:rsidP="00D061E8">
                      <w:pPr>
                        <w:jc w:val="center"/>
                      </w:pPr>
                      <w:r>
                        <w:t>We are looking to increase the group. Would you be interested in joining? Let reception know if you are interested.</w:t>
                      </w:r>
                      <w:r w:rsidR="00562E7F">
                        <w:t xml:space="preserve"> We are particularly looking for younger people with families.</w:t>
                      </w:r>
                    </w:p>
                    <w:p w:rsidR="00D061E8" w:rsidRDefault="00650E00" w:rsidP="00D061E8">
                      <w:r>
                        <w:t>The group are keen to hear from any patient who has a suggestion on how the service to you can be im</w:t>
                      </w:r>
                      <w:r w:rsidR="00E24E7F">
                        <w:t>proved. W</w:t>
                      </w:r>
                      <w:r>
                        <w:t xml:space="preserve">e cannot please </w:t>
                      </w:r>
                      <w:r w:rsidR="004832E2">
                        <w:t xml:space="preserve"> everybody  all of the time</w:t>
                      </w:r>
                      <w:r>
                        <w:t xml:space="preserve"> but we will try to address concerns and consider </w:t>
                      </w:r>
                      <w:r w:rsidR="00E24E7F">
                        <w:t xml:space="preserve">and </w:t>
                      </w:r>
                      <w:r w:rsidR="004832E2">
                        <w:t xml:space="preserve"> adopt </w:t>
                      </w:r>
                      <w:r>
                        <w:t>suggestion</w:t>
                      </w:r>
                      <w:r w:rsidR="00562E7F">
                        <w:t>s</w:t>
                      </w:r>
                      <w:r>
                        <w:t xml:space="preserve"> where we can.</w:t>
                      </w:r>
                    </w:p>
                    <w:p w:rsidR="00650E00" w:rsidRDefault="00650E00" w:rsidP="00D061E8">
                      <w:r>
                        <w:t xml:space="preserve">If you have any </w:t>
                      </w:r>
                      <w:r w:rsidR="00562E7F">
                        <w:t>suggestion</w:t>
                      </w:r>
                      <w:r w:rsidR="009951DD">
                        <w:t>s</w:t>
                      </w:r>
                      <w:r w:rsidR="00562E7F">
                        <w:t xml:space="preserve"> or want more information </w:t>
                      </w:r>
                      <w:r>
                        <w:t xml:space="preserve">the following group members have kindly said they would </w:t>
                      </w:r>
                      <w:r w:rsidR="00562E7F">
                        <w:t>be happy to talk to anyone. They can be contact</w:t>
                      </w:r>
                      <w:r w:rsidR="009951DD">
                        <w:t>ed</w:t>
                      </w:r>
                      <w:r w:rsidR="00562E7F">
                        <w:t xml:space="preserve"> on the following e-mail addresses.</w:t>
                      </w:r>
                    </w:p>
                    <w:p w:rsidR="00562E7F" w:rsidRPr="00562E7F" w:rsidRDefault="00562E7F" w:rsidP="00D061E8">
                      <w:pPr>
                        <w:rPr>
                          <w:color w:val="00B050"/>
                        </w:rPr>
                      </w:pPr>
                      <w:r w:rsidRPr="00562E7F">
                        <w:rPr>
                          <w:color w:val="00B050"/>
                        </w:rPr>
                        <w:t>Bill Cowburn</w:t>
                      </w:r>
                      <w:r w:rsidRPr="00562E7F">
                        <w:rPr>
                          <w:color w:val="00B050"/>
                        </w:rPr>
                        <w:tab/>
                      </w:r>
                      <w:r w:rsidRPr="00562E7F">
                        <w:rPr>
                          <w:color w:val="00B050"/>
                        </w:rPr>
                        <w:tab/>
                      </w:r>
                      <w:hyperlink r:id="rId16" w:history="1">
                        <w:r w:rsidRPr="00562E7F">
                          <w:rPr>
                            <w:rStyle w:val="Hyperlink"/>
                            <w:color w:val="00B050"/>
                          </w:rPr>
                          <w:t>williamcowburn@sky.com</w:t>
                        </w:r>
                      </w:hyperlink>
                    </w:p>
                    <w:p w:rsidR="00562E7F" w:rsidRPr="00562E7F" w:rsidRDefault="00562E7F" w:rsidP="00D061E8">
                      <w:pPr>
                        <w:rPr>
                          <w:color w:val="00B050"/>
                        </w:rPr>
                      </w:pPr>
                      <w:r w:rsidRPr="00562E7F">
                        <w:rPr>
                          <w:color w:val="00B050"/>
                        </w:rPr>
                        <w:t>John Driffill</w:t>
                      </w:r>
                      <w:r w:rsidRPr="00562E7F">
                        <w:rPr>
                          <w:color w:val="00B050"/>
                        </w:rPr>
                        <w:tab/>
                      </w:r>
                      <w:r w:rsidRPr="00562E7F">
                        <w:rPr>
                          <w:color w:val="00B050"/>
                        </w:rPr>
                        <w:tab/>
                      </w:r>
                      <w:hyperlink r:id="rId17" w:history="1">
                        <w:r w:rsidRPr="00562E7F">
                          <w:rPr>
                            <w:rStyle w:val="Hyperlink"/>
                            <w:color w:val="00B050"/>
                          </w:rPr>
                          <w:t>johndriffill@btinternet.com</w:t>
                        </w:r>
                      </w:hyperlink>
                    </w:p>
                    <w:p w:rsidR="00562E7F" w:rsidRPr="00562E7F" w:rsidRDefault="00562E7F" w:rsidP="00D061E8">
                      <w:pPr>
                        <w:rPr>
                          <w:color w:val="00B050"/>
                        </w:rPr>
                      </w:pPr>
                      <w:r w:rsidRPr="00562E7F">
                        <w:rPr>
                          <w:color w:val="00B050"/>
                        </w:rPr>
                        <w:t>Fred Dronsfield</w:t>
                      </w:r>
                      <w:r w:rsidRPr="00562E7F">
                        <w:rPr>
                          <w:color w:val="00B050"/>
                        </w:rPr>
                        <w:tab/>
                      </w:r>
                      <w:r w:rsidRPr="00562E7F">
                        <w:rPr>
                          <w:color w:val="00B050"/>
                        </w:rPr>
                        <w:tab/>
                      </w:r>
                      <w:hyperlink r:id="rId18" w:history="1">
                        <w:r w:rsidRPr="00562E7F">
                          <w:rPr>
                            <w:rStyle w:val="Hyperlink"/>
                            <w:color w:val="00B050"/>
                          </w:rPr>
                          <w:t>frederickdronsfield@talktalk.net</w:t>
                        </w:r>
                      </w:hyperlink>
                    </w:p>
                    <w:p w:rsidR="00562E7F" w:rsidRPr="00562E7F" w:rsidRDefault="00562E7F" w:rsidP="00D061E8">
                      <w:pPr>
                        <w:rPr>
                          <w:color w:val="00B050"/>
                        </w:rPr>
                      </w:pPr>
                      <w:r w:rsidRPr="00562E7F">
                        <w:rPr>
                          <w:color w:val="00B050"/>
                        </w:rPr>
                        <w:t>Peter Morgan</w:t>
                      </w:r>
                      <w:r w:rsidRPr="00562E7F">
                        <w:rPr>
                          <w:color w:val="00B050"/>
                        </w:rPr>
                        <w:tab/>
                      </w:r>
                      <w:r w:rsidRPr="00562E7F">
                        <w:rPr>
                          <w:color w:val="00B050"/>
                        </w:rPr>
                        <w:tab/>
                      </w:r>
                      <w:hyperlink r:id="rId19" w:history="1">
                        <w:r w:rsidRPr="00562E7F">
                          <w:rPr>
                            <w:rStyle w:val="Hyperlink"/>
                            <w:color w:val="00B050"/>
                          </w:rPr>
                          <w:t>petermorgan@talktalk.net</w:t>
                        </w:r>
                      </w:hyperlink>
                    </w:p>
                    <w:p w:rsidR="00562E7F" w:rsidRPr="00562E7F" w:rsidRDefault="00562E7F" w:rsidP="00D061E8">
                      <w:pPr>
                        <w:rPr>
                          <w:color w:val="00B050"/>
                        </w:rPr>
                      </w:pPr>
                      <w:r w:rsidRPr="00562E7F">
                        <w:rPr>
                          <w:color w:val="00B050"/>
                        </w:rPr>
                        <w:t>Audrey Porter</w:t>
                      </w:r>
                      <w:r w:rsidRPr="00562E7F">
                        <w:rPr>
                          <w:color w:val="00B050"/>
                        </w:rPr>
                        <w:tab/>
                      </w:r>
                      <w:r w:rsidRPr="00562E7F">
                        <w:rPr>
                          <w:color w:val="00B050"/>
                        </w:rPr>
                        <w:tab/>
                      </w:r>
                      <w:hyperlink r:id="rId20" w:history="1">
                        <w:r w:rsidRPr="00562E7F">
                          <w:rPr>
                            <w:rStyle w:val="Hyperlink"/>
                            <w:color w:val="00B050"/>
                          </w:rPr>
                          <w:t>audrey.porter88@gmail.com</w:t>
                        </w:r>
                      </w:hyperlink>
                      <w:r w:rsidRPr="00562E7F">
                        <w:rPr>
                          <w:color w:val="00B050"/>
                        </w:rPr>
                        <w:t xml:space="preserve"> </w:t>
                      </w:r>
                    </w:p>
                    <w:p w:rsidR="00562E7F" w:rsidRDefault="00562E7F" w:rsidP="00D061E8">
                      <w:pPr>
                        <w:rPr>
                          <w:color w:val="00B050"/>
                        </w:rPr>
                      </w:pPr>
                      <w:r w:rsidRPr="00562E7F">
                        <w:rPr>
                          <w:color w:val="00B050"/>
                        </w:rPr>
                        <w:t>Daphne Rigby</w:t>
                      </w:r>
                      <w:r w:rsidRPr="00562E7F">
                        <w:rPr>
                          <w:color w:val="00B050"/>
                        </w:rPr>
                        <w:tab/>
                      </w:r>
                      <w:r w:rsidRPr="00562E7F">
                        <w:rPr>
                          <w:color w:val="00B050"/>
                        </w:rPr>
                        <w:tab/>
                      </w:r>
                      <w:hyperlink r:id="rId21" w:history="1">
                        <w:r w:rsidRPr="00562E7F">
                          <w:rPr>
                            <w:rStyle w:val="Hyperlink"/>
                            <w:color w:val="00B050"/>
                          </w:rPr>
                          <w:t>daphnerigby25@yahoo.co.uk</w:t>
                        </w:r>
                      </w:hyperlink>
                    </w:p>
                    <w:p w:rsidR="00562E7F" w:rsidRDefault="00562E7F" w:rsidP="00D061E8"/>
                    <w:p w:rsidR="00562E7F" w:rsidRDefault="00562E7F" w:rsidP="00D061E8"/>
                    <w:p w:rsidR="00562E7F" w:rsidRDefault="00562E7F" w:rsidP="00D061E8">
                      <w:r>
                        <w:tab/>
                      </w:r>
                      <w:r>
                        <w:tab/>
                      </w:r>
                    </w:p>
                    <w:p w:rsidR="00650E00" w:rsidRDefault="00650E00" w:rsidP="00D061E8"/>
                    <w:p w:rsidR="00D061E8" w:rsidRDefault="00D061E8" w:rsidP="00D061E8"/>
                    <w:p w:rsidR="00D061E8" w:rsidRDefault="00D061E8" w:rsidP="00D061E8">
                      <w:pPr>
                        <w:jc w:val="center"/>
                      </w:pPr>
                    </w:p>
                    <w:p w:rsidR="0093114E" w:rsidRPr="0093114E" w:rsidRDefault="0093114E" w:rsidP="00D061E8">
                      <w:pPr>
                        <w:ind w:left="2880" w:firstLine="720"/>
                      </w:pPr>
                    </w:p>
                  </w:txbxContent>
                </v:textbox>
              </v:shape>
            </w:pict>
          </mc:Fallback>
        </mc:AlternateContent>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sidR="0093114E">
        <w:tab/>
      </w:r>
      <w:r>
        <w:rPr>
          <w:noProof/>
        </w:rPr>
        <mc:AlternateContent>
          <mc:Choice Requires="wps">
            <w:drawing>
              <wp:anchor distT="0" distB="0" distL="114300" distR="114300" simplePos="0" relativeHeight="251670528" behindDoc="0" locked="0" layoutInCell="1" allowOverlap="1">
                <wp:simplePos x="0" y="0"/>
                <wp:positionH relativeFrom="column">
                  <wp:posOffset>292735</wp:posOffset>
                </wp:positionH>
                <wp:positionV relativeFrom="paragraph">
                  <wp:posOffset>9429750</wp:posOffset>
                </wp:positionV>
                <wp:extent cx="3333750" cy="581025"/>
                <wp:effectExtent l="6985" t="9525" r="12065" b="952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81025"/>
                        </a:xfrm>
                        <a:prstGeom prst="rect">
                          <a:avLst/>
                        </a:prstGeom>
                        <a:solidFill>
                          <a:srgbClr val="FFFFFF"/>
                        </a:solidFill>
                        <a:ln w="9525">
                          <a:solidFill>
                            <a:srgbClr val="000000"/>
                          </a:solidFill>
                          <a:miter lim="800000"/>
                          <a:headEnd/>
                          <a:tailEnd/>
                        </a:ln>
                      </wps:spPr>
                      <wps:txbx>
                        <w:txbxContent>
                          <w:p w:rsidR="009951DD" w:rsidRPr="009951DD" w:rsidRDefault="009951DD">
                            <w:pPr>
                              <w:rPr>
                                <w:b/>
                                <w:i/>
                              </w:rPr>
                            </w:pPr>
                            <w:r w:rsidRPr="009951DD">
                              <w:rPr>
                                <w:b/>
                                <w:i/>
                              </w:rPr>
                              <w:t>Thank you and enjoy the summer safely.</w:t>
                            </w:r>
                          </w:p>
                          <w:p w:rsidR="009951DD" w:rsidRPr="009951DD" w:rsidRDefault="009951DD">
                            <w:pPr>
                              <w:rPr>
                                <w:b/>
                                <w:i/>
                              </w:rPr>
                            </w:pPr>
                            <w:r w:rsidRPr="009951DD">
                              <w:rPr>
                                <w:b/>
                                <w:i/>
                              </w:rPr>
                              <w:t>Carol Foulkes, Practice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left:0;text-align:left;margin-left:23.05pt;margin-top:742.5pt;width:262.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">
                <v:textbox>
                  <w:txbxContent>
                    <w:p w:rsidR="009951DD" w:rsidRPr="009951DD" w:rsidRDefault="009951DD">
                      <w:pPr>
                        <w:rPr>
                          <w:b/>
                          <w:i/>
                        </w:rPr>
                      </w:pPr>
                      <w:r w:rsidRPr="009951DD">
                        <w:rPr>
                          <w:b/>
                          <w:i/>
                        </w:rPr>
                        <w:t>Thank you and enjoy the summer safely.</w:t>
                      </w:r>
                    </w:p>
                    <w:p w:rsidR="009951DD" w:rsidRPr="009951DD" w:rsidRDefault="009951DD">
                      <w:pPr>
                        <w:rPr>
                          <w:b/>
                          <w:i/>
                        </w:rPr>
                      </w:pPr>
                      <w:r w:rsidRPr="009951DD">
                        <w:rPr>
                          <w:b/>
                          <w:i/>
                        </w:rPr>
                        <w:t>Carol Foulkes, Practice Manager.</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76200</wp:posOffset>
                </wp:positionH>
                <wp:positionV relativeFrom="paragraph">
                  <wp:posOffset>6048375</wp:posOffset>
                </wp:positionV>
                <wp:extent cx="6581775" cy="3200400"/>
                <wp:effectExtent l="9525" t="9525" r="9525" b="952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200400"/>
                        </a:xfrm>
                        <a:prstGeom prst="rect">
                          <a:avLst/>
                        </a:prstGeom>
                        <a:solidFill>
                          <a:srgbClr val="FFFFFF"/>
                        </a:solidFill>
                        <a:ln w="9525">
                          <a:solidFill>
                            <a:srgbClr val="000000"/>
                          </a:solidFill>
                          <a:miter lim="800000"/>
                          <a:headEnd/>
                          <a:tailEnd/>
                        </a:ln>
                      </wps:spPr>
                      <wps:txbx>
                        <w:txbxContent>
                          <w:p w:rsidR="00562E7F" w:rsidRDefault="00562E7F"/>
                          <w:p w:rsidR="00562E7F" w:rsidRDefault="00562E7F"/>
                          <w:p w:rsidR="00562E7F" w:rsidRDefault="00562E7F"/>
                          <w:p w:rsidR="00562E7F" w:rsidRDefault="00562E7F"/>
                          <w:p w:rsidR="00562E7F" w:rsidRDefault="00562E7F"/>
                          <w:p w:rsidR="00562E7F" w:rsidRDefault="00562E7F" w:rsidP="00562E7F">
                            <w:pPr>
                              <w:jc w:val="center"/>
                              <w:rPr>
                                <w:color w:val="002060"/>
                                <w:sz w:val="28"/>
                                <w:szCs w:val="28"/>
                                <w:u w:val="single"/>
                              </w:rPr>
                            </w:pPr>
                            <w:r w:rsidRPr="00562E7F">
                              <w:rPr>
                                <w:color w:val="002060"/>
                                <w:sz w:val="28"/>
                                <w:szCs w:val="28"/>
                                <w:u w:val="single"/>
                              </w:rPr>
                              <w:t>Test Results</w:t>
                            </w:r>
                          </w:p>
                          <w:p w:rsidR="00562E7F" w:rsidRPr="00562E7F" w:rsidRDefault="00562E7F" w:rsidP="00562E7F">
                            <w:pPr>
                              <w:rPr>
                                <w:sz w:val="20"/>
                                <w:szCs w:val="20"/>
                              </w:rPr>
                            </w:pPr>
                            <w:r w:rsidRPr="00562E7F">
                              <w:rPr>
                                <w:sz w:val="20"/>
                                <w:szCs w:val="20"/>
                              </w:rPr>
                              <w:t xml:space="preserve">If you need to ring us to get test results please can you leave it until the afternoon after 2:30pm? We are usually a little quieter then and you will find it easier to speak with us on the phone.  You may be told that the results are back but until the Doctor or Nurse has reviewed them against your notes the reception staff cannot give them to you. </w:t>
                            </w:r>
                            <w:r w:rsidR="009951DD">
                              <w:rPr>
                                <w:sz w:val="20"/>
                                <w:szCs w:val="20"/>
                              </w:rPr>
                              <w:t>Test results are reviewed against objective tests and against previous and targeted levels for a patient. So a result might be good for one patient and in need of action in another. If you are unsure what your test results mean discuss them with the Doctor or Nurse. The reception staff are not clinical so don’t expect them to comment on clinical interpretation of results.</w:t>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p>
                          <w:p w:rsidR="00562E7F" w:rsidRDefault="00562E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left:0;text-align:left;margin-left:6pt;margin-top:476.25pt;width:518.25pt;height:2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">
                <v:textbox>
                  <w:txbxContent>
                    <w:p w:rsidR="00562E7F" w:rsidRDefault="00562E7F"/>
                    <w:p w:rsidR="00562E7F" w:rsidRDefault="00562E7F"/>
                    <w:p w:rsidR="00562E7F" w:rsidRDefault="00562E7F"/>
                    <w:p w:rsidR="00562E7F" w:rsidRDefault="00562E7F"/>
                    <w:p w:rsidR="00562E7F" w:rsidRDefault="00562E7F"/>
                    <w:p w:rsidR="00562E7F" w:rsidRDefault="00562E7F" w:rsidP="00562E7F">
                      <w:pPr>
                        <w:jc w:val="center"/>
                        <w:rPr>
                          <w:color w:val="002060"/>
                          <w:sz w:val="28"/>
                          <w:szCs w:val="28"/>
                          <w:u w:val="single"/>
                        </w:rPr>
                      </w:pPr>
                      <w:r w:rsidRPr="00562E7F">
                        <w:rPr>
                          <w:color w:val="002060"/>
                          <w:sz w:val="28"/>
                          <w:szCs w:val="28"/>
                          <w:u w:val="single"/>
                        </w:rPr>
                        <w:t>Test Results</w:t>
                      </w:r>
                    </w:p>
                    <w:p w:rsidR="00562E7F" w:rsidRPr="00562E7F" w:rsidRDefault="00562E7F" w:rsidP="00562E7F">
                      <w:pPr>
                        <w:rPr>
                          <w:sz w:val="20"/>
                          <w:szCs w:val="20"/>
                        </w:rPr>
                      </w:pPr>
                      <w:r w:rsidRPr="00562E7F">
                        <w:rPr>
                          <w:sz w:val="20"/>
                          <w:szCs w:val="20"/>
                        </w:rPr>
                        <w:t xml:space="preserve">If you need to ring us to get test results please can you leave it until the afternoon after 2:30pm? We are usually a little quieter then and you will find it easier to speak with us on the phone.  You may be told that the results are back but until the Doctor or Nurse has reviewed them against your notes the reception staff cannot give them to you. </w:t>
                      </w:r>
                      <w:r w:rsidR="009951DD">
                        <w:rPr>
                          <w:sz w:val="20"/>
                          <w:szCs w:val="20"/>
                        </w:rPr>
                        <w:t>Test results are reviewed against objective tests and against previous and targeted levels for a patient. So a result might be good for one patient and in need of action in another. If you are unsure what your test results mean discuss them with the Doctor or Nurse. The reception staff are not clinical so don’t expect them to comment on clinical interpretation of results.</w:t>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r w:rsidR="009951DD">
                        <w:rPr>
                          <w:sz w:val="20"/>
                          <w:szCs w:val="20"/>
                        </w:rPr>
                        <w:tab/>
                      </w:r>
                    </w:p>
                    <w:p w:rsidR="00562E7F" w:rsidRDefault="00562E7F"/>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2552700</wp:posOffset>
                </wp:positionH>
                <wp:positionV relativeFrom="paragraph">
                  <wp:posOffset>6305550</wp:posOffset>
                </wp:positionV>
                <wp:extent cx="1447800" cy="1381125"/>
                <wp:effectExtent l="9525" t="9525" r="9525" b="952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81125"/>
                        </a:xfrm>
                        <a:prstGeom prst="rect">
                          <a:avLst/>
                        </a:prstGeom>
                        <a:solidFill>
                          <a:srgbClr val="FFFFFF"/>
                        </a:solidFill>
                        <a:ln w="9525">
                          <a:solidFill>
                            <a:srgbClr val="000000"/>
                          </a:solidFill>
                          <a:miter lim="800000"/>
                          <a:headEnd/>
                          <a:tailEnd/>
                        </a:ln>
                      </wps:spPr>
                      <wps:txbx>
                        <w:txbxContent>
                          <w:p w:rsidR="00562E7F" w:rsidRDefault="00562E7F">
                            <w:r>
                              <w:rPr>
                                <w:noProof/>
                              </w:rPr>
                              <w:drawing>
                                <wp:inline distT="0" distB="0" distL="0" distR="0">
                                  <wp:extent cx="1390650" cy="1190625"/>
                                  <wp:effectExtent l="19050" t="0" r="0" b="0"/>
                                  <wp:docPr id="55" name="Picture 55" descr="C:\Users\User\AppData\Local\Microsoft\Windows\Temporary Internet Files\Content.IE5\HSROE2YO\PngMedium-Blood-Analysis-with-Testtube-23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User\AppData\Local\Microsoft\Windows\Temporary Internet Files\Content.IE5\HSROE2YO\PngMedium-Blood-Analysis-with-Testtube-2317[1].gif"/>
                                          <pic:cNvPicPr>
                                            <a:picLocks noChangeAspect="1" noChangeArrowheads="1"/>
                                          </pic:cNvPicPr>
                                        </pic:nvPicPr>
                                        <pic:blipFill>
                                          <a:blip r:embed="rId22"/>
                                          <a:srcRect/>
                                          <a:stretch>
                                            <a:fillRect/>
                                          </a:stretch>
                                        </pic:blipFill>
                                        <pic:spPr bwMode="auto">
                                          <a:xfrm>
                                            <a:off x="0" y="0"/>
                                            <a:ext cx="1390650" cy="1190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201pt;margin-top:496.5pt;width:114pt;height:10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">
                <v:textbox>
                  <w:txbxContent>
                    <w:p w:rsidR="00562E7F" w:rsidRDefault="00562E7F">
                      <w:r>
                        <w:rPr>
                          <w:noProof/>
                        </w:rPr>
                        <w:drawing>
                          <wp:inline distT="0" distB="0" distL="0" distR="0">
                            <wp:extent cx="1390650" cy="1190625"/>
                            <wp:effectExtent l="19050" t="0" r="0" b="0"/>
                            <wp:docPr id="55" name="Picture 55" descr="C:\Users\User\AppData\Local\Microsoft\Windows\Temporary Internet Files\Content.IE5\HSROE2YO\PngMedium-Blood-Analysis-with-Testtube-23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User\AppData\Local\Microsoft\Windows\Temporary Internet Files\Content.IE5\HSROE2YO\PngMedium-Blood-Analysis-with-Testtube-2317[1].gif"/>
                                    <pic:cNvPicPr>
                                      <a:picLocks noChangeAspect="1" noChangeArrowheads="1"/>
                                    </pic:cNvPicPr>
                                  </pic:nvPicPr>
                                  <pic:blipFill>
                                    <a:blip r:embed="rId22"/>
                                    <a:srcRect/>
                                    <a:stretch>
                                      <a:fillRect/>
                                    </a:stretch>
                                  </pic:blipFill>
                                  <pic:spPr bwMode="auto">
                                    <a:xfrm>
                                      <a:off x="0" y="0"/>
                                      <a:ext cx="1390650" cy="119062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371475</wp:posOffset>
                </wp:positionH>
                <wp:positionV relativeFrom="paragraph">
                  <wp:posOffset>314325</wp:posOffset>
                </wp:positionV>
                <wp:extent cx="1526540" cy="1234440"/>
                <wp:effectExtent l="9525" t="9525" r="6985" b="1333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234440"/>
                        </a:xfrm>
                        <a:prstGeom prst="rect">
                          <a:avLst/>
                        </a:prstGeom>
                        <a:solidFill>
                          <a:srgbClr val="FFFFFF"/>
                        </a:solidFill>
                        <a:ln w="9525">
                          <a:solidFill>
                            <a:srgbClr val="000000"/>
                          </a:solidFill>
                          <a:miter lim="800000"/>
                          <a:headEnd/>
                          <a:tailEnd/>
                        </a:ln>
                      </wps:spPr>
                      <wps:txbx>
                        <w:txbxContent>
                          <w:p w:rsidR="0093114E" w:rsidRPr="0093114E" w:rsidRDefault="0093114E" w:rsidP="0093114E">
                            <w:r>
                              <w:rPr>
                                <w:noProof/>
                              </w:rPr>
                              <w:drawing>
                                <wp:inline distT="0" distB="0" distL="0" distR="0">
                                  <wp:extent cx="1304925" cy="981075"/>
                                  <wp:effectExtent l="19050" t="0" r="9525" b="0"/>
                                  <wp:docPr id="53" name="Picture 53" descr="C:\Users\User\AppData\Local\Microsoft\Windows\Temporary Internet Files\Content.IE5\2FZM7W17\problem-solv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User\AppData\Local\Microsoft\Windows\Temporary Internet Files\Content.IE5\2FZM7W17\problem-solvers[1].jpg"/>
                                          <pic:cNvPicPr>
                                            <a:picLocks noChangeAspect="1" noChangeArrowheads="1"/>
                                          </pic:cNvPicPr>
                                        </pic:nvPicPr>
                                        <pic:blipFill>
                                          <a:blip r:embed="rId23"/>
                                          <a:srcRect/>
                                          <a:stretch>
                                            <a:fillRect/>
                                          </a:stretch>
                                        </pic:blipFill>
                                        <pic:spPr bwMode="auto">
                                          <a:xfrm>
                                            <a:off x="0" y="0"/>
                                            <a:ext cx="1304925" cy="9810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left:0;text-align:left;margin-left:29.25pt;margin-top:24.75pt;width:120.2pt;height:97.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">
                <v:textbox style="mso-fit-shape-to-text:t">
                  <w:txbxContent>
                    <w:p w:rsidR="0093114E" w:rsidRPr="0093114E" w:rsidRDefault="0093114E" w:rsidP="0093114E">
                      <w:r>
                        <w:rPr>
                          <w:noProof/>
                        </w:rPr>
                        <w:drawing>
                          <wp:inline distT="0" distB="0" distL="0" distR="0">
                            <wp:extent cx="1304925" cy="981075"/>
                            <wp:effectExtent l="19050" t="0" r="9525" b="0"/>
                            <wp:docPr id="53" name="Picture 53" descr="C:\Users\User\AppData\Local\Microsoft\Windows\Temporary Internet Files\Content.IE5\2FZM7W17\problem-solv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User\AppData\Local\Microsoft\Windows\Temporary Internet Files\Content.IE5\2FZM7W17\problem-solvers[1].jpg"/>
                                    <pic:cNvPicPr>
                                      <a:picLocks noChangeAspect="1" noChangeArrowheads="1"/>
                                    </pic:cNvPicPr>
                                  </pic:nvPicPr>
                                  <pic:blipFill>
                                    <a:blip r:embed="rId23"/>
                                    <a:srcRect/>
                                    <a:stretch>
                                      <a:fillRect/>
                                    </a:stretch>
                                  </pic:blipFill>
                                  <pic:spPr bwMode="auto">
                                    <a:xfrm>
                                      <a:off x="0" y="0"/>
                                      <a:ext cx="1304925" cy="981075"/>
                                    </a:xfrm>
                                    <a:prstGeom prst="rect">
                                      <a:avLst/>
                                    </a:prstGeom>
                                    <a:noFill/>
                                    <a:ln w="9525">
                                      <a:noFill/>
                                      <a:miter lim="800000"/>
                                      <a:headEnd/>
                                      <a:tailEnd/>
                                    </a:ln>
                                  </pic:spPr>
                                </pic:pic>
                              </a:graphicData>
                            </a:graphic>
                          </wp:inline>
                        </w:drawing>
                      </w:r>
                    </w:p>
                  </w:txbxContent>
                </v:textbox>
              </v:shape>
            </w:pict>
          </mc:Fallback>
        </mc:AlternateContent>
      </w:r>
      <w:r w:rsidR="0093114E">
        <w:tab/>
      </w:r>
      <w:r w:rsidR="0093114E">
        <w:tab/>
      </w:r>
      <w:r w:rsidR="0093114E">
        <w:tab/>
      </w:r>
      <w:r w:rsidR="0093114E">
        <w:tab/>
      </w:r>
      <w:r w:rsidR="0093114E">
        <w:tab/>
        <w:t xml:space="preserve">Patient </w:t>
      </w:r>
    </w:p>
    <w:sectPr w:rsidR="00A0634C" w:rsidSect="00770C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65F0"/>
    <w:multiLevelType w:val="hybridMultilevel"/>
    <w:tmpl w:val="F89E5EE0"/>
    <w:lvl w:ilvl="0" w:tplc="D0A041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A22C43"/>
    <w:multiLevelType w:val="hybridMultilevel"/>
    <w:tmpl w:val="A2A03E50"/>
    <w:lvl w:ilvl="0" w:tplc="D0A041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771CA4"/>
    <w:multiLevelType w:val="hybridMultilevel"/>
    <w:tmpl w:val="2D104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B88"/>
    <w:rsid w:val="000E7D32"/>
    <w:rsid w:val="00114C38"/>
    <w:rsid w:val="002B7F3F"/>
    <w:rsid w:val="00377EF3"/>
    <w:rsid w:val="0044622D"/>
    <w:rsid w:val="004832E2"/>
    <w:rsid w:val="005422DE"/>
    <w:rsid w:val="00562E7F"/>
    <w:rsid w:val="00650E00"/>
    <w:rsid w:val="006B7B88"/>
    <w:rsid w:val="00770C37"/>
    <w:rsid w:val="00803AF5"/>
    <w:rsid w:val="00883BA8"/>
    <w:rsid w:val="008D3FCC"/>
    <w:rsid w:val="00912023"/>
    <w:rsid w:val="0093114E"/>
    <w:rsid w:val="0095566D"/>
    <w:rsid w:val="009951DD"/>
    <w:rsid w:val="00A0634C"/>
    <w:rsid w:val="00A17595"/>
    <w:rsid w:val="00B21485"/>
    <w:rsid w:val="00B84367"/>
    <w:rsid w:val="00BB0D72"/>
    <w:rsid w:val="00D061E8"/>
    <w:rsid w:val="00E24E7F"/>
    <w:rsid w:val="00E84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colormenu v:ext="edit" fillcolor="none [3212]" extrusioncolor="none [321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88"/>
    <w:rPr>
      <w:rFonts w:ascii="Tahoma" w:hAnsi="Tahoma" w:cs="Tahoma"/>
      <w:sz w:val="16"/>
      <w:szCs w:val="16"/>
    </w:rPr>
  </w:style>
  <w:style w:type="paragraph" w:styleId="NoSpacing">
    <w:name w:val="No Spacing"/>
    <w:uiPriority w:val="1"/>
    <w:qFormat/>
    <w:rsid w:val="000E7D32"/>
    <w:pPr>
      <w:spacing w:after="0" w:line="240" w:lineRule="auto"/>
    </w:pPr>
  </w:style>
  <w:style w:type="character" w:styleId="Hyperlink">
    <w:name w:val="Hyperlink"/>
    <w:basedOn w:val="DefaultParagraphFont"/>
    <w:uiPriority w:val="99"/>
    <w:unhideWhenUsed/>
    <w:rsid w:val="00A17595"/>
    <w:rPr>
      <w:color w:val="FF8119" w:themeColor="hyperlink"/>
      <w:u w:val="single"/>
    </w:rPr>
  </w:style>
  <w:style w:type="paragraph" w:styleId="ListParagraph">
    <w:name w:val="List Paragraph"/>
    <w:basedOn w:val="Normal"/>
    <w:uiPriority w:val="34"/>
    <w:qFormat/>
    <w:rsid w:val="00114C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88"/>
    <w:rPr>
      <w:rFonts w:ascii="Tahoma" w:hAnsi="Tahoma" w:cs="Tahoma"/>
      <w:sz w:val="16"/>
      <w:szCs w:val="16"/>
    </w:rPr>
  </w:style>
  <w:style w:type="paragraph" w:styleId="NoSpacing">
    <w:name w:val="No Spacing"/>
    <w:uiPriority w:val="1"/>
    <w:qFormat/>
    <w:rsid w:val="000E7D32"/>
    <w:pPr>
      <w:spacing w:after="0" w:line="240" w:lineRule="auto"/>
    </w:pPr>
  </w:style>
  <w:style w:type="character" w:styleId="Hyperlink">
    <w:name w:val="Hyperlink"/>
    <w:basedOn w:val="DefaultParagraphFont"/>
    <w:uiPriority w:val="99"/>
    <w:unhideWhenUsed/>
    <w:rsid w:val="00A17595"/>
    <w:rPr>
      <w:color w:val="FF8119" w:themeColor="hyperlink"/>
      <w:u w:val="single"/>
    </w:rPr>
  </w:style>
  <w:style w:type="paragraph" w:styleId="ListParagraph">
    <w:name w:val="List Paragraph"/>
    <w:basedOn w:val="Normal"/>
    <w:uiPriority w:val="34"/>
    <w:qFormat/>
    <w:rsid w:val="00114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ftonmedicalpracticestannes.nhs.uk" TargetMode="External"/><Relationship Id="rId13" Type="http://schemas.openxmlformats.org/officeDocument/2006/relationships/hyperlink" Target="mailto:petermorgan@talktalk.net" TargetMode="External"/><Relationship Id="rId18" Type="http://schemas.openxmlformats.org/officeDocument/2006/relationships/hyperlink" Target="mailto:frederickdronsfield@talktalk.net" TargetMode="External"/><Relationship Id="rId3" Type="http://schemas.microsoft.com/office/2007/relationships/stylesWithEffects" Target="stylesWithEffects.xml"/><Relationship Id="rId21" Type="http://schemas.openxmlformats.org/officeDocument/2006/relationships/hyperlink" Target="mailto:daphnerigby25@yahoo.co.uk" TargetMode="External"/><Relationship Id="rId7" Type="http://schemas.openxmlformats.org/officeDocument/2006/relationships/image" Target="media/image2.jpeg"/><Relationship Id="rId12" Type="http://schemas.openxmlformats.org/officeDocument/2006/relationships/hyperlink" Target="mailto:frederickdronsfield@talktalk.net" TargetMode="External"/><Relationship Id="rId17" Type="http://schemas.openxmlformats.org/officeDocument/2006/relationships/hyperlink" Target="mailto:johndriffill@btinternet.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williamcowburn@sky.com" TargetMode="External"/><Relationship Id="rId20" Type="http://schemas.openxmlformats.org/officeDocument/2006/relationships/hyperlink" Target="mailto:audrey.porter88@gmail.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johndriffill@btinternet.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aphnerigby25@yahoo.co.uk" TargetMode="External"/><Relationship Id="rId23" Type="http://schemas.openxmlformats.org/officeDocument/2006/relationships/image" Target="media/image4.jpeg"/><Relationship Id="rId10" Type="http://schemas.openxmlformats.org/officeDocument/2006/relationships/hyperlink" Target="mailto:williamcowburn@sky.com" TargetMode="External"/><Relationship Id="rId19" Type="http://schemas.openxmlformats.org/officeDocument/2006/relationships/hyperlink" Target="mailto:petermorgan@talktalk.net" TargetMode="External"/><Relationship Id="rId4" Type="http://schemas.openxmlformats.org/officeDocument/2006/relationships/settings" Target="settings.xml"/><Relationship Id="rId9" Type="http://schemas.openxmlformats.org/officeDocument/2006/relationships/hyperlink" Target="http://www.cliftonmedicalpracticestannes.nhs.uk" TargetMode="External"/><Relationship Id="rId14" Type="http://schemas.openxmlformats.org/officeDocument/2006/relationships/hyperlink" Target="mailto:audrey.porter88@gmail.com"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Foulkes Carol (P81150)</cp:lastModifiedBy>
  <cp:revision>2</cp:revision>
  <cp:lastPrinted>2015-04-26T16:13:00Z</cp:lastPrinted>
  <dcterms:created xsi:type="dcterms:W3CDTF">2015-04-27T08:53:00Z</dcterms:created>
  <dcterms:modified xsi:type="dcterms:W3CDTF">2015-04-27T08:53:00Z</dcterms:modified>
</cp:coreProperties>
</file>