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9A" w:rsidRDefault="00A439A8" w:rsidP="00310081">
      <w:pPr>
        <w:rPr>
          <w:rFonts w:ascii="Tahoma" w:eastAsia="Times New Roman" w:hAnsi="Tahoma" w:cs="Tahoma"/>
          <w:sz w:val="20"/>
          <w:szCs w:val="20"/>
          <w:lang w:val="en-US"/>
        </w:rPr>
      </w:pPr>
      <w:r>
        <w:rPr>
          <w:rFonts w:ascii="Tahoma" w:eastAsia="Times New Roman" w:hAnsi="Tahoma" w:cs="Tahoma"/>
          <w:sz w:val="20"/>
          <w:szCs w:val="20"/>
          <w:lang w:val="en-US"/>
        </w:rPr>
        <w:t>Parkview Medical Centre Survey Results   18</w:t>
      </w:r>
      <w:r w:rsidRPr="00A439A8">
        <w:rPr>
          <w:rFonts w:ascii="Tahoma" w:eastAsia="Times New Roman" w:hAnsi="Tahoma" w:cs="Tahoma"/>
          <w:sz w:val="20"/>
          <w:szCs w:val="20"/>
          <w:vertAlign w:val="superscript"/>
          <w:lang w:val="en-US"/>
        </w:rPr>
        <w:t>th</w:t>
      </w:r>
      <w:r>
        <w:rPr>
          <w:rFonts w:ascii="Tahoma" w:eastAsia="Times New Roman" w:hAnsi="Tahoma" w:cs="Tahoma"/>
          <w:sz w:val="20"/>
          <w:szCs w:val="20"/>
          <w:lang w:val="en-US"/>
        </w:rPr>
        <w:t xml:space="preserve"> July 2019 </w:t>
      </w:r>
    </w:p>
    <w:p w:rsidR="00310081" w:rsidRDefault="00310081" w:rsidP="00310081">
      <w:pPr>
        <w:rPr>
          <w:rFonts w:ascii="Tahoma" w:eastAsia="Times New Roman" w:hAnsi="Tahoma" w:cs="Tahoma"/>
          <w:sz w:val="20"/>
          <w:szCs w:val="20"/>
          <w:lang w:val="en-US"/>
        </w:rPr>
      </w:pPr>
      <w:r>
        <w:rPr>
          <w:rFonts w:ascii="Tahoma" w:eastAsia="Times New Roman" w:hAnsi="Tahoma" w:cs="Tahoma"/>
          <w:sz w:val="20"/>
          <w:szCs w:val="20"/>
          <w:lang w:val="en-US"/>
        </w:rPr>
        <w:t xml:space="preserve">We have reviewed the results of the patient survey.  The results were collated and reviewed by Iris and Megan.  The results were reviewed by Miss Tina Robinson and </w:t>
      </w:r>
      <w:proofErr w:type="spellStart"/>
      <w:r>
        <w:rPr>
          <w:rFonts w:ascii="Tahoma" w:eastAsia="Times New Roman" w:hAnsi="Tahoma" w:cs="Tahoma"/>
          <w:sz w:val="20"/>
          <w:szCs w:val="20"/>
          <w:lang w:val="en-US"/>
        </w:rPr>
        <w:t>Mr</w:t>
      </w:r>
      <w:proofErr w:type="spellEnd"/>
      <w:r>
        <w:rPr>
          <w:rFonts w:ascii="Tahoma" w:eastAsia="Times New Roman" w:hAnsi="Tahoma" w:cs="Tahoma"/>
          <w:sz w:val="20"/>
          <w:szCs w:val="20"/>
          <w:lang w:val="en-US"/>
        </w:rPr>
        <w:t xml:space="preserve"> Bernard Witt who both read all of the survey responses at a meeting on 3</w:t>
      </w:r>
      <w:r w:rsidRPr="00310081">
        <w:rPr>
          <w:rFonts w:ascii="Tahoma" w:eastAsia="Times New Roman" w:hAnsi="Tahoma" w:cs="Tahoma"/>
          <w:sz w:val="20"/>
          <w:szCs w:val="20"/>
          <w:vertAlign w:val="superscript"/>
          <w:lang w:val="en-US"/>
        </w:rPr>
        <w:t>rd</w:t>
      </w:r>
      <w:r>
        <w:rPr>
          <w:rFonts w:ascii="Tahoma" w:eastAsia="Times New Roman" w:hAnsi="Tahoma" w:cs="Tahoma"/>
          <w:sz w:val="20"/>
          <w:szCs w:val="20"/>
          <w:lang w:val="en-US"/>
        </w:rPr>
        <w:t xml:space="preserve"> May at 11:30 am. </w:t>
      </w:r>
    </w:p>
    <w:p w:rsidR="00310081" w:rsidRDefault="00310081" w:rsidP="00310081">
      <w:pPr>
        <w:rPr>
          <w:rFonts w:ascii="Tahoma" w:eastAsia="Times New Roman" w:hAnsi="Tahoma" w:cs="Tahoma"/>
          <w:sz w:val="20"/>
          <w:szCs w:val="20"/>
          <w:lang w:val="en-US"/>
        </w:rPr>
      </w:pPr>
      <w:r>
        <w:rPr>
          <w:rFonts w:ascii="Tahoma" w:eastAsia="Times New Roman" w:hAnsi="Tahoma" w:cs="Tahoma"/>
          <w:sz w:val="20"/>
          <w:szCs w:val="20"/>
          <w:lang w:val="en-US"/>
        </w:rPr>
        <w:t>We targeted one h</w:t>
      </w:r>
      <w:r w:rsidR="00B22DC0">
        <w:rPr>
          <w:rFonts w:ascii="Tahoma" w:eastAsia="Times New Roman" w:hAnsi="Tahoma" w:cs="Tahoma"/>
          <w:sz w:val="20"/>
          <w:szCs w:val="20"/>
          <w:lang w:val="en-US"/>
        </w:rPr>
        <w:t>undred and fifty (150) patients</w:t>
      </w:r>
    </w:p>
    <w:p w:rsidR="00310081" w:rsidRDefault="00310081" w:rsidP="00310081">
      <w:pPr>
        <w:rPr>
          <w:rFonts w:ascii="Tahoma" w:eastAsia="Times New Roman" w:hAnsi="Tahoma" w:cs="Tahoma"/>
          <w:sz w:val="20"/>
          <w:szCs w:val="20"/>
          <w:lang w:val="en-US"/>
        </w:rPr>
      </w:pPr>
      <w:r>
        <w:rPr>
          <w:rFonts w:ascii="Tahoma" w:eastAsia="Times New Roman" w:hAnsi="Tahoma" w:cs="Tahoma"/>
          <w:sz w:val="20"/>
          <w:szCs w:val="20"/>
          <w:lang w:val="en-US"/>
        </w:rPr>
        <w:t>Our target was to get fifty (50) responses</w:t>
      </w:r>
      <w:r w:rsidR="00B22DC0">
        <w:rPr>
          <w:rFonts w:ascii="Tahoma" w:eastAsia="Times New Roman" w:hAnsi="Tahoma" w:cs="Tahoma"/>
          <w:sz w:val="20"/>
          <w:szCs w:val="20"/>
          <w:lang w:val="en-US"/>
        </w:rPr>
        <w:t xml:space="preserve"> which is thirty three percent (33%)</w:t>
      </w:r>
      <w:r>
        <w:rPr>
          <w:rFonts w:ascii="Tahoma" w:eastAsia="Times New Roman" w:hAnsi="Tahoma" w:cs="Tahoma"/>
          <w:sz w:val="20"/>
          <w:szCs w:val="20"/>
          <w:lang w:val="en-US"/>
        </w:rPr>
        <w:t xml:space="preserve"> we received eighty one (81) survey papers back although not all patients surveyed answered all of the questions</w:t>
      </w:r>
      <w:r w:rsidR="00B22DC0">
        <w:rPr>
          <w:rFonts w:ascii="Tahoma" w:eastAsia="Times New Roman" w:hAnsi="Tahoma" w:cs="Tahoma"/>
          <w:sz w:val="20"/>
          <w:szCs w:val="20"/>
          <w:lang w:val="en-US"/>
        </w:rPr>
        <w:t>.</w:t>
      </w:r>
    </w:p>
    <w:p w:rsidR="00B22DC0" w:rsidRPr="00311FD7" w:rsidRDefault="00B22DC0" w:rsidP="00310081">
      <w:pPr>
        <w:rPr>
          <w:rFonts w:ascii="Tahoma" w:eastAsia="Times New Roman" w:hAnsi="Tahoma" w:cs="Tahoma"/>
          <w:color w:val="FF0000"/>
          <w:sz w:val="20"/>
          <w:szCs w:val="20"/>
          <w:lang w:val="en-US"/>
        </w:rPr>
      </w:pPr>
      <w:r>
        <w:rPr>
          <w:rFonts w:ascii="Tahoma" w:eastAsia="Times New Roman" w:hAnsi="Tahoma" w:cs="Tahoma"/>
          <w:sz w:val="20"/>
          <w:szCs w:val="20"/>
          <w:lang w:val="en-US"/>
        </w:rPr>
        <w:t xml:space="preserve">This indicates a completion rate of fifty four per cent (54%). </w:t>
      </w:r>
      <w:r w:rsidR="00311FD7" w:rsidRPr="00311FD7">
        <w:rPr>
          <w:rFonts w:ascii="Tahoma" w:eastAsia="Times New Roman" w:hAnsi="Tahoma" w:cs="Tahoma"/>
          <w:color w:val="FF0000"/>
          <w:sz w:val="20"/>
          <w:szCs w:val="20"/>
          <w:lang w:val="en-US"/>
        </w:rPr>
        <w:t xml:space="preserve">Which was </w:t>
      </w:r>
      <w:r w:rsidR="00311FD7">
        <w:rPr>
          <w:rFonts w:ascii="Tahoma" w:eastAsia="Times New Roman" w:hAnsi="Tahoma" w:cs="Tahoma"/>
          <w:color w:val="FF0000"/>
          <w:sz w:val="20"/>
          <w:szCs w:val="20"/>
          <w:lang w:val="en-US"/>
        </w:rPr>
        <w:t xml:space="preserve">a </w:t>
      </w:r>
      <w:r w:rsidR="00311FD7" w:rsidRPr="00311FD7">
        <w:rPr>
          <w:rFonts w:ascii="Tahoma" w:eastAsia="Times New Roman" w:hAnsi="Tahoma" w:cs="Tahoma"/>
          <w:color w:val="FF0000"/>
          <w:sz w:val="20"/>
          <w:szCs w:val="20"/>
          <w:lang w:val="en-US"/>
        </w:rPr>
        <w:t xml:space="preserve">very positive achievement level against the aimed for 33%. </w:t>
      </w:r>
    </w:p>
    <w:p w:rsidR="00B22DC0" w:rsidRDefault="00311FD7" w:rsidP="00310081">
      <w:pPr>
        <w:rPr>
          <w:rFonts w:ascii="Tahoma" w:eastAsia="Times New Roman" w:hAnsi="Tahoma" w:cs="Tahoma"/>
          <w:color w:val="FF0000"/>
          <w:sz w:val="20"/>
          <w:szCs w:val="20"/>
          <w:lang w:val="en-US"/>
        </w:rPr>
      </w:pPr>
      <w:r>
        <w:rPr>
          <w:rFonts w:ascii="Tahoma" w:eastAsia="Times New Roman" w:hAnsi="Tahoma" w:cs="Tahoma"/>
          <w:sz w:val="20"/>
          <w:szCs w:val="20"/>
          <w:lang w:val="en-US"/>
        </w:rPr>
        <w:t xml:space="preserve">Although </w:t>
      </w:r>
      <w:r w:rsidR="00B22DC0">
        <w:rPr>
          <w:rFonts w:ascii="Tahoma" w:eastAsia="Times New Roman" w:hAnsi="Tahoma" w:cs="Tahoma"/>
          <w:sz w:val="20"/>
          <w:szCs w:val="20"/>
          <w:lang w:val="en-US"/>
        </w:rPr>
        <w:t xml:space="preserve">disappointed </w:t>
      </w:r>
      <w:r>
        <w:rPr>
          <w:rFonts w:ascii="Tahoma" w:eastAsia="Times New Roman" w:hAnsi="Tahoma" w:cs="Tahoma"/>
          <w:color w:val="FF0000"/>
          <w:sz w:val="20"/>
          <w:szCs w:val="20"/>
          <w:lang w:val="en-US"/>
        </w:rPr>
        <w:t xml:space="preserve">in the response levels through email, overall we achieve a higher response rate than the national survey, through other means. </w:t>
      </w:r>
    </w:p>
    <w:p w:rsidR="00311FD7" w:rsidRDefault="00311FD7" w:rsidP="00310081">
      <w:pPr>
        <w:rPr>
          <w:rFonts w:ascii="Tahoma" w:eastAsia="Times New Roman" w:hAnsi="Tahoma" w:cs="Tahoma"/>
          <w:sz w:val="20"/>
          <w:szCs w:val="20"/>
          <w:lang w:val="en-US"/>
        </w:rPr>
      </w:pPr>
      <w:r>
        <w:rPr>
          <w:rFonts w:ascii="Tahoma" w:eastAsia="Times New Roman" w:hAnsi="Tahoma" w:cs="Tahoma"/>
          <w:color w:val="FF0000"/>
          <w:sz w:val="20"/>
          <w:szCs w:val="20"/>
          <w:lang w:val="en-US"/>
        </w:rPr>
        <w:t xml:space="preserve">We </w:t>
      </w:r>
      <w:proofErr w:type="spellStart"/>
      <w:r>
        <w:rPr>
          <w:rFonts w:ascii="Tahoma" w:eastAsia="Times New Roman" w:hAnsi="Tahoma" w:cs="Tahoma"/>
          <w:color w:val="FF0000"/>
          <w:sz w:val="20"/>
          <w:szCs w:val="20"/>
          <w:lang w:val="en-US"/>
        </w:rPr>
        <w:t>recognise</w:t>
      </w:r>
      <w:proofErr w:type="spellEnd"/>
      <w:r>
        <w:rPr>
          <w:rFonts w:ascii="Tahoma" w:eastAsia="Times New Roman" w:hAnsi="Tahoma" w:cs="Tahoma"/>
          <w:color w:val="FF0000"/>
          <w:sz w:val="20"/>
          <w:szCs w:val="20"/>
          <w:lang w:val="en-US"/>
        </w:rPr>
        <w:t xml:space="preserve"> the poor email level may have been associate with fears of identification of the responder(‘s)</w:t>
      </w:r>
    </w:p>
    <w:p w:rsidR="00B22DC0" w:rsidRDefault="00B22DC0" w:rsidP="00310081">
      <w:pPr>
        <w:rPr>
          <w:rFonts w:ascii="Tahoma" w:eastAsia="Times New Roman" w:hAnsi="Tahoma" w:cs="Tahoma"/>
          <w:sz w:val="20"/>
          <w:szCs w:val="20"/>
          <w:lang w:val="en-US"/>
        </w:rPr>
      </w:pPr>
      <w:bookmarkStart w:id="0" w:name="_GoBack"/>
      <w:r>
        <w:rPr>
          <w:rFonts w:ascii="Tahoma" w:eastAsia="Times New Roman" w:hAnsi="Tahoma" w:cs="Tahoma"/>
          <w:sz w:val="20"/>
          <w:szCs w:val="20"/>
          <w:lang w:val="en-US"/>
        </w:rPr>
        <w:t>The national survey was sent to three hundred and fifty nine (359) patients</w:t>
      </w:r>
      <w:r w:rsidR="002B48B1">
        <w:rPr>
          <w:rFonts w:ascii="Tahoma" w:eastAsia="Times New Roman" w:hAnsi="Tahoma" w:cs="Tahoma"/>
          <w:sz w:val="20"/>
          <w:szCs w:val="20"/>
          <w:lang w:val="en-US"/>
        </w:rPr>
        <w:t>,</w:t>
      </w:r>
      <w:r>
        <w:rPr>
          <w:rFonts w:ascii="Tahoma" w:eastAsia="Times New Roman" w:hAnsi="Tahoma" w:cs="Tahoma"/>
          <w:sz w:val="20"/>
          <w:szCs w:val="20"/>
          <w:lang w:val="en-US"/>
        </w:rPr>
        <w:t xml:space="preserve"> responses were received from  one hundred and two patients</w:t>
      </w:r>
      <w:r w:rsidR="002B48B1">
        <w:rPr>
          <w:rFonts w:ascii="Tahoma" w:eastAsia="Times New Roman" w:hAnsi="Tahoma" w:cs="Tahoma"/>
          <w:sz w:val="20"/>
          <w:szCs w:val="20"/>
          <w:lang w:val="en-US"/>
        </w:rPr>
        <w:t xml:space="preserve"> (102). T</w:t>
      </w:r>
      <w:r>
        <w:rPr>
          <w:rFonts w:ascii="Tahoma" w:eastAsia="Times New Roman" w:hAnsi="Tahoma" w:cs="Tahoma"/>
          <w:sz w:val="20"/>
          <w:szCs w:val="20"/>
          <w:lang w:val="en-US"/>
        </w:rPr>
        <w:t xml:space="preserve">his </w:t>
      </w:r>
      <w:r w:rsidR="002B48B1">
        <w:rPr>
          <w:rFonts w:ascii="Tahoma" w:eastAsia="Times New Roman" w:hAnsi="Tahoma" w:cs="Tahoma"/>
          <w:sz w:val="20"/>
          <w:szCs w:val="20"/>
          <w:lang w:val="en-US"/>
        </w:rPr>
        <w:t xml:space="preserve">equates to </w:t>
      </w:r>
      <w:r>
        <w:rPr>
          <w:rFonts w:ascii="Tahoma" w:eastAsia="Times New Roman" w:hAnsi="Tahoma" w:cs="Tahoma"/>
          <w:sz w:val="20"/>
          <w:szCs w:val="20"/>
          <w:lang w:val="en-US"/>
        </w:rPr>
        <w:t xml:space="preserve"> completion rate of 28%.   These details are from gp.patient.co.uk/report </w:t>
      </w:r>
    </w:p>
    <w:bookmarkEnd w:id="0"/>
    <w:p w:rsidR="00310081" w:rsidRDefault="00310081" w:rsidP="00310081">
      <w:pPr>
        <w:rPr>
          <w:rFonts w:ascii="Tahoma" w:eastAsia="Times New Roman" w:hAnsi="Tahoma" w:cs="Tahoma"/>
          <w:sz w:val="20"/>
          <w:szCs w:val="20"/>
          <w:lang w:val="en-US"/>
        </w:rPr>
      </w:pPr>
      <w:r>
        <w:rPr>
          <w:rFonts w:ascii="Tahoma" w:eastAsia="Times New Roman" w:hAnsi="Tahoma" w:cs="Tahoma"/>
          <w:sz w:val="20"/>
          <w:szCs w:val="20"/>
          <w:lang w:val="en-US"/>
        </w:rPr>
        <w:t>The survey was directed to patients:</w:t>
      </w:r>
    </w:p>
    <w:p w:rsidR="00310081" w:rsidRPr="00310081" w:rsidRDefault="00310081" w:rsidP="00310081">
      <w:pPr>
        <w:pStyle w:val="ListParagraph"/>
        <w:numPr>
          <w:ilvl w:val="0"/>
          <w:numId w:val="1"/>
        </w:numPr>
        <w:rPr>
          <w:rFonts w:ascii="Tahoma" w:eastAsia="Times New Roman" w:hAnsi="Tahoma" w:cs="Tahoma"/>
          <w:sz w:val="20"/>
          <w:szCs w:val="20"/>
          <w:lang w:val="en-US"/>
        </w:rPr>
      </w:pPr>
      <w:r w:rsidRPr="00310081">
        <w:rPr>
          <w:rFonts w:ascii="Tahoma" w:eastAsia="Times New Roman" w:hAnsi="Tahoma" w:cs="Tahoma"/>
          <w:sz w:val="20"/>
          <w:szCs w:val="20"/>
          <w:lang w:val="en-US"/>
        </w:rPr>
        <w:t>by e-mail at least fifty (50) were sent</w:t>
      </w:r>
      <w:r>
        <w:rPr>
          <w:rFonts w:ascii="Tahoma" w:eastAsia="Times New Roman" w:hAnsi="Tahoma" w:cs="Tahoma"/>
          <w:sz w:val="20"/>
          <w:szCs w:val="20"/>
          <w:lang w:val="en-US"/>
        </w:rPr>
        <w:t xml:space="preserve"> ( a high proportion of these were sent to the younger age group) </w:t>
      </w:r>
      <w:r w:rsidRPr="00310081">
        <w:rPr>
          <w:rFonts w:ascii="Tahoma" w:eastAsia="Times New Roman" w:hAnsi="Tahoma" w:cs="Tahoma"/>
          <w:sz w:val="20"/>
          <w:szCs w:val="20"/>
          <w:lang w:val="en-US"/>
        </w:rPr>
        <w:t xml:space="preserve">and patients were asked to return to the surgery </w:t>
      </w:r>
      <w:r>
        <w:rPr>
          <w:rFonts w:ascii="Tahoma" w:eastAsia="Times New Roman" w:hAnsi="Tahoma" w:cs="Tahoma"/>
          <w:sz w:val="20"/>
          <w:szCs w:val="20"/>
          <w:lang w:val="en-US"/>
        </w:rPr>
        <w:t>by post or by hand to keep their</w:t>
      </w:r>
      <w:r w:rsidR="00311FD7">
        <w:rPr>
          <w:rFonts w:ascii="Tahoma" w:eastAsia="Times New Roman" w:hAnsi="Tahoma" w:cs="Tahoma"/>
          <w:sz w:val="20"/>
          <w:szCs w:val="20"/>
          <w:lang w:val="en-US"/>
        </w:rPr>
        <w:t xml:space="preserve"> anonymity. </w:t>
      </w:r>
      <w:r w:rsidRPr="00310081">
        <w:rPr>
          <w:rFonts w:ascii="Tahoma" w:eastAsia="Times New Roman" w:hAnsi="Tahoma" w:cs="Tahoma"/>
          <w:sz w:val="20"/>
          <w:szCs w:val="20"/>
          <w:lang w:val="en-US"/>
        </w:rPr>
        <w:t>Unfortunately we do not believe we received many responses from those targeted</w:t>
      </w:r>
      <w:r>
        <w:rPr>
          <w:rFonts w:ascii="Tahoma" w:eastAsia="Times New Roman" w:hAnsi="Tahoma" w:cs="Tahoma"/>
          <w:sz w:val="20"/>
          <w:szCs w:val="20"/>
          <w:lang w:val="en-US"/>
        </w:rPr>
        <w:t xml:space="preserve"> by this method</w:t>
      </w:r>
      <w:r w:rsidRPr="00310081">
        <w:rPr>
          <w:rFonts w:ascii="Tahoma" w:eastAsia="Times New Roman" w:hAnsi="Tahoma" w:cs="Tahoma"/>
          <w:sz w:val="20"/>
          <w:szCs w:val="20"/>
          <w:lang w:val="en-US"/>
        </w:rPr>
        <w:t>.</w:t>
      </w:r>
    </w:p>
    <w:p w:rsidR="00310081" w:rsidRDefault="00310081" w:rsidP="00310081">
      <w:pPr>
        <w:pStyle w:val="ListParagraph"/>
        <w:numPr>
          <w:ilvl w:val="0"/>
          <w:numId w:val="1"/>
        </w:numPr>
        <w:rPr>
          <w:rFonts w:ascii="Tahoma" w:eastAsia="Times New Roman" w:hAnsi="Tahoma" w:cs="Tahoma"/>
          <w:sz w:val="20"/>
          <w:szCs w:val="20"/>
          <w:lang w:val="en-US"/>
        </w:rPr>
      </w:pPr>
      <w:r>
        <w:rPr>
          <w:rFonts w:ascii="Tahoma" w:eastAsia="Times New Roman" w:hAnsi="Tahoma" w:cs="Tahoma"/>
          <w:sz w:val="20"/>
          <w:szCs w:val="20"/>
          <w:lang w:val="en-US"/>
        </w:rPr>
        <w:t>By post eighteen surveys were posted to so</w:t>
      </w:r>
      <w:r w:rsidR="00311FD7">
        <w:rPr>
          <w:rFonts w:ascii="Tahoma" w:eastAsia="Times New Roman" w:hAnsi="Tahoma" w:cs="Tahoma"/>
          <w:sz w:val="20"/>
          <w:szCs w:val="20"/>
          <w:lang w:val="en-US"/>
        </w:rPr>
        <w:t>me of our most elderly patients</w:t>
      </w:r>
      <w:r>
        <w:rPr>
          <w:rFonts w:ascii="Tahoma" w:eastAsia="Times New Roman" w:hAnsi="Tahoma" w:cs="Tahoma"/>
          <w:sz w:val="20"/>
          <w:szCs w:val="20"/>
          <w:lang w:val="en-US"/>
        </w:rPr>
        <w:t xml:space="preserve"> (this included those who no longer attend the surgery and all of those from ethnic minorities which were very few) with a stamped addressed envelope.</w:t>
      </w:r>
    </w:p>
    <w:p w:rsidR="00310081" w:rsidRDefault="00310081" w:rsidP="00310081">
      <w:pPr>
        <w:pStyle w:val="ListParagraph"/>
        <w:numPr>
          <w:ilvl w:val="0"/>
          <w:numId w:val="1"/>
        </w:numPr>
        <w:rPr>
          <w:rFonts w:ascii="Tahoma" w:eastAsia="Times New Roman" w:hAnsi="Tahoma" w:cs="Tahoma"/>
          <w:sz w:val="20"/>
          <w:szCs w:val="20"/>
          <w:lang w:val="en-US"/>
        </w:rPr>
      </w:pPr>
      <w:r>
        <w:rPr>
          <w:rFonts w:ascii="Tahoma" w:eastAsia="Times New Roman" w:hAnsi="Tahoma" w:cs="Tahoma"/>
          <w:sz w:val="20"/>
          <w:szCs w:val="20"/>
          <w:lang w:val="en-US"/>
        </w:rPr>
        <w:t>By hand a receptionist delivered to everyone in her street by hand, and collected in a sealed envelope at a later date.</w:t>
      </w:r>
    </w:p>
    <w:p w:rsidR="00310081" w:rsidRDefault="00310081" w:rsidP="00310081">
      <w:pPr>
        <w:pStyle w:val="ListParagraph"/>
        <w:numPr>
          <w:ilvl w:val="0"/>
          <w:numId w:val="1"/>
        </w:numPr>
        <w:rPr>
          <w:rFonts w:ascii="Tahoma" w:eastAsia="Times New Roman" w:hAnsi="Tahoma" w:cs="Tahoma"/>
          <w:sz w:val="20"/>
          <w:szCs w:val="20"/>
          <w:lang w:val="en-US"/>
        </w:rPr>
      </w:pPr>
      <w:r>
        <w:rPr>
          <w:rFonts w:ascii="Tahoma" w:eastAsia="Times New Roman" w:hAnsi="Tahoma" w:cs="Tahoma"/>
          <w:sz w:val="20"/>
          <w:szCs w:val="20"/>
          <w:lang w:val="en-US"/>
        </w:rPr>
        <w:t>By telephone patients were targeted so that we could receive from all backgrounds and ad hoc when patients had phoned for another matter.</w:t>
      </w:r>
    </w:p>
    <w:p w:rsidR="00310081" w:rsidRDefault="00310081" w:rsidP="00310081">
      <w:pPr>
        <w:pStyle w:val="ListParagraph"/>
        <w:numPr>
          <w:ilvl w:val="0"/>
          <w:numId w:val="1"/>
        </w:numPr>
        <w:rPr>
          <w:rFonts w:ascii="Tahoma" w:eastAsia="Times New Roman" w:hAnsi="Tahoma" w:cs="Tahoma"/>
          <w:sz w:val="20"/>
          <w:szCs w:val="20"/>
          <w:lang w:val="en-US"/>
        </w:rPr>
      </w:pPr>
      <w:r w:rsidRPr="00310081">
        <w:rPr>
          <w:rFonts w:ascii="Tahoma" w:eastAsia="Times New Roman" w:hAnsi="Tahoma" w:cs="Tahoma"/>
          <w:sz w:val="20"/>
          <w:szCs w:val="20"/>
          <w:lang w:val="en-US"/>
        </w:rPr>
        <w:t>Given to patients face to face in the surgery whether they had had an appointment or had just come in for something else.</w:t>
      </w:r>
    </w:p>
    <w:p w:rsidR="00B22DC0" w:rsidRDefault="00B22DC0" w:rsidP="00B22DC0">
      <w:pPr>
        <w:pStyle w:val="ListParagraph"/>
        <w:rPr>
          <w:rFonts w:ascii="Tahoma" w:eastAsia="Times New Roman" w:hAnsi="Tahoma" w:cs="Tahoma"/>
          <w:sz w:val="20"/>
          <w:szCs w:val="20"/>
          <w:lang w:val="en-US"/>
        </w:rPr>
      </w:pPr>
    </w:p>
    <w:p w:rsidR="00B22DC0" w:rsidRDefault="00B22DC0" w:rsidP="00B22DC0">
      <w:pPr>
        <w:pStyle w:val="ListParagraph"/>
        <w:rPr>
          <w:rFonts w:ascii="Tahoma" w:eastAsia="Times New Roman" w:hAnsi="Tahoma" w:cs="Tahoma"/>
          <w:sz w:val="20"/>
          <w:szCs w:val="20"/>
          <w:lang w:val="en-US"/>
        </w:rPr>
      </w:pPr>
    </w:p>
    <w:p w:rsidR="00B22DC0" w:rsidRDefault="00B22DC0" w:rsidP="00B22DC0">
      <w:pPr>
        <w:pStyle w:val="ListParagraph"/>
        <w:rPr>
          <w:rFonts w:ascii="Tahoma" w:eastAsia="Times New Roman" w:hAnsi="Tahoma" w:cs="Tahoma"/>
          <w:sz w:val="20"/>
          <w:szCs w:val="20"/>
          <w:lang w:val="en-US"/>
        </w:rPr>
      </w:pPr>
    </w:p>
    <w:p w:rsidR="00B22DC0" w:rsidRDefault="00B22DC0" w:rsidP="00B22DC0">
      <w:pPr>
        <w:pStyle w:val="ListParagraph"/>
        <w:rPr>
          <w:rFonts w:ascii="Tahoma" w:eastAsia="Times New Roman" w:hAnsi="Tahoma" w:cs="Tahoma"/>
          <w:sz w:val="20"/>
          <w:szCs w:val="20"/>
          <w:lang w:val="en-US"/>
        </w:rPr>
      </w:pPr>
    </w:p>
    <w:p w:rsidR="00B22DC0" w:rsidRDefault="00B22DC0" w:rsidP="00B22DC0">
      <w:pPr>
        <w:pStyle w:val="ListParagraph"/>
        <w:rPr>
          <w:rFonts w:ascii="Tahoma" w:eastAsia="Times New Roman" w:hAnsi="Tahoma" w:cs="Tahoma"/>
          <w:sz w:val="20"/>
          <w:szCs w:val="20"/>
          <w:lang w:val="en-US"/>
        </w:rPr>
      </w:pPr>
    </w:p>
    <w:p w:rsidR="00B22DC0" w:rsidRDefault="00B22DC0" w:rsidP="00B22DC0">
      <w:pPr>
        <w:pStyle w:val="ListParagraph"/>
        <w:rPr>
          <w:rFonts w:ascii="Tahoma" w:eastAsia="Times New Roman" w:hAnsi="Tahoma" w:cs="Tahoma"/>
          <w:sz w:val="20"/>
          <w:szCs w:val="20"/>
          <w:lang w:val="en-US"/>
        </w:rPr>
      </w:pPr>
    </w:p>
    <w:p w:rsidR="00B22DC0" w:rsidRDefault="00B22DC0" w:rsidP="00B22DC0">
      <w:pPr>
        <w:pStyle w:val="ListParagraph"/>
        <w:rPr>
          <w:rFonts w:ascii="Tahoma" w:eastAsia="Times New Roman" w:hAnsi="Tahoma" w:cs="Tahoma"/>
          <w:sz w:val="20"/>
          <w:szCs w:val="20"/>
          <w:lang w:val="en-US"/>
        </w:rPr>
      </w:pPr>
    </w:p>
    <w:p w:rsidR="00B22DC0" w:rsidRDefault="00B22DC0" w:rsidP="00B22DC0">
      <w:pPr>
        <w:pStyle w:val="ListParagraph"/>
        <w:rPr>
          <w:rFonts w:ascii="Tahoma" w:eastAsia="Times New Roman" w:hAnsi="Tahoma" w:cs="Tahoma"/>
          <w:sz w:val="20"/>
          <w:szCs w:val="20"/>
          <w:lang w:val="en-US"/>
        </w:rPr>
      </w:pPr>
    </w:p>
    <w:p w:rsidR="00B22DC0" w:rsidRDefault="00B22DC0" w:rsidP="00B22DC0">
      <w:pPr>
        <w:pStyle w:val="ListParagraph"/>
        <w:rPr>
          <w:rFonts w:ascii="Tahoma" w:eastAsia="Times New Roman" w:hAnsi="Tahoma" w:cs="Tahoma"/>
          <w:sz w:val="20"/>
          <w:szCs w:val="20"/>
          <w:lang w:val="en-US"/>
        </w:rPr>
      </w:pPr>
    </w:p>
    <w:p w:rsidR="00310081" w:rsidRDefault="00B22DC0" w:rsidP="00B22DC0">
      <w:pPr>
        <w:pStyle w:val="ListParagraph"/>
        <w:rPr>
          <w:rFonts w:ascii="Tahoma" w:eastAsia="Times New Roman" w:hAnsi="Tahoma" w:cs="Tahoma"/>
          <w:sz w:val="20"/>
          <w:szCs w:val="20"/>
          <w:lang w:val="en-US"/>
        </w:rPr>
      </w:pPr>
      <w:r>
        <w:rPr>
          <w:rFonts w:ascii="Tahoma" w:eastAsia="Times New Roman" w:hAnsi="Tahoma" w:cs="Tahoma"/>
          <w:sz w:val="20"/>
          <w:szCs w:val="20"/>
          <w:lang w:val="en-US"/>
        </w:rPr>
        <w:t>The results were as follows:</w:t>
      </w:r>
    </w:p>
    <w:tbl>
      <w:tblPr>
        <w:tblStyle w:val="TableGrid"/>
        <w:tblW w:w="4874" w:type="pct"/>
        <w:tblInd w:w="251" w:type="dxa"/>
        <w:tblLook w:val="04A0" w:firstRow="1" w:lastRow="0" w:firstColumn="1" w:lastColumn="0" w:noHBand="0" w:noVBand="1"/>
      </w:tblPr>
      <w:tblGrid>
        <w:gridCol w:w="5"/>
        <w:gridCol w:w="1167"/>
        <w:gridCol w:w="1140"/>
        <w:gridCol w:w="1256"/>
        <w:gridCol w:w="1428"/>
        <w:gridCol w:w="960"/>
        <w:gridCol w:w="991"/>
        <w:gridCol w:w="991"/>
        <w:gridCol w:w="1107"/>
        <w:gridCol w:w="748"/>
        <w:gridCol w:w="744"/>
        <w:gridCol w:w="846"/>
        <w:gridCol w:w="751"/>
        <w:gridCol w:w="808"/>
        <w:gridCol w:w="865"/>
        <w:gridCol w:w="10"/>
      </w:tblGrid>
      <w:tr w:rsidR="00310081" w:rsidRPr="009E32F6" w:rsidTr="0037257C">
        <w:trPr>
          <w:gridBefore w:val="1"/>
          <w:trHeight w:val="351"/>
        </w:trPr>
        <w:tc>
          <w:tcPr>
            <w:tcW w:w="1168" w:type="dxa"/>
            <w:vMerge w:val="restart"/>
            <w:shd w:val="clear" w:color="auto" w:fill="DBE5F1" w:themeFill="accent1" w:themeFillTint="33"/>
          </w:tcPr>
          <w:p w:rsidR="00310081" w:rsidRPr="009E32F6" w:rsidRDefault="00310081" w:rsidP="0037257C">
            <w:pPr>
              <w:jc w:val="center"/>
              <w:rPr>
                <w:rFonts w:ascii="Arial" w:hAnsi="Arial"/>
                <w:szCs w:val="24"/>
              </w:rPr>
            </w:pPr>
            <w:r w:rsidRPr="009E32F6">
              <w:rPr>
                <w:rFonts w:ascii="Arial" w:hAnsi="Arial"/>
                <w:szCs w:val="24"/>
              </w:rPr>
              <w:t>ID</w:t>
            </w:r>
          </w:p>
        </w:tc>
        <w:tc>
          <w:tcPr>
            <w:tcW w:w="2396" w:type="dxa"/>
            <w:gridSpan w:val="2"/>
            <w:shd w:val="clear" w:color="auto" w:fill="DBE5F1" w:themeFill="accent1" w:themeFillTint="33"/>
          </w:tcPr>
          <w:p w:rsidR="00310081" w:rsidRPr="009E32F6" w:rsidRDefault="00310081" w:rsidP="0037257C">
            <w:pPr>
              <w:jc w:val="center"/>
              <w:rPr>
                <w:rFonts w:ascii="Arial" w:hAnsi="Arial"/>
                <w:szCs w:val="24"/>
              </w:rPr>
            </w:pPr>
            <w:r w:rsidRPr="009E32F6">
              <w:rPr>
                <w:rFonts w:ascii="Arial" w:hAnsi="Arial"/>
                <w:szCs w:val="24"/>
              </w:rPr>
              <w:t>Gender</w:t>
            </w:r>
          </w:p>
        </w:tc>
        <w:tc>
          <w:tcPr>
            <w:tcW w:w="5481" w:type="dxa"/>
            <w:gridSpan w:val="5"/>
            <w:shd w:val="clear" w:color="auto" w:fill="DBE5F1" w:themeFill="accent1" w:themeFillTint="33"/>
          </w:tcPr>
          <w:p w:rsidR="00310081" w:rsidRPr="009E32F6" w:rsidRDefault="00310081" w:rsidP="0037257C">
            <w:pPr>
              <w:jc w:val="center"/>
              <w:rPr>
                <w:rFonts w:ascii="Arial" w:hAnsi="Arial"/>
                <w:szCs w:val="24"/>
              </w:rPr>
            </w:pPr>
            <w:r>
              <w:rPr>
                <w:rFonts w:ascii="Arial" w:hAnsi="Arial"/>
                <w:szCs w:val="24"/>
              </w:rPr>
              <w:t>Age</w:t>
            </w:r>
            <w:r w:rsidRPr="009E32F6">
              <w:rPr>
                <w:rFonts w:ascii="Arial" w:hAnsi="Arial"/>
                <w:szCs w:val="24"/>
              </w:rPr>
              <w:t xml:space="preserve"> </w:t>
            </w:r>
          </w:p>
        </w:tc>
        <w:tc>
          <w:tcPr>
            <w:tcW w:w="4773" w:type="dxa"/>
            <w:gridSpan w:val="7"/>
            <w:shd w:val="clear" w:color="auto" w:fill="DBE5F1" w:themeFill="accent1" w:themeFillTint="33"/>
          </w:tcPr>
          <w:p w:rsidR="00310081" w:rsidRPr="009E32F6" w:rsidRDefault="00310081" w:rsidP="0037257C">
            <w:pPr>
              <w:jc w:val="center"/>
              <w:rPr>
                <w:rFonts w:ascii="Arial" w:hAnsi="Arial"/>
                <w:szCs w:val="24"/>
              </w:rPr>
            </w:pPr>
            <w:r w:rsidRPr="009E32F6">
              <w:rPr>
                <w:rFonts w:ascii="Arial" w:hAnsi="Arial"/>
                <w:szCs w:val="24"/>
              </w:rPr>
              <w:t>Ethnicity</w:t>
            </w:r>
            <w:r>
              <w:rPr>
                <w:rFonts w:ascii="Arial" w:hAnsi="Arial"/>
                <w:szCs w:val="24"/>
              </w:rPr>
              <w:t xml:space="preserve"> </w:t>
            </w:r>
          </w:p>
        </w:tc>
      </w:tr>
      <w:tr w:rsidR="00310081" w:rsidRPr="009E32F6" w:rsidTr="0037257C">
        <w:trPr>
          <w:gridBefore w:val="1"/>
          <w:trHeight w:val="70"/>
        </w:trPr>
        <w:tc>
          <w:tcPr>
            <w:tcW w:w="1168" w:type="dxa"/>
            <w:vMerge/>
            <w:shd w:val="clear" w:color="auto" w:fill="DBE5F1" w:themeFill="accent1" w:themeFillTint="33"/>
          </w:tcPr>
          <w:p w:rsidR="00310081" w:rsidRPr="009E32F6" w:rsidRDefault="00310081" w:rsidP="0037257C">
            <w:pPr>
              <w:rPr>
                <w:rFonts w:ascii="Arial" w:hAnsi="Arial"/>
                <w:szCs w:val="24"/>
              </w:rPr>
            </w:pPr>
          </w:p>
        </w:tc>
        <w:tc>
          <w:tcPr>
            <w:tcW w:w="1140" w:type="dxa"/>
            <w:shd w:val="clear" w:color="auto" w:fill="DBE5F1" w:themeFill="accent1" w:themeFillTint="33"/>
          </w:tcPr>
          <w:p w:rsidR="00310081" w:rsidRPr="009E32F6" w:rsidRDefault="00310081" w:rsidP="0037257C">
            <w:pPr>
              <w:rPr>
                <w:rFonts w:ascii="Arial" w:hAnsi="Arial"/>
                <w:szCs w:val="24"/>
              </w:rPr>
            </w:pPr>
            <w:r w:rsidRPr="009E32F6">
              <w:rPr>
                <w:rFonts w:ascii="Arial" w:hAnsi="Arial"/>
                <w:szCs w:val="24"/>
              </w:rPr>
              <w:t>Male</w:t>
            </w:r>
          </w:p>
        </w:tc>
        <w:tc>
          <w:tcPr>
            <w:tcW w:w="1256" w:type="dxa"/>
            <w:shd w:val="clear" w:color="auto" w:fill="DBE5F1" w:themeFill="accent1" w:themeFillTint="33"/>
          </w:tcPr>
          <w:p w:rsidR="00310081" w:rsidRPr="009E32F6" w:rsidRDefault="00310081" w:rsidP="0037257C">
            <w:pPr>
              <w:rPr>
                <w:rFonts w:ascii="Arial" w:hAnsi="Arial"/>
                <w:szCs w:val="24"/>
              </w:rPr>
            </w:pPr>
            <w:r w:rsidRPr="009E32F6">
              <w:rPr>
                <w:rFonts w:ascii="Arial" w:hAnsi="Arial"/>
                <w:szCs w:val="24"/>
              </w:rPr>
              <w:t>Female</w:t>
            </w:r>
          </w:p>
        </w:tc>
        <w:tc>
          <w:tcPr>
            <w:tcW w:w="1429" w:type="dxa"/>
            <w:shd w:val="clear" w:color="auto" w:fill="DBE5F1" w:themeFill="accent1" w:themeFillTint="33"/>
          </w:tcPr>
          <w:p w:rsidR="00310081" w:rsidRPr="002C2D9F" w:rsidRDefault="00310081" w:rsidP="0037257C">
            <w:r w:rsidRPr="002C2D9F">
              <w:t>16-30</w:t>
            </w:r>
          </w:p>
        </w:tc>
        <w:tc>
          <w:tcPr>
            <w:tcW w:w="961" w:type="dxa"/>
            <w:shd w:val="clear" w:color="auto" w:fill="DBE5F1" w:themeFill="accent1" w:themeFillTint="33"/>
          </w:tcPr>
          <w:p w:rsidR="00310081" w:rsidRPr="002C2D9F" w:rsidRDefault="00310081" w:rsidP="0037257C">
            <w:r w:rsidRPr="002C2D9F">
              <w:t>31-50</w:t>
            </w:r>
          </w:p>
        </w:tc>
        <w:tc>
          <w:tcPr>
            <w:tcW w:w="992" w:type="dxa"/>
            <w:shd w:val="clear" w:color="auto" w:fill="DBE5F1" w:themeFill="accent1" w:themeFillTint="33"/>
          </w:tcPr>
          <w:p w:rsidR="00310081" w:rsidRPr="002C2D9F" w:rsidRDefault="00310081" w:rsidP="0037257C">
            <w:r w:rsidRPr="002C2D9F">
              <w:t>51-65</w:t>
            </w:r>
          </w:p>
        </w:tc>
        <w:tc>
          <w:tcPr>
            <w:tcW w:w="992" w:type="dxa"/>
            <w:shd w:val="clear" w:color="auto" w:fill="DBE5F1" w:themeFill="accent1" w:themeFillTint="33"/>
          </w:tcPr>
          <w:p w:rsidR="00310081" w:rsidRPr="002C2D9F" w:rsidRDefault="00310081" w:rsidP="0037257C">
            <w:r w:rsidRPr="002C2D9F">
              <w:t>66-75</w:t>
            </w:r>
          </w:p>
        </w:tc>
        <w:tc>
          <w:tcPr>
            <w:tcW w:w="1107" w:type="dxa"/>
            <w:shd w:val="clear" w:color="auto" w:fill="DBE5F1" w:themeFill="accent1" w:themeFillTint="33"/>
          </w:tcPr>
          <w:p w:rsidR="00310081" w:rsidRPr="002C2D9F" w:rsidRDefault="00310081" w:rsidP="0037257C">
            <w:r w:rsidRPr="002C2D9F">
              <w:t>75over</w:t>
            </w:r>
          </w:p>
        </w:tc>
        <w:tc>
          <w:tcPr>
            <w:tcW w:w="748" w:type="dxa"/>
            <w:shd w:val="clear" w:color="auto" w:fill="DBE5F1" w:themeFill="accent1" w:themeFillTint="33"/>
          </w:tcPr>
          <w:p w:rsidR="00310081" w:rsidRDefault="00310081" w:rsidP="0037257C">
            <w:pPr>
              <w:rPr>
                <w:rFonts w:ascii="Arial" w:hAnsi="Arial"/>
                <w:szCs w:val="24"/>
              </w:rPr>
            </w:pPr>
            <w:r>
              <w:rPr>
                <w:rFonts w:ascii="Arial" w:hAnsi="Arial"/>
                <w:szCs w:val="24"/>
              </w:rPr>
              <w:t>White</w:t>
            </w:r>
          </w:p>
          <w:p w:rsidR="00310081" w:rsidRPr="009E32F6" w:rsidRDefault="00310081" w:rsidP="0037257C">
            <w:pPr>
              <w:rPr>
                <w:rFonts w:ascii="Arial" w:hAnsi="Arial"/>
                <w:szCs w:val="24"/>
              </w:rPr>
            </w:pPr>
            <w:r>
              <w:rPr>
                <w:rFonts w:ascii="Arial" w:hAnsi="Arial"/>
                <w:szCs w:val="24"/>
              </w:rPr>
              <w:t xml:space="preserve">British </w:t>
            </w:r>
          </w:p>
        </w:tc>
        <w:tc>
          <w:tcPr>
            <w:tcW w:w="744" w:type="dxa"/>
            <w:shd w:val="clear" w:color="auto" w:fill="DBE5F1" w:themeFill="accent1" w:themeFillTint="33"/>
          </w:tcPr>
          <w:p w:rsidR="00310081" w:rsidRPr="009E32F6" w:rsidRDefault="00310081" w:rsidP="0037257C">
            <w:pPr>
              <w:rPr>
                <w:rFonts w:ascii="Arial" w:hAnsi="Arial"/>
                <w:szCs w:val="24"/>
              </w:rPr>
            </w:pPr>
            <w:r>
              <w:rPr>
                <w:rFonts w:ascii="Arial" w:hAnsi="Arial"/>
                <w:szCs w:val="24"/>
              </w:rPr>
              <w:t>White Other</w:t>
            </w:r>
          </w:p>
        </w:tc>
        <w:tc>
          <w:tcPr>
            <w:tcW w:w="846" w:type="dxa"/>
            <w:shd w:val="clear" w:color="auto" w:fill="DBE5F1" w:themeFill="accent1" w:themeFillTint="33"/>
          </w:tcPr>
          <w:p w:rsidR="00310081" w:rsidRPr="009E32F6" w:rsidRDefault="00310081" w:rsidP="0037257C">
            <w:pPr>
              <w:rPr>
                <w:rFonts w:ascii="Arial" w:hAnsi="Arial"/>
                <w:sz w:val="16"/>
                <w:szCs w:val="16"/>
              </w:rPr>
            </w:pPr>
            <w:r>
              <w:rPr>
                <w:rFonts w:ascii="Arial" w:hAnsi="Arial"/>
                <w:sz w:val="16"/>
                <w:szCs w:val="16"/>
              </w:rPr>
              <w:t>Asian</w:t>
            </w:r>
          </w:p>
        </w:tc>
        <w:tc>
          <w:tcPr>
            <w:tcW w:w="751" w:type="dxa"/>
            <w:shd w:val="clear" w:color="auto" w:fill="DBE5F1" w:themeFill="accent1" w:themeFillTint="33"/>
          </w:tcPr>
          <w:p w:rsidR="00310081" w:rsidRPr="009E32F6" w:rsidRDefault="00310081" w:rsidP="0037257C">
            <w:pPr>
              <w:rPr>
                <w:rFonts w:ascii="Arial" w:hAnsi="Arial"/>
                <w:szCs w:val="24"/>
              </w:rPr>
            </w:pPr>
            <w:r>
              <w:rPr>
                <w:rFonts w:ascii="Arial" w:hAnsi="Arial"/>
                <w:szCs w:val="24"/>
              </w:rPr>
              <w:t>Black</w:t>
            </w:r>
          </w:p>
        </w:tc>
        <w:tc>
          <w:tcPr>
            <w:tcW w:w="808" w:type="dxa"/>
            <w:shd w:val="clear" w:color="auto" w:fill="DBE5F1" w:themeFill="accent1" w:themeFillTint="33"/>
          </w:tcPr>
          <w:p w:rsidR="00310081" w:rsidRPr="009E32F6" w:rsidRDefault="00310081" w:rsidP="0037257C">
            <w:pPr>
              <w:rPr>
                <w:rFonts w:ascii="Arial" w:hAnsi="Arial"/>
                <w:sz w:val="16"/>
                <w:szCs w:val="16"/>
              </w:rPr>
            </w:pPr>
            <w:r>
              <w:rPr>
                <w:rFonts w:ascii="Arial" w:hAnsi="Arial"/>
                <w:sz w:val="16"/>
                <w:szCs w:val="16"/>
              </w:rPr>
              <w:t>British</w:t>
            </w:r>
          </w:p>
        </w:tc>
        <w:tc>
          <w:tcPr>
            <w:tcW w:w="876" w:type="dxa"/>
            <w:gridSpan w:val="2"/>
            <w:shd w:val="clear" w:color="auto" w:fill="DBE5F1" w:themeFill="accent1" w:themeFillTint="33"/>
          </w:tcPr>
          <w:p w:rsidR="00310081" w:rsidRPr="009E32F6" w:rsidRDefault="00310081" w:rsidP="0037257C">
            <w:pPr>
              <w:rPr>
                <w:rFonts w:ascii="Arial" w:hAnsi="Arial"/>
                <w:sz w:val="16"/>
                <w:szCs w:val="16"/>
              </w:rPr>
            </w:pPr>
          </w:p>
        </w:tc>
      </w:tr>
      <w:tr w:rsidR="00310081" w:rsidRPr="009E32F6" w:rsidTr="00310081">
        <w:trPr>
          <w:gridBefore w:val="1"/>
          <w:trHeight w:val="216"/>
        </w:trPr>
        <w:tc>
          <w:tcPr>
            <w:tcW w:w="1168" w:type="dxa"/>
            <w:vMerge/>
          </w:tcPr>
          <w:p w:rsidR="00310081" w:rsidRPr="009E32F6" w:rsidRDefault="00310081" w:rsidP="0037257C">
            <w:pPr>
              <w:rPr>
                <w:rFonts w:ascii="Arial" w:hAnsi="Arial"/>
                <w:szCs w:val="24"/>
              </w:rPr>
            </w:pPr>
          </w:p>
        </w:tc>
        <w:tc>
          <w:tcPr>
            <w:tcW w:w="1140" w:type="dxa"/>
            <w:shd w:val="clear" w:color="auto" w:fill="B8CCE4" w:themeFill="accent1" w:themeFillTint="66"/>
          </w:tcPr>
          <w:p w:rsidR="00310081" w:rsidRPr="009E32F6" w:rsidRDefault="00310081" w:rsidP="0037257C">
            <w:pPr>
              <w:rPr>
                <w:rFonts w:ascii="Arial" w:hAnsi="Arial"/>
                <w:szCs w:val="24"/>
              </w:rPr>
            </w:pPr>
            <w:r>
              <w:rPr>
                <w:rFonts w:ascii="Arial" w:hAnsi="Arial"/>
                <w:szCs w:val="24"/>
              </w:rPr>
              <w:t>30</w:t>
            </w:r>
          </w:p>
        </w:tc>
        <w:tc>
          <w:tcPr>
            <w:tcW w:w="1256" w:type="dxa"/>
            <w:shd w:val="clear" w:color="auto" w:fill="B8CCE4" w:themeFill="accent1" w:themeFillTint="66"/>
          </w:tcPr>
          <w:p w:rsidR="00310081" w:rsidRPr="009E32F6" w:rsidRDefault="00310081" w:rsidP="0037257C">
            <w:pPr>
              <w:rPr>
                <w:rFonts w:ascii="Arial" w:hAnsi="Arial"/>
                <w:szCs w:val="24"/>
              </w:rPr>
            </w:pPr>
            <w:r>
              <w:rPr>
                <w:rFonts w:ascii="Arial" w:hAnsi="Arial"/>
                <w:szCs w:val="24"/>
              </w:rPr>
              <w:t>44</w:t>
            </w:r>
          </w:p>
        </w:tc>
        <w:tc>
          <w:tcPr>
            <w:tcW w:w="1429" w:type="dxa"/>
            <w:shd w:val="clear" w:color="auto" w:fill="B8CCE4" w:themeFill="accent1" w:themeFillTint="66"/>
          </w:tcPr>
          <w:p w:rsidR="00310081" w:rsidRPr="005C6A8E" w:rsidRDefault="00310081" w:rsidP="0037257C">
            <w:r w:rsidRPr="005C6A8E">
              <w:t>11</w:t>
            </w:r>
          </w:p>
        </w:tc>
        <w:tc>
          <w:tcPr>
            <w:tcW w:w="961" w:type="dxa"/>
            <w:shd w:val="clear" w:color="auto" w:fill="B8CCE4" w:themeFill="accent1" w:themeFillTint="66"/>
          </w:tcPr>
          <w:p w:rsidR="00310081" w:rsidRPr="005C6A8E" w:rsidRDefault="00310081" w:rsidP="0037257C">
            <w:r w:rsidRPr="005C6A8E">
              <w:t>26</w:t>
            </w:r>
          </w:p>
        </w:tc>
        <w:tc>
          <w:tcPr>
            <w:tcW w:w="992" w:type="dxa"/>
            <w:shd w:val="clear" w:color="auto" w:fill="B8CCE4" w:themeFill="accent1" w:themeFillTint="66"/>
          </w:tcPr>
          <w:p w:rsidR="00310081" w:rsidRPr="005C6A8E" w:rsidRDefault="00310081" w:rsidP="0037257C">
            <w:r w:rsidRPr="005C6A8E">
              <w:t>9</w:t>
            </w:r>
          </w:p>
        </w:tc>
        <w:tc>
          <w:tcPr>
            <w:tcW w:w="992" w:type="dxa"/>
            <w:shd w:val="clear" w:color="auto" w:fill="B8CCE4" w:themeFill="accent1" w:themeFillTint="66"/>
          </w:tcPr>
          <w:p w:rsidR="00310081" w:rsidRPr="005C6A8E" w:rsidRDefault="00310081" w:rsidP="0037257C">
            <w:r w:rsidRPr="005C6A8E">
              <w:t>12</w:t>
            </w:r>
          </w:p>
        </w:tc>
        <w:tc>
          <w:tcPr>
            <w:tcW w:w="1107" w:type="dxa"/>
            <w:shd w:val="clear" w:color="auto" w:fill="B8CCE4" w:themeFill="accent1" w:themeFillTint="66"/>
          </w:tcPr>
          <w:p w:rsidR="00310081" w:rsidRDefault="00310081" w:rsidP="0037257C">
            <w:r w:rsidRPr="005C6A8E">
              <w:t>12</w:t>
            </w:r>
          </w:p>
        </w:tc>
        <w:tc>
          <w:tcPr>
            <w:tcW w:w="748" w:type="dxa"/>
            <w:shd w:val="clear" w:color="auto" w:fill="C6D9F1" w:themeFill="text2" w:themeFillTint="33"/>
          </w:tcPr>
          <w:p w:rsidR="00310081" w:rsidRPr="009E32F6" w:rsidRDefault="00310081" w:rsidP="0037257C">
            <w:pPr>
              <w:rPr>
                <w:rFonts w:ascii="Arial" w:hAnsi="Arial"/>
                <w:szCs w:val="24"/>
              </w:rPr>
            </w:pPr>
            <w:r>
              <w:rPr>
                <w:rFonts w:ascii="Arial" w:hAnsi="Arial"/>
                <w:szCs w:val="24"/>
              </w:rPr>
              <w:t>24</w:t>
            </w:r>
          </w:p>
        </w:tc>
        <w:tc>
          <w:tcPr>
            <w:tcW w:w="744" w:type="dxa"/>
            <w:shd w:val="clear" w:color="auto" w:fill="C6D9F1" w:themeFill="text2" w:themeFillTint="33"/>
          </w:tcPr>
          <w:p w:rsidR="00310081" w:rsidRPr="009E32F6" w:rsidRDefault="00310081" w:rsidP="0037257C">
            <w:pPr>
              <w:rPr>
                <w:rFonts w:ascii="Arial" w:hAnsi="Arial"/>
                <w:szCs w:val="24"/>
              </w:rPr>
            </w:pPr>
            <w:r>
              <w:rPr>
                <w:rFonts w:ascii="Arial" w:hAnsi="Arial"/>
                <w:szCs w:val="24"/>
              </w:rPr>
              <w:t>5</w:t>
            </w:r>
          </w:p>
        </w:tc>
        <w:tc>
          <w:tcPr>
            <w:tcW w:w="846" w:type="dxa"/>
            <w:shd w:val="clear" w:color="auto" w:fill="C6D9F1" w:themeFill="text2" w:themeFillTint="33"/>
          </w:tcPr>
          <w:p w:rsidR="00310081" w:rsidRPr="009E32F6" w:rsidRDefault="00310081" w:rsidP="0037257C">
            <w:pPr>
              <w:rPr>
                <w:rFonts w:ascii="Arial" w:hAnsi="Arial"/>
                <w:szCs w:val="24"/>
              </w:rPr>
            </w:pPr>
            <w:r>
              <w:rPr>
                <w:rFonts w:ascii="Arial" w:hAnsi="Arial"/>
                <w:szCs w:val="24"/>
              </w:rPr>
              <w:t>9</w:t>
            </w:r>
          </w:p>
        </w:tc>
        <w:tc>
          <w:tcPr>
            <w:tcW w:w="751" w:type="dxa"/>
            <w:shd w:val="clear" w:color="auto" w:fill="C6D9F1" w:themeFill="text2" w:themeFillTint="33"/>
          </w:tcPr>
          <w:p w:rsidR="00310081" w:rsidRPr="009E32F6" w:rsidRDefault="00310081" w:rsidP="0037257C">
            <w:pPr>
              <w:rPr>
                <w:rFonts w:ascii="Arial" w:hAnsi="Arial"/>
                <w:szCs w:val="24"/>
              </w:rPr>
            </w:pPr>
            <w:r>
              <w:rPr>
                <w:rFonts w:ascii="Arial" w:hAnsi="Arial"/>
                <w:szCs w:val="24"/>
              </w:rPr>
              <w:t>8</w:t>
            </w:r>
          </w:p>
        </w:tc>
        <w:tc>
          <w:tcPr>
            <w:tcW w:w="808" w:type="dxa"/>
            <w:shd w:val="clear" w:color="auto" w:fill="C6D9F1" w:themeFill="text2" w:themeFillTint="33"/>
          </w:tcPr>
          <w:p w:rsidR="00310081" w:rsidRPr="009E32F6" w:rsidRDefault="00310081" w:rsidP="0037257C">
            <w:pPr>
              <w:rPr>
                <w:rFonts w:ascii="Arial" w:hAnsi="Arial"/>
                <w:szCs w:val="24"/>
              </w:rPr>
            </w:pPr>
            <w:r>
              <w:rPr>
                <w:rFonts w:ascii="Arial" w:hAnsi="Arial"/>
                <w:szCs w:val="24"/>
              </w:rPr>
              <w:t>20</w:t>
            </w:r>
          </w:p>
        </w:tc>
        <w:tc>
          <w:tcPr>
            <w:tcW w:w="876" w:type="dxa"/>
            <w:gridSpan w:val="2"/>
            <w:shd w:val="clear" w:color="auto" w:fill="C6D9F1" w:themeFill="text2" w:themeFillTint="33"/>
          </w:tcPr>
          <w:p w:rsidR="00310081" w:rsidRPr="009E32F6" w:rsidRDefault="00310081" w:rsidP="0037257C">
            <w:pPr>
              <w:rPr>
                <w:rFonts w:ascii="Arial" w:hAnsi="Arial"/>
                <w:szCs w:val="24"/>
              </w:rPr>
            </w:pPr>
          </w:p>
        </w:tc>
      </w:tr>
      <w:tr w:rsidR="00310081" w:rsidRPr="009E32F6" w:rsidTr="00310081">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115" w:type="dxa"/>
            <w:bottom w:w="29" w:type="dxa"/>
            <w:right w:w="115" w:type="dxa"/>
          </w:tblCellMar>
          <w:tblLook w:val="01E0" w:firstRow="1" w:lastRow="1" w:firstColumn="1" w:lastColumn="1" w:noHBand="0" w:noVBand="0"/>
        </w:tblPrEx>
        <w:trPr>
          <w:gridAfter w:val="1"/>
          <w:wAfter w:w="10" w:type="dxa"/>
          <w:trHeight w:val="1449"/>
        </w:trPr>
        <w:tc>
          <w:tcPr>
            <w:tcW w:w="3564" w:type="dxa"/>
            <w:gridSpan w:val="4"/>
            <w:tcBorders>
              <w:right w:val="single" w:sz="4" w:space="0" w:color="auto"/>
            </w:tcBorders>
            <w:shd w:val="clear" w:color="auto" w:fill="DBE5F1" w:themeFill="accent1" w:themeFillTint="33"/>
            <w:vAlign w:val="center"/>
          </w:tcPr>
          <w:p w:rsidR="00310081" w:rsidRPr="009E32F6" w:rsidRDefault="00310081" w:rsidP="0037257C">
            <w:pPr>
              <w:jc w:val="center"/>
              <w:outlineLvl w:val="1"/>
              <w:rPr>
                <w:rFonts w:ascii="Arial" w:hAnsi="Arial"/>
                <w:b/>
                <w:color w:val="244061"/>
                <w:szCs w:val="18"/>
              </w:rPr>
            </w:pPr>
            <w:r>
              <w:rPr>
                <w:rFonts w:ascii="Arial" w:hAnsi="Arial"/>
                <w:b/>
                <w:color w:val="244061"/>
                <w:szCs w:val="18"/>
              </w:rPr>
              <w:t>Not all patients answered this question</w:t>
            </w:r>
          </w:p>
        </w:tc>
        <w:tc>
          <w:tcPr>
            <w:tcW w:w="5481" w:type="dxa"/>
            <w:gridSpan w:val="5"/>
            <w:tcBorders>
              <w:right w:val="single" w:sz="4" w:space="0" w:color="auto"/>
            </w:tcBorders>
            <w:shd w:val="clear" w:color="auto" w:fill="DBE5F1" w:themeFill="accent1" w:themeFillTint="33"/>
            <w:vAlign w:val="center"/>
          </w:tcPr>
          <w:p w:rsidR="00310081" w:rsidRPr="009E32F6" w:rsidRDefault="00310081" w:rsidP="0037257C">
            <w:pPr>
              <w:jc w:val="center"/>
              <w:outlineLvl w:val="1"/>
              <w:rPr>
                <w:rFonts w:ascii="Arial" w:hAnsi="Arial"/>
                <w:b/>
                <w:color w:val="244061"/>
                <w:szCs w:val="18"/>
              </w:rPr>
            </w:pPr>
            <w:r>
              <w:rPr>
                <w:rFonts w:ascii="Arial" w:hAnsi="Arial"/>
                <w:b/>
                <w:color w:val="244061"/>
                <w:szCs w:val="18"/>
              </w:rPr>
              <w:t xml:space="preserve">Not all patients answered this question </w:t>
            </w:r>
          </w:p>
        </w:tc>
        <w:tc>
          <w:tcPr>
            <w:tcW w:w="4763" w:type="dxa"/>
            <w:gridSpan w:val="6"/>
            <w:shd w:val="clear" w:color="auto" w:fill="DBE5F1" w:themeFill="accent1" w:themeFillTint="33"/>
          </w:tcPr>
          <w:p w:rsidR="00310081" w:rsidRDefault="00310081" w:rsidP="0037257C">
            <w:pPr>
              <w:jc w:val="center"/>
              <w:outlineLvl w:val="1"/>
              <w:rPr>
                <w:rFonts w:ascii="Arial" w:hAnsi="Arial"/>
                <w:b/>
                <w:color w:val="244061"/>
                <w:szCs w:val="18"/>
              </w:rPr>
            </w:pPr>
            <w:r>
              <w:rPr>
                <w:rFonts w:ascii="Arial" w:hAnsi="Arial"/>
                <w:b/>
                <w:color w:val="244061"/>
                <w:szCs w:val="18"/>
              </w:rPr>
              <w:t xml:space="preserve">Patients chose their own identity </w:t>
            </w:r>
          </w:p>
          <w:p w:rsidR="00310081" w:rsidRPr="009E32F6" w:rsidRDefault="00310081" w:rsidP="0037257C">
            <w:pPr>
              <w:jc w:val="center"/>
              <w:outlineLvl w:val="1"/>
              <w:rPr>
                <w:rFonts w:ascii="Arial" w:hAnsi="Arial"/>
                <w:b/>
                <w:color w:val="244061"/>
                <w:szCs w:val="18"/>
              </w:rPr>
            </w:pPr>
            <w:r>
              <w:rPr>
                <w:rFonts w:ascii="Arial" w:hAnsi="Arial"/>
                <w:b/>
                <w:color w:val="244061"/>
                <w:szCs w:val="18"/>
              </w:rPr>
              <w:t xml:space="preserve">We can confirm that we targeted patients shown on our system to be from multiple backgrounds. The main ethnicity in the older age group is White British however.  We feel that the results show how people see themselves.   Some patients did not answer this question      </w:t>
            </w:r>
          </w:p>
        </w:tc>
      </w:tr>
      <w:tr w:rsidR="00310081" w:rsidRPr="009E32F6" w:rsidTr="0037257C">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115" w:type="dxa"/>
            <w:bottom w:w="29" w:type="dxa"/>
            <w:right w:w="115" w:type="dxa"/>
          </w:tblCellMar>
          <w:tblLook w:val="01E0" w:firstRow="1" w:lastRow="1" w:firstColumn="1" w:lastColumn="1" w:noHBand="0" w:noVBand="0"/>
        </w:tblPrEx>
        <w:trPr>
          <w:gridAfter w:val="1"/>
          <w:wAfter w:w="10" w:type="dxa"/>
          <w:trHeight w:val="245"/>
        </w:trPr>
        <w:tc>
          <w:tcPr>
            <w:tcW w:w="13808" w:type="dxa"/>
            <w:gridSpan w:val="15"/>
            <w:shd w:val="clear" w:color="auto" w:fill="F2F2F2" w:themeFill="background1" w:themeFillShade="F2"/>
          </w:tcPr>
          <w:p w:rsidR="00310081" w:rsidRPr="009E32F6" w:rsidRDefault="00B22DC0" w:rsidP="0037257C">
            <w:pPr>
              <w:spacing w:before="40" w:after="40"/>
              <w:outlineLvl w:val="2"/>
              <w:rPr>
                <w:rFonts w:ascii="Arial" w:hAnsi="Arial"/>
                <w:b/>
                <w:color w:val="244061"/>
                <w:szCs w:val="18"/>
              </w:rPr>
            </w:pPr>
            <w:r>
              <w:rPr>
                <w:rFonts w:ascii="Arial" w:hAnsi="Arial"/>
                <w:b/>
                <w:color w:val="244061"/>
                <w:szCs w:val="18"/>
              </w:rPr>
              <w:t xml:space="preserve">We had a far higher percentage of patients who completed the survey </w:t>
            </w:r>
          </w:p>
        </w:tc>
      </w:tr>
    </w:tbl>
    <w:p w:rsidR="00310081" w:rsidRDefault="00310081" w:rsidP="00310081">
      <w:pPr>
        <w:rPr>
          <w:rFonts w:ascii="Tahoma" w:eastAsia="Times New Roman" w:hAnsi="Tahoma" w:cs="Tahoma"/>
          <w:sz w:val="16"/>
          <w:szCs w:val="16"/>
          <w:lang w:val="en-US"/>
        </w:rPr>
      </w:pPr>
    </w:p>
    <w:p w:rsidR="00310081" w:rsidRDefault="00310081" w:rsidP="00310081">
      <w:pPr>
        <w:rPr>
          <w:rFonts w:ascii="Tahoma" w:eastAsia="Times New Roman" w:hAnsi="Tahoma" w:cs="Tahoma"/>
          <w:sz w:val="20"/>
          <w:szCs w:val="20"/>
          <w:lang w:val="en-US"/>
        </w:rPr>
      </w:pPr>
    </w:p>
    <w:p w:rsidR="00310081" w:rsidRPr="00310081" w:rsidRDefault="00310081" w:rsidP="00310081">
      <w:pPr>
        <w:rPr>
          <w:rFonts w:ascii="Tahoma" w:eastAsia="Times New Roman" w:hAnsi="Tahoma" w:cs="Tahoma"/>
          <w:sz w:val="20"/>
          <w:szCs w:val="20"/>
          <w:lang w:val="en-US"/>
        </w:rPr>
      </w:pPr>
      <w:r w:rsidRPr="00310081">
        <w:rPr>
          <w:rFonts w:ascii="Tahoma" w:eastAsia="Times New Roman" w:hAnsi="Tahoma" w:cs="Tahoma"/>
          <w:sz w:val="20"/>
          <w:szCs w:val="20"/>
          <w:lang w:val="en-US"/>
        </w:rPr>
        <w:t xml:space="preserve"> </w:t>
      </w:r>
    </w:p>
    <w:p w:rsidR="00310081" w:rsidRDefault="00310081" w:rsidP="00310081">
      <w:pPr>
        <w:rPr>
          <w:rFonts w:ascii="Tahoma" w:eastAsia="Times New Roman" w:hAnsi="Tahoma" w:cs="Tahoma"/>
          <w:sz w:val="16"/>
          <w:szCs w:val="16"/>
          <w:lang w:val="en-US"/>
        </w:rPr>
      </w:pPr>
      <w:r w:rsidRPr="00310081">
        <w:rPr>
          <w:rFonts w:ascii="Tahoma" w:eastAsia="Times New Roman" w:hAnsi="Tahoma" w:cs="Tahoma"/>
          <w:sz w:val="16"/>
          <w:szCs w:val="16"/>
          <w:lang w:val="en-US"/>
        </w:rPr>
        <w:tab/>
      </w:r>
    </w:p>
    <w:tbl>
      <w:tblPr>
        <w:tblStyle w:val="TableGrid"/>
        <w:tblW w:w="0" w:type="auto"/>
        <w:tblLook w:val="04A0" w:firstRow="1" w:lastRow="0" w:firstColumn="1" w:lastColumn="0" w:noHBand="0" w:noVBand="1"/>
      </w:tblPr>
      <w:tblGrid>
        <w:gridCol w:w="11165"/>
        <w:gridCol w:w="992"/>
        <w:gridCol w:w="992"/>
        <w:gridCol w:w="1025"/>
      </w:tblGrid>
      <w:tr w:rsidR="00310081" w:rsidRPr="00310081" w:rsidTr="000E4EFA">
        <w:tc>
          <w:tcPr>
            <w:tcW w:w="11165" w:type="dxa"/>
          </w:tcPr>
          <w:p w:rsidR="00310081" w:rsidRPr="00310081" w:rsidRDefault="00310081" w:rsidP="00310081">
            <w:pPr>
              <w:rPr>
                <w:rFonts w:cs="Tahoma"/>
                <w:sz w:val="20"/>
              </w:rPr>
            </w:pPr>
            <w:r>
              <w:rPr>
                <w:rFonts w:cs="Tahoma"/>
                <w:sz w:val="20"/>
              </w:rPr>
              <w:t>Question 1</w:t>
            </w:r>
          </w:p>
        </w:tc>
        <w:tc>
          <w:tcPr>
            <w:tcW w:w="992" w:type="dxa"/>
          </w:tcPr>
          <w:p w:rsidR="00310081" w:rsidRPr="00310081" w:rsidRDefault="00310081" w:rsidP="00310081">
            <w:pPr>
              <w:rPr>
                <w:rFonts w:cs="Tahoma"/>
                <w:sz w:val="20"/>
              </w:rPr>
            </w:pPr>
            <w:r w:rsidRPr="00310081">
              <w:rPr>
                <w:rFonts w:cs="Tahoma"/>
                <w:sz w:val="20"/>
              </w:rPr>
              <w:t>Yes</w:t>
            </w:r>
          </w:p>
        </w:tc>
        <w:tc>
          <w:tcPr>
            <w:tcW w:w="992" w:type="dxa"/>
          </w:tcPr>
          <w:p w:rsidR="00310081" w:rsidRPr="00310081" w:rsidRDefault="00310081" w:rsidP="00310081">
            <w:pPr>
              <w:rPr>
                <w:rFonts w:cs="Tahoma"/>
                <w:sz w:val="20"/>
              </w:rPr>
            </w:pPr>
            <w:r w:rsidRPr="00310081">
              <w:rPr>
                <w:rFonts w:cs="Tahoma"/>
                <w:sz w:val="20"/>
              </w:rPr>
              <w:t>No</w:t>
            </w:r>
          </w:p>
        </w:tc>
        <w:tc>
          <w:tcPr>
            <w:tcW w:w="1025" w:type="dxa"/>
          </w:tcPr>
          <w:p w:rsidR="00310081" w:rsidRPr="00310081" w:rsidRDefault="00310081" w:rsidP="00310081">
            <w:pPr>
              <w:rPr>
                <w:rFonts w:cs="Tahoma"/>
                <w:sz w:val="20"/>
              </w:rPr>
            </w:pPr>
            <w:r w:rsidRPr="00310081">
              <w:rPr>
                <w:rFonts w:cs="Tahoma"/>
                <w:sz w:val="20"/>
              </w:rPr>
              <w:t>Total</w:t>
            </w:r>
          </w:p>
        </w:tc>
      </w:tr>
      <w:tr w:rsidR="00310081" w:rsidRPr="00310081" w:rsidTr="000E4EFA">
        <w:tc>
          <w:tcPr>
            <w:tcW w:w="11165" w:type="dxa"/>
          </w:tcPr>
          <w:p w:rsidR="00310081" w:rsidRPr="00310081" w:rsidRDefault="00310081" w:rsidP="00310081">
            <w:pPr>
              <w:rPr>
                <w:rFonts w:cs="Tahoma"/>
                <w:sz w:val="20"/>
              </w:rPr>
            </w:pPr>
            <w:r w:rsidRPr="00310081">
              <w:rPr>
                <w:rFonts w:cs="Tahoma"/>
                <w:sz w:val="20"/>
              </w:rPr>
              <w:t>Do you think you should have been asked au</w:t>
            </w:r>
            <w:r>
              <w:rPr>
                <w:rFonts w:cs="Tahoma"/>
                <w:sz w:val="20"/>
              </w:rPr>
              <w:t>tomatically by the GP/ Nurse etc</w:t>
            </w:r>
            <w:r w:rsidRPr="00310081">
              <w:rPr>
                <w:rFonts w:cs="Tahoma"/>
                <w:sz w:val="20"/>
              </w:rPr>
              <w:t xml:space="preserve">. About your mental health condition or feelings at your last visit? </w:t>
            </w:r>
            <w:r w:rsidRPr="00310081">
              <w:rPr>
                <w:rFonts w:cs="Tahoma"/>
                <w:sz w:val="20"/>
              </w:rPr>
              <w:tab/>
            </w:r>
          </w:p>
        </w:tc>
        <w:tc>
          <w:tcPr>
            <w:tcW w:w="992" w:type="dxa"/>
          </w:tcPr>
          <w:p w:rsidR="00310081" w:rsidRPr="00F5476A" w:rsidRDefault="00310081" w:rsidP="00CA365B">
            <w:pPr>
              <w:rPr>
                <w:rFonts w:cs="Tahoma"/>
                <w:sz w:val="20"/>
              </w:rPr>
            </w:pPr>
            <w:r w:rsidRPr="00F5476A">
              <w:rPr>
                <w:rFonts w:cs="Tahoma"/>
                <w:sz w:val="20"/>
              </w:rPr>
              <w:t>16</w:t>
            </w:r>
          </w:p>
        </w:tc>
        <w:tc>
          <w:tcPr>
            <w:tcW w:w="992" w:type="dxa"/>
          </w:tcPr>
          <w:p w:rsidR="00310081" w:rsidRPr="00F5476A" w:rsidRDefault="00310081" w:rsidP="00CA365B">
            <w:pPr>
              <w:rPr>
                <w:rFonts w:cs="Tahoma"/>
                <w:sz w:val="20"/>
              </w:rPr>
            </w:pPr>
            <w:r w:rsidRPr="00F5476A">
              <w:rPr>
                <w:rFonts w:cs="Tahoma"/>
                <w:sz w:val="20"/>
              </w:rPr>
              <w:t>31</w:t>
            </w:r>
          </w:p>
        </w:tc>
        <w:tc>
          <w:tcPr>
            <w:tcW w:w="1025" w:type="dxa"/>
          </w:tcPr>
          <w:p w:rsidR="00310081" w:rsidRDefault="00310081" w:rsidP="00CA365B">
            <w:r w:rsidRPr="00F5476A">
              <w:rPr>
                <w:rFonts w:cs="Tahoma"/>
                <w:sz w:val="20"/>
              </w:rPr>
              <w:t>47</w:t>
            </w:r>
          </w:p>
        </w:tc>
      </w:tr>
      <w:tr w:rsidR="00310081" w:rsidRPr="00310081" w:rsidTr="000E4EFA">
        <w:tc>
          <w:tcPr>
            <w:tcW w:w="11165" w:type="dxa"/>
          </w:tcPr>
          <w:p w:rsidR="00310081" w:rsidRPr="00310081" w:rsidRDefault="00310081" w:rsidP="00310081">
            <w:pPr>
              <w:rPr>
                <w:rFonts w:cs="Tahoma"/>
                <w:sz w:val="20"/>
              </w:rPr>
            </w:pPr>
            <w:r>
              <w:rPr>
                <w:rFonts w:cs="Tahoma"/>
                <w:sz w:val="16"/>
                <w:szCs w:val="16"/>
              </w:rPr>
              <w:t xml:space="preserve">The GP/Nurse </w:t>
            </w:r>
            <w:proofErr w:type="spellStart"/>
            <w:r>
              <w:rPr>
                <w:rFonts w:cs="Tahoma"/>
                <w:sz w:val="16"/>
                <w:szCs w:val="16"/>
              </w:rPr>
              <w:t>etc</w:t>
            </w:r>
            <w:proofErr w:type="spellEnd"/>
            <w:r>
              <w:rPr>
                <w:rFonts w:cs="Tahoma"/>
                <w:sz w:val="16"/>
                <w:szCs w:val="16"/>
              </w:rPr>
              <w:t xml:space="preserve"> . Did raise/ checked on my mental health needs</w:t>
            </w:r>
          </w:p>
        </w:tc>
        <w:tc>
          <w:tcPr>
            <w:tcW w:w="992" w:type="dxa"/>
          </w:tcPr>
          <w:p w:rsidR="00310081" w:rsidRPr="00F5476A" w:rsidRDefault="00310081" w:rsidP="00CA365B">
            <w:pPr>
              <w:rPr>
                <w:rFonts w:cs="Tahoma"/>
                <w:sz w:val="20"/>
              </w:rPr>
            </w:pPr>
            <w:r>
              <w:rPr>
                <w:rFonts w:cs="Tahoma"/>
                <w:sz w:val="20"/>
              </w:rPr>
              <w:t>14</w:t>
            </w:r>
          </w:p>
        </w:tc>
        <w:tc>
          <w:tcPr>
            <w:tcW w:w="992" w:type="dxa"/>
          </w:tcPr>
          <w:p w:rsidR="00310081" w:rsidRPr="00F5476A" w:rsidRDefault="00310081" w:rsidP="00CA365B">
            <w:pPr>
              <w:rPr>
                <w:rFonts w:cs="Tahoma"/>
                <w:sz w:val="20"/>
              </w:rPr>
            </w:pPr>
            <w:r>
              <w:rPr>
                <w:rFonts w:cs="Tahoma"/>
                <w:sz w:val="20"/>
              </w:rPr>
              <w:t>24</w:t>
            </w:r>
          </w:p>
        </w:tc>
        <w:tc>
          <w:tcPr>
            <w:tcW w:w="1025" w:type="dxa"/>
          </w:tcPr>
          <w:p w:rsidR="00310081" w:rsidRPr="00F5476A" w:rsidRDefault="00310081" w:rsidP="00CA365B">
            <w:pPr>
              <w:rPr>
                <w:rFonts w:cs="Tahoma"/>
                <w:sz w:val="20"/>
              </w:rPr>
            </w:pPr>
            <w:r>
              <w:rPr>
                <w:rFonts w:cs="Tahoma"/>
                <w:sz w:val="20"/>
              </w:rPr>
              <w:t>38</w:t>
            </w:r>
          </w:p>
        </w:tc>
      </w:tr>
      <w:tr w:rsidR="00310081" w:rsidRPr="00310081" w:rsidTr="000E4EFA">
        <w:tc>
          <w:tcPr>
            <w:tcW w:w="11165" w:type="dxa"/>
          </w:tcPr>
          <w:p w:rsidR="00310081" w:rsidRDefault="00310081" w:rsidP="00310081">
            <w:pPr>
              <w:rPr>
                <w:rFonts w:cs="Tahoma"/>
                <w:sz w:val="16"/>
                <w:szCs w:val="16"/>
              </w:rPr>
            </w:pPr>
            <w:r>
              <w:rPr>
                <w:rFonts w:cs="Tahoma"/>
                <w:sz w:val="16"/>
                <w:szCs w:val="16"/>
              </w:rPr>
              <w:t xml:space="preserve">I do not feel there was any need to pick-up mental health needs during my visits </w:t>
            </w:r>
          </w:p>
          <w:p w:rsidR="00310081" w:rsidRPr="00310081" w:rsidRDefault="00310081" w:rsidP="00310081">
            <w:pPr>
              <w:rPr>
                <w:rFonts w:cs="Tahoma"/>
                <w:sz w:val="20"/>
              </w:rPr>
            </w:pPr>
          </w:p>
        </w:tc>
        <w:tc>
          <w:tcPr>
            <w:tcW w:w="992" w:type="dxa"/>
          </w:tcPr>
          <w:p w:rsidR="00310081" w:rsidRPr="00CB7397" w:rsidRDefault="00310081" w:rsidP="00FF7F58">
            <w:r w:rsidRPr="00CB7397">
              <w:t>23</w:t>
            </w:r>
          </w:p>
        </w:tc>
        <w:tc>
          <w:tcPr>
            <w:tcW w:w="992" w:type="dxa"/>
          </w:tcPr>
          <w:p w:rsidR="00310081" w:rsidRDefault="00310081" w:rsidP="00FF7F58">
            <w:r w:rsidRPr="00CB7397">
              <w:t>25</w:t>
            </w:r>
          </w:p>
        </w:tc>
        <w:tc>
          <w:tcPr>
            <w:tcW w:w="1025" w:type="dxa"/>
          </w:tcPr>
          <w:p w:rsidR="00310081" w:rsidRPr="00F5476A" w:rsidRDefault="00310081" w:rsidP="00CA365B">
            <w:pPr>
              <w:rPr>
                <w:rFonts w:cs="Tahoma"/>
                <w:sz w:val="20"/>
              </w:rPr>
            </w:pPr>
            <w:r>
              <w:rPr>
                <w:rFonts w:cs="Tahoma"/>
                <w:sz w:val="20"/>
              </w:rPr>
              <w:t>49</w:t>
            </w:r>
          </w:p>
        </w:tc>
      </w:tr>
      <w:tr w:rsidR="00B22DC0" w:rsidRPr="00310081" w:rsidTr="000E4EFA">
        <w:tc>
          <w:tcPr>
            <w:tcW w:w="11165" w:type="dxa"/>
          </w:tcPr>
          <w:p w:rsidR="00B22DC0" w:rsidRDefault="00B22DC0" w:rsidP="00310081">
            <w:pPr>
              <w:rPr>
                <w:rFonts w:cs="Tahoma"/>
                <w:sz w:val="16"/>
                <w:szCs w:val="16"/>
              </w:rPr>
            </w:pPr>
          </w:p>
        </w:tc>
        <w:tc>
          <w:tcPr>
            <w:tcW w:w="992" w:type="dxa"/>
          </w:tcPr>
          <w:p w:rsidR="00B22DC0" w:rsidRPr="00CB7397" w:rsidRDefault="00B22DC0" w:rsidP="00FF7F58"/>
        </w:tc>
        <w:tc>
          <w:tcPr>
            <w:tcW w:w="992" w:type="dxa"/>
          </w:tcPr>
          <w:p w:rsidR="00B22DC0" w:rsidRPr="00CB7397" w:rsidRDefault="00B22DC0" w:rsidP="00FF7F58"/>
        </w:tc>
        <w:tc>
          <w:tcPr>
            <w:tcW w:w="1025" w:type="dxa"/>
          </w:tcPr>
          <w:p w:rsidR="00B22DC0" w:rsidRDefault="00B22DC0" w:rsidP="00CA365B">
            <w:pPr>
              <w:rPr>
                <w:rFonts w:cs="Tahoma"/>
                <w:sz w:val="20"/>
              </w:rPr>
            </w:pPr>
          </w:p>
        </w:tc>
      </w:tr>
    </w:tbl>
    <w:p w:rsidR="00310081" w:rsidRDefault="00310081" w:rsidP="00310081">
      <w:pPr>
        <w:rPr>
          <w:rFonts w:ascii="Tahoma" w:eastAsia="Times New Roman" w:hAnsi="Tahoma" w:cs="Tahoma"/>
          <w:sz w:val="20"/>
          <w:szCs w:val="20"/>
          <w:lang w:val="en-US"/>
        </w:rPr>
      </w:pPr>
    </w:p>
    <w:p w:rsidR="00310081" w:rsidRDefault="00310081" w:rsidP="00310081">
      <w:pPr>
        <w:rPr>
          <w:rFonts w:ascii="Tahoma" w:eastAsia="Times New Roman" w:hAnsi="Tahoma" w:cs="Tahoma"/>
          <w:sz w:val="20"/>
          <w:szCs w:val="20"/>
          <w:lang w:val="en-US"/>
        </w:rPr>
      </w:pPr>
      <w:r>
        <w:rPr>
          <w:rFonts w:ascii="Tahoma" w:eastAsia="Times New Roman" w:hAnsi="Tahoma" w:cs="Tahoma"/>
          <w:sz w:val="20"/>
          <w:szCs w:val="20"/>
          <w:lang w:val="en-US"/>
        </w:rPr>
        <w:t xml:space="preserve">Looking at the comments that go with the answers to this question, we feel these results are inconclusive and may have to be asked again.  That patients still may not have understood the question.  </w:t>
      </w:r>
    </w:p>
    <w:p w:rsidR="00310081" w:rsidRDefault="00310081" w:rsidP="00310081">
      <w:pPr>
        <w:rPr>
          <w:rFonts w:ascii="Tahoma" w:eastAsia="Times New Roman" w:hAnsi="Tahoma" w:cs="Tahoma"/>
          <w:sz w:val="20"/>
          <w:szCs w:val="20"/>
          <w:lang w:val="en-US"/>
        </w:rPr>
      </w:pPr>
      <w:r>
        <w:rPr>
          <w:rFonts w:ascii="Tahoma" w:eastAsia="Times New Roman" w:hAnsi="Tahoma" w:cs="Tahoma"/>
          <w:sz w:val="20"/>
          <w:szCs w:val="20"/>
          <w:lang w:val="en-US"/>
        </w:rPr>
        <w:lastRenderedPageBreak/>
        <w:t xml:space="preserve"> </w:t>
      </w:r>
    </w:p>
    <w:p w:rsidR="00B22DC0" w:rsidRDefault="00B22DC0" w:rsidP="00310081">
      <w:pPr>
        <w:rPr>
          <w:rFonts w:ascii="Tahoma" w:eastAsia="Times New Roman" w:hAnsi="Tahoma" w:cs="Tahoma"/>
          <w:sz w:val="20"/>
          <w:szCs w:val="20"/>
          <w:lang w:val="en-US"/>
        </w:rPr>
      </w:pPr>
    </w:p>
    <w:tbl>
      <w:tblPr>
        <w:tblStyle w:val="TableGrid"/>
        <w:tblW w:w="0" w:type="auto"/>
        <w:tblLook w:val="04A0" w:firstRow="1" w:lastRow="0" w:firstColumn="1" w:lastColumn="0" w:noHBand="0" w:noVBand="1"/>
      </w:tblPr>
      <w:tblGrid>
        <w:gridCol w:w="11165"/>
        <w:gridCol w:w="992"/>
        <w:gridCol w:w="992"/>
        <w:gridCol w:w="1025"/>
      </w:tblGrid>
      <w:tr w:rsidR="00310081" w:rsidRPr="00310081" w:rsidTr="0037257C">
        <w:tc>
          <w:tcPr>
            <w:tcW w:w="11165" w:type="dxa"/>
          </w:tcPr>
          <w:p w:rsidR="00310081" w:rsidRPr="00310081" w:rsidRDefault="00310081" w:rsidP="0037257C">
            <w:pPr>
              <w:rPr>
                <w:rFonts w:cs="Tahoma"/>
                <w:sz w:val="20"/>
              </w:rPr>
            </w:pPr>
            <w:r>
              <w:rPr>
                <w:rFonts w:cs="Tahoma"/>
                <w:sz w:val="20"/>
              </w:rPr>
              <w:t>Question 2</w:t>
            </w:r>
          </w:p>
        </w:tc>
        <w:tc>
          <w:tcPr>
            <w:tcW w:w="992" w:type="dxa"/>
          </w:tcPr>
          <w:p w:rsidR="00310081" w:rsidRPr="00310081" w:rsidRDefault="00310081" w:rsidP="0037257C">
            <w:pPr>
              <w:rPr>
                <w:rFonts w:cs="Tahoma"/>
                <w:sz w:val="20"/>
              </w:rPr>
            </w:pPr>
            <w:r w:rsidRPr="00310081">
              <w:rPr>
                <w:rFonts w:cs="Tahoma"/>
                <w:sz w:val="20"/>
              </w:rPr>
              <w:t>Yes</w:t>
            </w:r>
          </w:p>
        </w:tc>
        <w:tc>
          <w:tcPr>
            <w:tcW w:w="992" w:type="dxa"/>
          </w:tcPr>
          <w:p w:rsidR="00310081" w:rsidRPr="00310081" w:rsidRDefault="00310081" w:rsidP="0037257C">
            <w:pPr>
              <w:rPr>
                <w:rFonts w:cs="Tahoma"/>
                <w:sz w:val="20"/>
              </w:rPr>
            </w:pPr>
            <w:r w:rsidRPr="00310081">
              <w:rPr>
                <w:rFonts w:cs="Tahoma"/>
                <w:sz w:val="20"/>
              </w:rPr>
              <w:t>No</w:t>
            </w:r>
          </w:p>
        </w:tc>
        <w:tc>
          <w:tcPr>
            <w:tcW w:w="1025" w:type="dxa"/>
          </w:tcPr>
          <w:p w:rsidR="00310081" w:rsidRPr="00310081" w:rsidRDefault="00310081" w:rsidP="0037257C">
            <w:pPr>
              <w:rPr>
                <w:rFonts w:cs="Tahoma"/>
                <w:sz w:val="20"/>
              </w:rPr>
            </w:pPr>
            <w:r w:rsidRPr="00310081">
              <w:rPr>
                <w:rFonts w:cs="Tahoma"/>
                <w:sz w:val="20"/>
              </w:rPr>
              <w:t>Total</w:t>
            </w:r>
          </w:p>
        </w:tc>
      </w:tr>
      <w:tr w:rsidR="00B22DC0" w:rsidTr="0037257C">
        <w:tc>
          <w:tcPr>
            <w:tcW w:w="11165" w:type="dxa"/>
          </w:tcPr>
          <w:p w:rsidR="00B22DC0" w:rsidRPr="00310081" w:rsidRDefault="00B22DC0" w:rsidP="0037257C">
            <w:pPr>
              <w:rPr>
                <w:rFonts w:cs="Tahoma"/>
                <w:sz w:val="20"/>
              </w:rPr>
            </w:pPr>
            <w:r w:rsidRPr="00B22DC0">
              <w:rPr>
                <w:rFonts w:cs="Tahoma"/>
                <w:sz w:val="20"/>
              </w:rPr>
              <w:t>During your last GP appointment were you involved as</w:t>
            </w:r>
            <w:r>
              <w:rPr>
                <w:rFonts w:cs="Tahoma"/>
                <w:sz w:val="20"/>
              </w:rPr>
              <w:t xml:space="preserve"> much</w:t>
            </w:r>
            <w:r w:rsidRPr="00B22DC0">
              <w:rPr>
                <w:rFonts w:cs="Tahoma"/>
                <w:sz w:val="20"/>
              </w:rPr>
              <w:t xml:space="preserve"> as you wanted to be in decisions about your care or treatment</w:t>
            </w:r>
          </w:p>
        </w:tc>
        <w:tc>
          <w:tcPr>
            <w:tcW w:w="992" w:type="dxa"/>
          </w:tcPr>
          <w:p w:rsidR="00B22DC0" w:rsidRPr="00E4230C" w:rsidRDefault="00B22DC0" w:rsidP="0034061B">
            <w:r w:rsidRPr="00E4230C">
              <w:t>63</w:t>
            </w:r>
          </w:p>
        </w:tc>
        <w:tc>
          <w:tcPr>
            <w:tcW w:w="992" w:type="dxa"/>
          </w:tcPr>
          <w:p w:rsidR="00B22DC0" w:rsidRPr="00F5476A" w:rsidRDefault="00B22DC0" w:rsidP="0037257C">
            <w:pPr>
              <w:rPr>
                <w:rFonts w:cs="Tahoma"/>
                <w:sz w:val="20"/>
              </w:rPr>
            </w:pPr>
            <w:r>
              <w:rPr>
                <w:rFonts w:cs="Tahoma"/>
                <w:sz w:val="20"/>
              </w:rPr>
              <w:t>8</w:t>
            </w:r>
          </w:p>
        </w:tc>
        <w:tc>
          <w:tcPr>
            <w:tcW w:w="1025" w:type="dxa"/>
          </w:tcPr>
          <w:p w:rsidR="00B22DC0" w:rsidRDefault="00B22DC0" w:rsidP="0037257C">
            <w:r>
              <w:t>71</w:t>
            </w:r>
          </w:p>
        </w:tc>
      </w:tr>
      <w:tr w:rsidR="00B22DC0" w:rsidRPr="00F5476A" w:rsidTr="0037257C">
        <w:tc>
          <w:tcPr>
            <w:tcW w:w="11165" w:type="dxa"/>
          </w:tcPr>
          <w:p w:rsidR="00B22DC0" w:rsidRPr="00310081" w:rsidRDefault="00B22DC0" w:rsidP="0037257C">
            <w:pPr>
              <w:rPr>
                <w:rFonts w:cs="Tahoma"/>
                <w:sz w:val="20"/>
              </w:rPr>
            </w:pPr>
            <w:r w:rsidRPr="00B22DC0">
              <w:rPr>
                <w:rFonts w:cs="Tahoma"/>
                <w:sz w:val="20"/>
              </w:rPr>
              <w:t>If you answered no, is this because any of your requests were denied?</w:t>
            </w:r>
          </w:p>
        </w:tc>
        <w:tc>
          <w:tcPr>
            <w:tcW w:w="992" w:type="dxa"/>
          </w:tcPr>
          <w:p w:rsidR="00B22DC0" w:rsidRPr="00E4230C" w:rsidRDefault="00B22DC0" w:rsidP="0034061B">
            <w:r w:rsidRPr="00E4230C">
              <w:t>2</w:t>
            </w:r>
          </w:p>
        </w:tc>
        <w:tc>
          <w:tcPr>
            <w:tcW w:w="992" w:type="dxa"/>
          </w:tcPr>
          <w:p w:rsidR="00B22DC0" w:rsidRPr="00F5476A" w:rsidRDefault="00B22DC0" w:rsidP="0037257C">
            <w:pPr>
              <w:rPr>
                <w:rFonts w:cs="Tahoma"/>
                <w:sz w:val="20"/>
              </w:rPr>
            </w:pPr>
            <w:r>
              <w:rPr>
                <w:rFonts w:cs="Tahoma"/>
                <w:sz w:val="20"/>
              </w:rPr>
              <w:t>6</w:t>
            </w:r>
          </w:p>
        </w:tc>
        <w:tc>
          <w:tcPr>
            <w:tcW w:w="1025" w:type="dxa"/>
          </w:tcPr>
          <w:p w:rsidR="00B22DC0" w:rsidRPr="00F5476A" w:rsidRDefault="00B22DC0" w:rsidP="0037257C">
            <w:pPr>
              <w:rPr>
                <w:rFonts w:cs="Tahoma"/>
                <w:sz w:val="20"/>
              </w:rPr>
            </w:pPr>
            <w:r>
              <w:rPr>
                <w:rFonts w:cs="Tahoma"/>
                <w:sz w:val="20"/>
              </w:rPr>
              <w:t>8</w:t>
            </w:r>
          </w:p>
        </w:tc>
      </w:tr>
      <w:tr w:rsidR="00B22DC0" w:rsidRPr="00F5476A" w:rsidTr="0037257C">
        <w:tc>
          <w:tcPr>
            <w:tcW w:w="11165" w:type="dxa"/>
          </w:tcPr>
          <w:p w:rsidR="00B22DC0" w:rsidRPr="00310081" w:rsidRDefault="00B22DC0" w:rsidP="0037257C">
            <w:pPr>
              <w:rPr>
                <w:rFonts w:cs="Tahoma"/>
                <w:sz w:val="20"/>
              </w:rPr>
            </w:pPr>
            <w:r w:rsidRPr="00B22DC0">
              <w:rPr>
                <w:rFonts w:cs="Tahoma"/>
                <w:sz w:val="20"/>
              </w:rPr>
              <w:t>Was this a refusal to provide antibiotics for a virus?</w:t>
            </w:r>
          </w:p>
        </w:tc>
        <w:tc>
          <w:tcPr>
            <w:tcW w:w="992" w:type="dxa"/>
          </w:tcPr>
          <w:p w:rsidR="00B22DC0" w:rsidRPr="00E4230C" w:rsidRDefault="00B22DC0" w:rsidP="0034061B">
            <w:r w:rsidRPr="00E4230C">
              <w:t>1</w:t>
            </w:r>
          </w:p>
        </w:tc>
        <w:tc>
          <w:tcPr>
            <w:tcW w:w="992" w:type="dxa"/>
          </w:tcPr>
          <w:p w:rsidR="00B22DC0" w:rsidRDefault="00B22DC0" w:rsidP="0037257C">
            <w:r>
              <w:t>6</w:t>
            </w:r>
          </w:p>
        </w:tc>
        <w:tc>
          <w:tcPr>
            <w:tcW w:w="1025" w:type="dxa"/>
          </w:tcPr>
          <w:p w:rsidR="00B22DC0" w:rsidRPr="00F5476A" w:rsidRDefault="00B22DC0" w:rsidP="0037257C">
            <w:pPr>
              <w:rPr>
                <w:rFonts w:cs="Tahoma"/>
                <w:sz w:val="20"/>
              </w:rPr>
            </w:pPr>
            <w:r>
              <w:rPr>
                <w:rFonts w:cs="Tahoma"/>
                <w:sz w:val="20"/>
              </w:rPr>
              <w:t>7</w:t>
            </w:r>
          </w:p>
        </w:tc>
      </w:tr>
      <w:tr w:rsidR="00B22DC0" w:rsidRPr="00F5476A" w:rsidTr="0037257C">
        <w:tc>
          <w:tcPr>
            <w:tcW w:w="11165" w:type="dxa"/>
          </w:tcPr>
          <w:p w:rsidR="00B22DC0" w:rsidRPr="00B22DC0" w:rsidRDefault="00B22DC0" w:rsidP="0037257C">
            <w:pPr>
              <w:rPr>
                <w:rFonts w:cs="Tahoma"/>
                <w:sz w:val="20"/>
              </w:rPr>
            </w:pPr>
            <w:r w:rsidRPr="00B22DC0">
              <w:rPr>
                <w:rFonts w:cs="Tahoma"/>
                <w:sz w:val="20"/>
              </w:rPr>
              <w:t xml:space="preserve">Was this a refusal for any further investigation/scan </w:t>
            </w:r>
            <w:proofErr w:type="spellStart"/>
            <w:r w:rsidRPr="00B22DC0">
              <w:rPr>
                <w:rFonts w:cs="Tahoma"/>
                <w:sz w:val="20"/>
              </w:rPr>
              <w:t>ect</w:t>
            </w:r>
            <w:proofErr w:type="spellEnd"/>
            <w:r w:rsidRPr="00B22DC0">
              <w:rPr>
                <w:rFonts w:cs="Tahoma"/>
                <w:sz w:val="20"/>
              </w:rPr>
              <w:t>. At this stage?</w:t>
            </w:r>
          </w:p>
        </w:tc>
        <w:tc>
          <w:tcPr>
            <w:tcW w:w="992" w:type="dxa"/>
          </w:tcPr>
          <w:p w:rsidR="00B22DC0" w:rsidRPr="00E4230C" w:rsidRDefault="00B22DC0" w:rsidP="0034061B">
            <w:r w:rsidRPr="00E4230C">
              <w:t>2</w:t>
            </w:r>
          </w:p>
        </w:tc>
        <w:tc>
          <w:tcPr>
            <w:tcW w:w="992" w:type="dxa"/>
          </w:tcPr>
          <w:p w:rsidR="00B22DC0" w:rsidRDefault="00B22DC0" w:rsidP="0037257C">
            <w:r>
              <w:t>6</w:t>
            </w:r>
          </w:p>
        </w:tc>
        <w:tc>
          <w:tcPr>
            <w:tcW w:w="1025" w:type="dxa"/>
          </w:tcPr>
          <w:p w:rsidR="00B22DC0" w:rsidRPr="00F5476A" w:rsidRDefault="00B22DC0" w:rsidP="0037257C">
            <w:pPr>
              <w:rPr>
                <w:rFonts w:cs="Tahoma"/>
                <w:sz w:val="20"/>
              </w:rPr>
            </w:pPr>
            <w:r>
              <w:rPr>
                <w:rFonts w:cs="Tahoma"/>
                <w:sz w:val="20"/>
              </w:rPr>
              <w:t>8</w:t>
            </w:r>
          </w:p>
        </w:tc>
      </w:tr>
      <w:tr w:rsidR="00B22DC0" w:rsidRPr="00F5476A" w:rsidTr="0037257C">
        <w:tc>
          <w:tcPr>
            <w:tcW w:w="11165" w:type="dxa"/>
          </w:tcPr>
          <w:p w:rsidR="00B22DC0" w:rsidRPr="00B22DC0" w:rsidRDefault="00B22DC0" w:rsidP="0037257C">
            <w:pPr>
              <w:rPr>
                <w:rFonts w:cs="Tahoma"/>
                <w:sz w:val="20"/>
              </w:rPr>
            </w:pPr>
            <w:r>
              <w:rPr>
                <w:rFonts w:cs="Tahoma"/>
                <w:sz w:val="20"/>
              </w:rPr>
              <w:t>Were you given an expla</w:t>
            </w:r>
            <w:r w:rsidRPr="00B22DC0">
              <w:rPr>
                <w:rFonts w:cs="Tahoma"/>
                <w:sz w:val="20"/>
              </w:rPr>
              <w:t>nation as to why the doctor denied your request or the next steps in the process?</w:t>
            </w:r>
          </w:p>
        </w:tc>
        <w:tc>
          <w:tcPr>
            <w:tcW w:w="992" w:type="dxa"/>
          </w:tcPr>
          <w:p w:rsidR="00B22DC0" w:rsidRPr="00E4230C" w:rsidRDefault="00B22DC0" w:rsidP="0034061B">
            <w:r w:rsidRPr="00E4230C">
              <w:t>7</w:t>
            </w:r>
          </w:p>
        </w:tc>
        <w:tc>
          <w:tcPr>
            <w:tcW w:w="992" w:type="dxa"/>
          </w:tcPr>
          <w:p w:rsidR="00B22DC0" w:rsidRDefault="00B22DC0" w:rsidP="0037257C">
            <w:r>
              <w:t>4</w:t>
            </w:r>
          </w:p>
        </w:tc>
        <w:tc>
          <w:tcPr>
            <w:tcW w:w="1025" w:type="dxa"/>
          </w:tcPr>
          <w:p w:rsidR="00B22DC0" w:rsidRPr="00F5476A" w:rsidRDefault="00B22DC0" w:rsidP="0037257C">
            <w:pPr>
              <w:rPr>
                <w:rFonts w:cs="Tahoma"/>
                <w:sz w:val="20"/>
              </w:rPr>
            </w:pPr>
          </w:p>
        </w:tc>
      </w:tr>
      <w:tr w:rsidR="00B22DC0" w:rsidRPr="00F5476A" w:rsidTr="0037257C">
        <w:tc>
          <w:tcPr>
            <w:tcW w:w="11165" w:type="dxa"/>
          </w:tcPr>
          <w:p w:rsidR="00B22DC0" w:rsidRPr="00B22DC0" w:rsidRDefault="00B22DC0" w:rsidP="0037257C">
            <w:pPr>
              <w:rPr>
                <w:rFonts w:cs="Tahoma"/>
                <w:sz w:val="20"/>
              </w:rPr>
            </w:pPr>
          </w:p>
        </w:tc>
        <w:tc>
          <w:tcPr>
            <w:tcW w:w="992" w:type="dxa"/>
          </w:tcPr>
          <w:p w:rsidR="00B22DC0" w:rsidRPr="00E4230C" w:rsidRDefault="00B22DC0" w:rsidP="0034061B"/>
        </w:tc>
        <w:tc>
          <w:tcPr>
            <w:tcW w:w="992" w:type="dxa"/>
          </w:tcPr>
          <w:p w:rsidR="00B22DC0" w:rsidRDefault="00B22DC0" w:rsidP="0037257C"/>
        </w:tc>
        <w:tc>
          <w:tcPr>
            <w:tcW w:w="1025" w:type="dxa"/>
          </w:tcPr>
          <w:p w:rsidR="00B22DC0" w:rsidRPr="00F5476A" w:rsidRDefault="00B22DC0" w:rsidP="0037257C">
            <w:pPr>
              <w:rPr>
                <w:rFonts w:cs="Tahoma"/>
                <w:sz w:val="20"/>
              </w:rPr>
            </w:pPr>
          </w:p>
        </w:tc>
      </w:tr>
    </w:tbl>
    <w:p w:rsidR="00310081" w:rsidRDefault="00310081" w:rsidP="00310081">
      <w:pPr>
        <w:rPr>
          <w:rFonts w:ascii="Tahoma" w:eastAsia="Times New Roman" w:hAnsi="Tahoma" w:cs="Tahoma"/>
          <w:sz w:val="20"/>
          <w:szCs w:val="20"/>
          <w:lang w:val="en-US"/>
        </w:rPr>
      </w:pPr>
      <w:r>
        <w:rPr>
          <w:rFonts w:ascii="Tahoma" w:eastAsia="Times New Roman" w:hAnsi="Tahoma" w:cs="Tahoma"/>
          <w:sz w:val="20"/>
          <w:szCs w:val="20"/>
          <w:lang w:val="en-US"/>
        </w:rPr>
        <w:t xml:space="preserve"> </w:t>
      </w:r>
    </w:p>
    <w:p w:rsidR="00B22DC0" w:rsidRDefault="00B22DC0" w:rsidP="00310081">
      <w:pPr>
        <w:rPr>
          <w:rFonts w:ascii="Tahoma" w:eastAsia="Times New Roman" w:hAnsi="Tahoma" w:cs="Tahoma"/>
          <w:sz w:val="20"/>
          <w:szCs w:val="20"/>
          <w:lang w:val="en-US"/>
        </w:rPr>
      </w:pPr>
      <w:r>
        <w:rPr>
          <w:rFonts w:ascii="Tahoma" w:eastAsia="Times New Roman" w:hAnsi="Tahoma" w:cs="Tahoma"/>
          <w:sz w:val="20"/>
          <w:szCs w:val="20"/>
          <w:lang w:val="en-US"/>
        </w:rPr>
        <w:t>Seventy one (71) patients answered this question of these eight (8) felt they were not involved as much as they would have liked to have been.  This means that eighty nine per cent (</w:t>
      </w:r>
      <w:r w:rsidR="00BA131C">
        <w:rPr>
          <w:rFonts w:ascii="Tahoma" w:eastAsia="Times New Roman" w:hAnsi="Tahoma" w:cs="Tahoma"/>
          <w:sz w:val="20"/>
          <w:szCs w:val="20"/>
          <w:lang w:val="en-US"/>
        </w:rPr>
        <w:t>89</w:t>
      </w:r>
      <w:r>
        <w:rPr>
          <w:rFonts w:ascii="Tahoma" w:eastAsia="Times New Roman" w:hAnsi="Tahoma" w:cs="Tahoma"/>
          <w:sz w:val="20"/>
          <w:szCs w:val="20"/>
          <w:lang w:val="en-US"/>
        </w:rPr>
        <w:t xml:space="preserve">%) of patients who answered the question were happy with their involvement and eleven per cent were not (11%).  In the general practice survey the results were eighty three percent (83%)  this is an increase of five per cent  (5%).  </w:t>
      </w:r>
    </w:p>
    <w:p w:rsidR="00B22DC0" w:rsidRPr="00310081" w:rsidRDefault="00B22DC0" w:rsidP="00310081">
      <w:pPr>
        <w:rPr>
          <w:rFonts w:ascii="Tahoma" w:eastAsia="Times New Roman" w:hAnsi="Tahoma" w:cs="Tahoma"/>
          <w:sz w:val="20"/>
          <w:szCs w:val="20"/>
          <w:lang w:val="en-US"/>
        </w:rPr>
      </w:pPr>
    </w:p>
    <w:tbl>
      <w:tblPr>
        <w:tblStyle w:val="TableGrid"/>
        <w:tblW w:w="0" w:type="auto"/>
        <w:tblLook w:val="04A0" w:firstRow="1" w:lastRow="0" w:firstColumn="1" w:lastColumn="0" w:noHBand="0" w:noVBand="1"/>
      </w:tblPr>
      <w:tblGrid>
        <w:gridCol w:w="11165"/>
        <w:gridCol w:w="992"/>
        <w:gridCol w:w="992"/>
        <w:gridCol w:w="1025"/>
      </w:tblGrid>
      <w:tr w:rsidR="00B22DC0" w:rsidTr="00B22DC0">
        <w:tc>
          <w:tcPr>
            <w:tcW w:w="11165" w:type="dxa"/>
          </w:tcPr>
          <w:p w:rsidR="00B22DC0" w:rsidRDefault="00B22DC0" w:rsidP="00310081">
            <w:pPr>
              <w:rPr>
                <w:rFonts w:cs="Tahoma"/>
                <w:sz w:val="16"/>
                <w:szCs w:val="16"/>
              </w:rPr>
            </w:pPr>
          </w:p>
        </w:tc>
        <w:tc>
          <w:tcPr>
            <w:tcW w:w="992" w:type="dxa"/>
          </w:tcPr>
          <w:p w:rsidR="00B22DC0" w:rsidRDefault="00B22DC0" w:rsidP="00310081">
            <w:pPr>
              <w:rPr>
                <w:rFonts w:cs="Tahoma"/>
                <w:sz w:val="16"/>
                <w:szCs w:val="16"/>
              </w:rPr>
            </w:pPr>
            <w:r>
              <w:rPr>
                <w:rFonts w:cs="Tahoma"/>
                <w:sz w:val="16"/>
                <w:szCs w:val="16"/>
              </w:rPr>
              <w:t>Yes</w:t>
            </w:r>
          </w:p>
        </w:tc>
        <w:tc>
          <w:tcPr>
            <w:tcW w:w="992" w:type="dxa"/>
          </w:tcPr>
          <w:p w:rsidR="00B22DC0" w:rsidRDefault="00B22DC0" w:rsidP="00310081">
            <w:pPr>
              <w:rPr>
                <w:rFonts w:cs="Tahoma"/>
                <w:sz w:val="16"/>
                <w:szCs w:val="16"/>
              </w:rPr>
            </w:pPr>
            <w:r>
              <w:rPr>
                <w:rFonts w:cs="Tahoma"/>
                <w:sz w:val="16"/>
                <w:szCs w:val="16"/>
              </w:rPr>
              <w:t>No</w:t>
            </w:r>
          </w:p>
        </w:tc>
        <w:tc>
          <w:tcPr>
            <w:tcW w:w="1025" w:type="dxa"/>
          </w:tcPr>
          <w:p w:rsidR="00B22DC0" w:rsidRDefault="00B22DC0" w:rsidP="00310081">
            <w:pPr>
              <w:rPr>
                <w:rFonts w:cs="Tahoma"/>
                <w:sz w:val="16"/>
                <w:szCs w:val="16"/>
              </w:rPr>
            </w:pPr>
            <w:r>
              <w:rPr>
                <w:rFonts w:cs="Tahoma"/>
                <w:sz w:val="16"/>
                <w:szCs w:val="16"/>
              </w:rPr>
              <w:t>Total</w:t>
            </w:r>
          </w:p>
        </w:tc>
      </w:tr>
      <w:tr w:rsidR="00B22DC0" w:rsidTr="00B22DC0">
        <w:tc>
          <w:tcPr>
            <w:tcW w:w="11165" w:type="dxa"/>
          </w:tcPr>
          <w:p w:rsidR="00B22DC0" w:rsidRDefault="00B22DC0" w:rsidP="00310081">
            <w:pPr>
              <w:rPr>
                <w:rFonts w:cs="Tahoma"/>
                <w:sz w:val="16"/>
                <w:szCs w:val="16"/>
              </w:rPr>
            </w:pPr>
            <w:r w:rsidRPr="00B22DC0">
              <w:rPr>
                <w:rFonts w:cs="Tahoma"/>
                <w:sz w:val="16"/>
                <w:szCs w:val="16"/>
              </w:rPr>
              <w:t>During your last GP appointment did you have confidence and trust in the HC professional you saw or spoke to</w:t>
            </w:r>
          </w:p>
        </w:tc>
        <w:tc>
          <w:tcPr>
            <w:tcW w:w="992" w:type="dxa"/>
          </w:tcPr>
          <w:p w:rsidR="00B22DC0" w:rsidRDefault="00B22DC0" w:rsidP="00310081">
            <w:pPr>
              <w:rPr>
                <w:rFonts w:cs="Tahoma"/>
                <w:sz w:val="16"/>
                <w:szCs w:val="16"/>
              </w:rPr>
            </w:pPr>
            <w:r>
              <w:rPr>
                <w:rFonts w:cs="Tahoma"/>
                <w:sz w:val="16"/>
                <w:szCs w:val="16"/>
              </w:rPr>
              <w:t>53</w:t>
            </w:r>
          </w:p>
        </w:tc>
        <w:tc>
          <w:tcPr>
            <w:tcW w:w="992" w:type="dxa"/>
          </w:tcPr>
          <w:p w:rsidR="00B22DC0" w:rsidRDefault="00B22DC0" w:rsidP="00310081">
            <w:pPr>
              <w:rPr>
                <w:rFonts w:cs="Tahoma"/>
                <w:sz w:val="16"/>
                <w:szCs w:val="16"/>
              </w:rPr>
            </w:pPr>
            <w:r>
              <w:rPr>
                <w:rFonts w:cs="Tahoma"/>
                <w:sz w:val="16"/>
                <w:szCs w:val="16"/>
              </w:rPr>
              <w:t>0</w:t>
            </w:r>
          </w:p>
        </w:tc>
        <w:tc>
          <w:tcPr>
            <w:tcW w:w="1025" w:type="dxa"/>
          </w:tcPr>
          <w:p w:rsidR="00B22DC0" w:rsidRDefault="00B22DC0" w:rsidP="00310081">
            <w:pPr>
              <w:rPr>
                <w:rFonts w:cs="Tahoma"/>
                <w:sz w:val="16"/>
                <w:szCs w:val="16"/>
              </w:rPr>
            </w:pPr>
          </w:p>
        </w:tc>
      </w:tr>
      <w:tr w:rsidR="00B22DC0" w:rsidTr="00B22DC0">
        <w:tc>
          <w:tcPr>
            <w:tcW w:w="11165" w:type="dxa"/>
          </w:tcPr>
          <w:p w:rsidR="00B22DC0" w:rsidRDefault="00B22DC0" w:rsidP="00310081">
            <w:pPr>
              <w:rPr>
                <w:rFonts w:cs="Tahoma"/>
                <w:sz w:val="16"/>
                <w:szCs w:val="16"/>
              </w:rPr>
            </w:pPr>
            <w:r>
              <w:rPr>
                <w:rFonts w:cs="Tahoma"/>
                <w:sz w:val="16"/>
                <w:szCs w:val="16"/>
              </w:rPr>
              <w:t>Who did you see?</w:t>
            </w:r>
          </w:p>
        </w:tc>
        <w:tc>
          <w:tcPr>
            <w:tcW w:w="992" w:type="dxa"/>
          </w:tcPr>
          <w:p w:rsidR="00B22DC0" w:rsidRDefault="00B22DC0" w:rsidP="00310081">
            <w:pPr>
              <w:rPr>
                <w:rFonts w:cs="Tahoma"/>
                <w:sz w:val="16"/>
                <w:szCs w:val="16"/>
              </w:rPr>
            </w:pPr>
            <w:r w:rsidRPr="00B22DC0">
              <w:rPr>
                <w:rFonts w:cs="Tahoma"/>
                <w:sz w:val="16"/>
                <w:szCs w:val="16"/>
                <w:lang w:val="en-GB"/>
              </w:rPr>
              <w:t>Doctor</w:t>
            </w:r>
          </w:p>
        </w:tc>
        <w:tc>
          <w:tcPr>
            <w:tcW w:w="992" w:type="dxa"/>
          </w:tcPr>
          <w:p w:rsidR="00B22DC0" w:rsidRDefault="00B22DC0" w:rsidP="00310081">
            <w:pPr>
              <w:rPr>
                <w:rFonts w:cs="Tahoma"/>
                <w:sz w:val="16"/>
                <w:szCs w:val="16"/>
              </w:rPr>
            </w:pPr>
            <w:r w:rsidRPr="00B22DC0">
              <w:rPr>
                <w:rFonts w:cs="Tahoma"/>
                <w:sz w:val="16"/>
                <w:szCs w:val="16"/>
                <w:lang w:val="en-GB"/>
              </w:rPr>
              <w:t>Nurse</w:t>
            </w:r>
          </w:p>
        </w:tc>
        <w:tc>
          <w:tcPr>
            <w:tcW w:w="1025" w:type="dxa"/>
          </w:tcPr>
          <w:p w:rsidR="00B22DC0" w:rsidRDefault="00B22DC0" w:rsidP="00310081">
            <w:pPr>
              <w:rPr>
                <w:rFonts w:cs="Tahoma"/>
                <w:sz w:val="16"/>
                <w:szCs w:val="16"/>
              </w:rPr>
            </w:pPr>
            <w:r w:rsidRPr="00B22DC0">
              <w:rPr>
                <w:rFonts w:cs="Tahoma"/>
                <w:sz w:val="16"/>
                <w:szCs w:val="16"/>
                <w:lang w:val="en-GB"/>
              </w:rPr>
              <w:t>HCA</w:t>
            </w:r>
          </w:p>
        </w:tc>
      </w:tr>
      <w:tr w:rsidR="00B22DC0" w:rsidTr="00B22DC0">
        <w:trPr>
          <w:gridBefore w:val="1"/>
          <w:wBefore w:w="11165" w:type="dxa"/>
        </w:trPr>
        <w:tc>
          <w:tcPr>
            <w:tcW w:w="992" w:type="dxa"/>
          </w:tcPr>
          <w:p w:rsidR="00B22DC0" w:rsidRPr="00B22DC0" w:rsidRDefault="00B22DC0" w:rsidP="00310081">
            <w:pPr>
              <w:rPr>
                <w:rFonts w:cs="Tahoma"/>
                <w:sz w:val="16"/>
                <w:szCs w:val="16"/>
              </w:rPr>
            </w:pPr>
            <w:r>
              <w:rPr>
                <w:rFonts w:cs="Tahoma"/>
                <w:sz w:val="16"/>
                <w:szCs w:val="16"/>
              </w:rPr>
              <w:t>61</w:t>
            </w:r>
          </w:p>
        </w:tc>
        <w:tc>
          <w:tcPr>
            <w:tcW w:w="992" w:type="dxa"/>
          </w:tcPr>
          <w:p w:rsidR="00B22DC0" w:rsidRPr="00B22DC0" w:rsidRDefault="00B22DC0" w:rsidP="00310081">
            <w:pPr>
              <w:rPr>
                <w:rFonts w:cs="Tahoma"/>
                <w:sz w:val="16"/>
                <w:szCs w:val="16"/>
              </w:rPr>
            </w:pPr>
            <w:r>
              <w:rPr>
                <w:rFonts w:cs="Tahoma"/>
                <w:sz w:val="16"/>
                <w:szCs w:val="16"/>
              </w:rPr>
              <w:t>15</w:t>
            </w:r>
          </w:p>
        </w:tc>
        <w:tc>
          <w:tcPr>
            <w:tcW w:w="1025" w:type="dxa"/>
          </w:tcPr>
          <w:p w:rsidR="00B22DC0" w:rsidRPr="00B22DC0" w:rsidRDefault="00B22DC0" w:rsidP="00310081">
            <w:pPr>
              <w:rPr>
                <w:rFonts w:cs="Tahoma"/>
                <w:sz w:val="16"/>
                <w:szCs w:val="16"/>
              </w:rPr>
            </w:pPr>
            <w:r>
              <w:rPr>
                <w:rFonts w:cs="Tahoma"/>
                <w:sz w:val="16"/>
                <w:szCs w:val="16"/>
              </w:rPr>
              <w:t>5</w:t>
            </w:r>
          </w:p>
        </w:tc>
      </w:tr>
    </w:tbl>
    <w:p w:rsidR="00B22DC0" w:rsidRPr="00310081" w:rsidRDefault="00310081" w:rsidP="00310081">
      <w:pPr>
        <w:rPr>
          <w:rFonts w:ascii="Tahoma" w:eastAsia="Times New Roman" w:hAnsi="Tahoma" w:cs="Tahoma"/>
          <w:sz w:val="16"/>
          <w:szCs w:val="16"/>
          <w:lang w:val="en-US"/>
        </w:rPr>
      </w:pPr>
      <w:r w:rsidRPr="00310081">
        <w:rPr>
          <w:rFonts w:ascii="Tahoma" w:eastAsia="Times New Roman" w:hAnsi="Tahoma" w:cs="Tahoma"/>
          <w:sz w:val="16"/>
          <w:szCs w:val="16"/>
          <w:lang w:val="en-US"/>
        </w:rPr>
        <w:tab/>
      </w:r>
    </w:p>
    <w:p w:rsidR="00B22DC0" w:rsidRDefault="00B22DC0" w:rsidP="00310081">
      <w:pPr>
        <w:rPr>
          <w:rFonts w:ascii="Tahoma" w:eastAsia="Times New Roman" w:hAnsi="Tahoma" w:cs="Tahoma"/>
          <w:sz w:val="16"/>
          <w:szCs w:val="16"/>
          <w:lang w:val="en-US"/>
        </w:rPr>
      </w:pPr>
      <w:r>
        <w:rPr>
          <w:rFonts w:ascii="Tahoma" w:eastAsia="Times New Roman" w:hAnsi="Tahoma" w:cs="Tahoma"/>
          <w:sz w:val="16"/>
          <w:szCs w:val="16"/>
          <w:lang w:val="en-US"/>
        </w:rPr>
        <w:t xml:space="preserve">Fifty three patients completed the first question sixty six percent (66%) .   Of the sixty six per cent (66%)  one hundred per cent (100%)  had confidence and trust in the Health Care Professional they saw or spoke to.  This is an increase of eleven per cent on the national survey.   We are extremely happy with this response.  </w:t>
      </w:r>
    </w:p>
    <w:p w:rsidR="00B22DC0" w:rsidRDefault="00B22DC0" w:rsidP="00310081">
      <w:pPr>
        <w:rPr>
          <w:rFonts w:ascii="Tahoma" w:eastAsia="Times New Roman" w:hAnsi="Tahoma" w:cs="Tahoma"/>
          <w:sz w:val="16"/>
          <w:szCs w:val="16"/>
          <w:lang w:val="en-US"/>
        </w:rPr>
      </w:pPr>
    </w:p>
    <w:p w:rsidR="00310081" w:rsidRPr="00310081" w:rsidRDefault="00B22DC0" w:rsidP="00310081">
      <w:pPr>
        <w:rPr>
          <w:rFonts w:ascii="Tahoma" w:eastAsia="Times New Roman" w:hAnsi="Tahoma" w:cs="Tahoma"/>
          <w:sz w:val="16"/>
          <w:szCs w:val="16"/>
          <w:lang w:val="en-US"/>
        </w:rPr>
      </w:pPr>
      <w:r>
        <w:rPr>
          <w:rFonts w:ascii="Tahoma" w:eastAsia="Times New Roman" w:hAnsi="Tahoma" w:cs="Tahoma"/>
          <w:noProof/>
          <w:sz w:val="16"/>
          <w:szCs w:val="16"/>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-514350</wp:posOffset>
                </wp:positionV>
                <wp:extent cx="8667750" cy="514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86677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2DC0" w:rsidRDefault="00B22DC0">
                            <w:r>
                              <w:t xml:space="preserve">Please see below the ethnicity and age of the patients  who completed the survey.    Please be mindful these were not tick boxes and the patient’s own perception of their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40.5pt;width:68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" fillcolor="white [3201]" strokeweight=".5pt">
                <v:textbox>
                  <w:txbxContent>
                    <w:p w:rsidR="00B22DC0" w:rsidRDefault="00B22DC0">
                      <w:r>
                        <w:t xml:space="preserve">Please see below the ethnicity and age of the patients  who completed the survey.    Please be mindful these were not tick boxes and the patient’s own perception of their identity.  </w:t>
                      </w:r>
                    </w:p>
                  </w:txbxContent>
                </v:textbox>
              </v:shape>
            </w:pict>
          </mc:Fallback>
        </mc:AlternateContent>
      </w:r>
      <w:r>
        <w:rPr>
          <w:rFonts w:ascii="Tahoma" w:eastAsia="Times New Roman" w:hAnsi="Tahoma" w:cs="Tahoma"/>
          <w:sz w:val="16"/>
          <w:szCs w:val="16"/>
          <w:lang w:val="en-US"/>
        </w:rPr>
        <w:t xml:space="preserve">  </w:t>
      </w:r>
      <w:r>
        <w:rPr>
          <w:noProof/>
          <w:lang w:eastAsia="en-GB"/>
        </w:rPr>
        <w:drawing>
          <wp:inline distT="0" distB="0" distL="0" distR="0" wp14:anchorId="051C4CC8" wp14:editId="6A70F1E4">
            <wp:extent cx="3486150" cy="21907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B22DC0">
        <w:rPr>
          <w:noProof/>
          <w:lang w:eastAsia="en-GB"/>
        </w:rPr>
        <w:t xml:space="preserve"> </w:t>
      </w:r>
      <w:r>
        <w:rPr>
          <w:noProof/>
          <w:lang w:eastAsia="en-GB"/>
        </w:rPr>
        <w:t xml:space="preserve">                                                 </w:t>
      </w:r>
      <w:r>
        <w:rPr>
          <w:noProof/>
          <w:lang w:eastAsia="en-GB"/>
        </w:rPr>
        <w:drawing>
          <wp:inline distT="0" distB="0" distL="0" distR="0" wp14:anchorId="4825E192" wp14:editId="704B6E49">
            <wp:extent cx="3590925" cy="21907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10081" w:rsidRPr="00310081" w:rsidRDefault="00310081" w:rsidP="00310081">
      <w:pPr>
        <w:rPr>
          <w:rFonts w:ascii="Tahoma" w:eastAsia="Times New Roman" w:hAnsi="Tahoma" w:cs="Tahoma"/>
          <w:sz w:val="16"/>
          <w:szCs w:val="16"/>
          <w:lang w:val="en-US"/>
        </w:rPr>
      </w:pPr>
      <w:r w:rsidRPr="00310081">
        <w:rPr>
          <w:rFonts w:ascii="Tahoma" w:eastAsia="Times New Roman" w:hAnsi="Tahoma" w:cs="Tahoma"/>
          <w:sz w:val="16"/>
          <w:szCs w:val="16"/>
          <w:lang w:val="en-US"/>
        </w:rPr>
        <w:tab/>
      </w:r>
      <w:r w:rsidR="00B22DC0">
        <w:rPr>
          <w:rFonts w:ascii="Tahoma" w:eastAsia="Times New Roman" w:hAnsi="Tahoma" w:cs="Tahoma"/>
          <w:sz w:val="16"/>
          <w:szCs w:val="16"/>
          <w:lang w:val="en-US"/>
        </w:rPr>
        <w:t xml:space="preserve">                                                          </w:t>
      </w:r>
      <w:r w:rsidRPr="00310081">
        <w:rPr>
          <w:rFonts w:ascii="Tahoma" w:eastAsia="Times New Roman" w:hAnsi="Tahoma" w:cs="Tahoma"/>
          <w:sz w:val="16"/>
          <w:szCs w:val="16"/>
          <w:lang w:val="en-US"/>
        </w:rPr>
        <w:tab/>
      </w:r>
      <w:r w:rsidR="00B22DC0">
        <w:rPr>
          <w:noProof/>
          <w:lang w:eastAsia="en-GB"/>
        </w:rPr>
        <w:drawing>
          <wp:inline distT="0" distB="0" distL="0" distR="0" wp14:anchorId="5DC060F7" wp14:editId="3854C92F">
            <wp:extent cx="3619500" cy="19335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0081" w:rsidRPr="00310081" w:rsidRDefault="00310081" w:rsidP="00310081">
      <w:pPr>
        <w:rPr>
          <w:rFonts w:ascii="Tahoma" w:eastAsia="Times New Roman" w:hAnsi="Tahoma" w:cs="Tahoma"/>
          <w:sz w:val="16"/>
          <w:szCs w:val="16"/>
          <w:lang w:val="en-US"/>
        </w:rPr>
      </w:pPr>
      <w:r w:rsidRPr="00310081">
        <w:rPr>
          <w:rFonts w:ascii="Tahoma" w:eastAsia="Times New Roman" w:hAnsi="Tahoma" w:cs="Tahoma"/>
          <w:sz w:val="16"/>
          <w:szCs w:val="16"/>
          <w:lang w:val="en-US"/>
        </w:rPr>
        <w:tab/>
      </w:r>
      <w:r w:rsidRPr="00310081">
        <w:rPr>
          <w:rFonts w:ascii="Tahoma" w:eastAsia="Times New Roman" w:hAnsi="Tahoma" w:cs="Tahoma"/>
          <w:sz w:val="16"/>
          <w:szCs w:val="16"/>
          <w:lang w:val="en-US"/>
        </w:rPr>
        <w:tab/>
      </w:r>
      <w:r w:rsidRPr="00310081">
        <w:rPr>
          <w:rFonts w:ascii="Tahoma" w:eastAsia="Times New Roman" w:hAnsi="Tahoma" w:cs="Tahoma"/>
          <w:sz w:val="16"/>
          <w:szCs w:val="16"/>
          <w:lang w:val="en-US"/>
        </w:rPr>
        <w:tab/>
      </w:r>
      <w:r w:rsidRPr="00310081">
        <w:rPr>
          <w:rFonts w:ascii="Tahoma" w:eastAsia="Times New Roman" w:hAnsi="Tahoma" w:cs="Tahoma"/>
          <w:sz w:val="16"/>
          <w:szCs w:val="16"/>
          <w:lang w:val="en-US"/>
        </w:rPr>
        <w:tab/>
      </w:r>
    </w:p>
    <w:p w:rsidR="00310081" w:rsidRPr="00310081" w:rsidRDefault="00310081" w:rsidP="00310081">
      <w:pPr>
        <w:rPr>
          <w:rFonts w:ascii="Tahoma" w:eastAsia="Times New Roman" w:hAnsi="Tahoma" w:cs="Tahoma"/>
          <w:sz w:val="16"/>
          <w:szCs w:val="16"/>
          <w:lang w:val="en-US"/>
        </w:rPr>
      </w:pPr>
      <w:r w:rsidRPr="00310081">
        <w:rPr>
          <w:rFonts w:ascii="Tahoma" w:eastAsia="Times New Roman" w:hAnsi="Tahoma" w:cs="Tahoma"/>
          <w:sz w:val="16"/>
          <w:szCs w:val="16"/>
          <w:lang w:val="en-US"/>
        </w:rPr>
        <w:tab/>
      </w:r>
      <w:r w:rsidR="00B22DC0">
        <w:rPr>
          <w:rFonts w:ascii="Tahoma" w:eastAsia="Times New Roman" w:hAnsi="Tahoma" w:cs="Tahoma"/>
          <w:sz w:val="16"/>
          <w:szCs w:val="16"/>
          <w:lang w:val="en-US"/>
        </w:rPr>
        <w:t xml:space="preserve">                                                                </w:t>
      </w:r>
    </w:p>
    <w:p w:rsidR="009D1A9A" w:rsidRDefault="00310081" w:rsidP="00310081">
      <w:pPr>
        <w:rPr>
          <w:rFonts w:ascii="Tahoma" w:eastAsia="Times New Roman" w:hAnsi="Tahoma" w:cs="Tahoma"/>
          <w:sz w:val="16"/>
          <w:szCs w:val="16"/>
          <w:lang w:val="en-US"/>
        </w:rPr>
      </w:pPr>
      <w:r w:rsidRPr="00310081">
        <w:rPr>
          <w:rFonts w:ascii="Tahoma" w:eastAsia="Times New Roman" w:hAnsi="Tahoma" w:cs="Tahoma"/>
          <w:sz w:val="16"/>
          <w:szCs w:val="16"/>
          <w:lang w:val="en-US"/>
        </w:rPr>
        <w:tab/>
      </w:r>
      <w:r w:rsidRPr="00310081">
        <w:rPr>
          <w:rFonts w:ascii="Tahoma" w:eastAsia="Times New Roman" w:hAnsi="Tahoma" w:cs="Tahoma"/>
          <w:sz w:val="16"/>
          <w:szCs w:val="16"/>
          <w:lang w:val="en-US"/>
        </w:rPr>
        <w:tab/>
      </w:r>
      <w:r w:rsidRPr="00310081">
        <w:rPr>
          <w:rFonts w:ascii="Tahoma" w:eastAsia="Times New Roman" w:hAnsi="Tahoma" w:cs="Tahoma"/>
          <w:sz w:val="16"/>
          <w:szCs w:val="16"/>
          <w:lang w:val="en-US"/>
        </w:rPr>
        <w:tab/>
      </w:r>
      <w:r w:rsidRPr="00310081">
        <w:rPr>
          <w:rFonts w:ascii="Tahoma" w:eastAsia="Times New Roman" w:hAnsi="Tahoma" w:cs="Tahoma"/>
          <w:sz w:val="16"/>
          <w:szCs w:val="16"/>
          <w:lang w:val="en-US"/>
        </w:rPr>
        <w:tab/>
      </w:r>
    </w:p>
    <w:p w:rsidR="009D1A9A" w:rsidRDefault="009D1A9A">
      <w:pPr>
        <w:rPr>
          <w:rFonts w:ascii="Tahoma" w:eastAsia="Times New Roman" w:hAnsi="Tahoma" w:cs="Tahoma"/>
          <w:sz w:val="16"/>
          <w:szCs w:val="16"/>
          <w:lang w:val="en-US"/>
        </w:rPr>
      </w:pPr>
      <w:r>
        <w:rPr>
          <w:rFonts w:ascii="Tahoma" w:eastAsia="Times New Roman" w:hAnsi="Tahoma" w:cs="Tahoma"/>
          <w:sz w:val="16"/>
          <w:szCs w:val="16"/>
          <w:lang w:val="en-US"/>
        </w:rPr>
        <w:br w:type="page"/>
      </w:r>
    </w:p>
    <w:p w:rsidR="009D1A9A" w:rsidRDefault="009D1A9A" w:rsidP="009D1A9A">
      <w:pPr>
        <w:pStyle w:val="Header"/>
        <w:rPr>
          <w:sz w:val="28"/>
          <w:szCs w:val="28"/>
        </w:rPr>
      </w:pPr>
      <w:r>
        <w:rPr>
          <w:sz w:val="28"/>
          <w:szCs w:val="28"/>
        </w:rPr>
        <w:lastRenderedPageBreak/>
        <w:t xml:space="preserve">Written Comments </w:t>
      </w:r>
      <w:r w:rsidRPr="00F6774F">
        <w:rPr>
          <w:sz w:val="28"/>
          <w:szCs w:val="28"/>
        </w:rPr>
        <w:t xml:space="preserve">on </w:t>
      </w:r>
      <w:r>
        <w:rPr>
          <w:sz w:val="28"/>
          <w:szCs w:val="28"/>
        </w:rPr>
        <w:t>Parkview Medical Centre Survey</w:t>
      </w:r>
      <w:r w:rsidRPr="00F6774F">
        <w:rPr>
          <w:sz w:val="28"/>
          <w:szCs w:val="28"/>
        </w:rPr>
        <w:t xml:space="preserve"> </w:t>
      </w:r>
    </w:p>
    <w:p w:rsidR="007A2D8B" w:rsidRDefault="007A2D8B" w:rsidP="009D1A9A">
      <w:pPr>
        <w:pStyle w:val="Header"/>
        <w:rPr>
          <w:sz w:val="28"/>
          <w:szCs w:val="28"/>
        </w:rPr>
      </w:pPr>
    </w:p>
    <w:p w:rsidR="007A2D8B" w:rsidRPr="007A2D8B" w:rsidRDefault="007A2D8B" w:rsidP="009D1A9A">
      <w:pPr>
        <w:pStyle w:val="Header"/>
        <w:rPr>
          <w:color w:val="92D050"/>
          <w:sz w:val="28"/>
          <w:szCs w:val="28"/>
        </w:rPr>
      </w:pPr>
      <w:r w:rsidRPr="007A2D8B">
        <w:rPr>
          <w:color w:val="92D050"/>
          <w:sz w:val="28"/>
          <w:szCs w:val="28"/>
        </w:rPr>
        <w:t>Good</w:t>
      </w:r>
    </w:p>
    <w:p w:rsidR="007A2D8B" w:rsidRDefault="007A2D8B" w:rsidP="009D1A9A">
      <w:pPr>
        <w:pStyle w:val="Header"/>
        <w:rPr>
          <w:color w:val="FFC000"/>
          <w:sz w:val="28"/>
          <w:szCs w:val="28"/>
        </w:rPr>
      </w:pPr>
      <w:r>
        <w:rPr>
          <w:color w:val="FFC000"/>
          <w:sz w:val="28"/>
          <w:szCs w:val="28"/>
        </w:rPr>
        <w:t>Average</w:t>
      </w:r>
    </w:p>
    <w:p w:rsidR="007A2D8B" w:rsidRPr="007A2D8B" w:rsidRDefault="007A2D8B" w:rsidP="009D1A9A">
      <w:pPr>
        <w:pStyle w:val="Header"/>
        <w:rPr>
          <w:color w:val="FF0000"/>
          <w:sz w:val="28"/>
          <w:szCs w:val="28"/>
        </w:rPr>
      </w:pPr>
      <w:r>
        <w:rPr>
          <w:color w:val="FF0000"/>
          <w:sz w:val="28"/>
          <w:szCs w:val="28"/>
        </w:rPr>
        <w:t xml:space="preserve">Not so good needed a response </w:t>
      </w:r>
      <w:r w:rsidRPr="007A2D8B">
        <w:rPr>
          <w:color w:val="4F81BD" w:themeColor="accent1"/>
          <w:sz w:val="28"/>
          <w:szCs w:val="28"/>
        </w:rPr>
        <w:t>(response shown in blue)</w:t>
      </w:r>
    </w:p>
    <w:p w:rsidR="009D1A9A" w:rsidRDefault="009D1A9A" w:rsidP="009D1A9A">
      <w:pPr>
        <w:spacing w:after="0" w:line="240" w:lineRule="auto"/>
        <w:rPr>
          <w:rFonts w:ascii="Arial" w:eastAsia="Times New Roman" w:hAnsi="Arial" w:cs="Arial"/>
          <w:sz w:val="20"/>
          <w:szCs w:val="20"/>
          <w:lang w:eastAsia="en-GB"/>
        </w:rPr>
      </w:pPr>
    </w:p>
    <w:p w:rsidR="009D1A9A" w:rsidRPr="007A2D8B"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7A2D8B">
        <w:rPr>
          <w:rFonts w:ascii="Arial" w:eastAsia="Times New Roman" w:hAnsi="Arial" w:cs="Arial"/>
          <w:color w:val="92D050"/>
          <w:sz w:val="20"/>
          <w:szCs w:val="20"/>
          <w:lang w:eastAsia="en-GB"/>
        </w:rPr>
        <w:t xml:space="preserve">brilliant, all staff are responsible and kind/excellent service Dr Shah saved my life Dr Shah’s team is </w:t>
      </w:r>
      <w:r w:rsidR="007A2D8B" w:rsidRPr="007A2D8B">
        <w:rPr>
          <w:rFonts w:ascii="Arial" w:eastAsia="Times New Roman" w:hAnsi="Arial" w:cs="Arial"/>
          <w:color w:val="92D050"/>
          <w:sz w:val="20"/>
          <w:szCs w:val="20"/>
          <w:lang w:eastAsia="en-GB"/>
        </w:rPr>
        <w:t>brilliant, they</w:t>
      </w:r>
      <w:r w:rsidRPr="007A2D8B">
        <w:rPr>
          <w:rFonts w:ascii="Arial" w:eastAsia="Times New Roman" w:hAnsi="Arial" w:cs="Arial"/>
          <w:color w:val="92D050"/>
          <w:sz w:val="20"/>
          <w:szCs w:val="20"/>
          <w:lang w:eastAsia="en-GB"/>
        </w:rPr>
        <w:t xml:space="preserve"> work well to my own knowledge</w:t>
      </w:r>
    </w:p>
    <w:p w:rsidR="009D1A9A" w:rsidRPr="007A2D8B" w:rsidRDefault="009D1A9A" w:rsidP="009D1A9A">
      <w:pPr>
        <w:pStyle w:val="ListParagraph"/>
        <w:numPr>
          <w:ilvl w:val="0"/>
          <w:numId w:val="2"/>
        </w:numPr>
        <w:spacing w:after="0" w:line="240" w:lineRule="auto"/>
        <w:rPr>
          <w:rFonts w:ascii="Arial" w:eastAsia="Times New Roman" w:hAnsi="Arial" w:cs="Arial"/>
          <w:color w:val="FFC000"/>
          <w:sz w:val="20"/>
          <w:szCs w:val="20"/>
          <w:lang w:eastAsia="en-GB"/>
        </w:rPr>
      </w:pPr>
      <w:r w:rsidRPr="007A2D8B">
        <w:rPr>
          <w:rFonts w:ascii="Arial" w:eastAsia="Times New Roman" w:hAnsi="Arial" w:cs="Arial"/>
          <w:color w:val="FFC000"/>
          <w:sz w:val="20"/>
          <w:szCs w:val="20"/>
          <w:lang w:eastAsia="en-GB"/>
        </w:rPr>
        <w:t xml:space="preserve">asked me about how I was coping, would like </w:t>
      </w:r>
      <w:r w:rsidR="00A439A8">
        <w:rPr>
          <w:rFonts w:ascii="Arial" w:eastAsia="Times New Roman" w:hAnsi="Arial" w:cs="Arial"/>
          <w:color w:val="FFC000"/>
          <w:sz w:val="20"/>
          <w:szCs w:val="20"/>
          <w:lang w:eastAsia="en-GB"/>
        </w:rPr>
        <w:t>Dr</w:t>
      </w:r>
      <w:r w:rsidRPr="007A2D8B">
        <w:rPr>
          <w:rFonts w:ascii="Arial" w:eastAsia="Times New Roman" w:hAnsi="Arial" w:cs="Arial"/>
          <w:color w:val="FFC000"/>
          <w:sz w:val="20"/>
          <w:szCs w:val="20"/>
          <w:lang w:eastAsia="en-GB"/>
        </w:rPr>
        <w:t xml:space="preserve"> to make follow up appointment for you to give results or confirm you don’t need medication</w:t>
      </w:r>
    </w:p>
    <w:p w:rsidR="009D1A9A" w:rsidRPr="007A2D8B" w:rsidRDefault="009D1A9A" w:rsidP="009D1A9A">
      <w:pPr>
        <w:pStyle w:val="ListParagraph"/>
        <w:spacing w:after="0" w:line="240" w:lineRule="auto"/>
        <w:rPr>
          <w:rFonts w:ascii="Arial" w:eastAsia="Times New Roman" w:hAnsi="Arial" w:cs="Arial"/>
          <w:color w:val="4F81BD" w:themeColor="accent1"/>
          <w:sz w:val="20"/>
          <w:szCs w:val="20"/>
          <w:lang w:eastAsia="en-GB"/>
        </w:rPr>
      </w:pPr>
      <w:r w:rsidRPr="007A2D8B">
        <w:rPr>
          <w:rFonts w:ascii="Arial" w:eastAsia="Times New Roman" w:hAnsi="Arial" w:cs="Arial"/>
          <w:b/>
          <w:color w:val="4F81BD" w:themeColor="accent1"/>
          <w:sz w:val="20"/>
          <w:szCs w:val="20"/>
          <w:lang w:eastAsia="en-GB"/>
        </w:rPr>
        <w:t>Response:</w:t>
      </w:r>
      <w:r w:rsidRPr="007A2D8B">
        <w:rPr>
          <w:rFonts w:ascii="Arial" w:eastAsia="Times New Roman" w:hAnsi="Arial" w:cs="Arial"/>
          <w:color w:val="4F81BD" w:themeColor="accent1"/>
          <w:sz w:val="20"/>
          <w:szCs w:val="20"/>
          <w:lang w:eastAsia="en-GB"/>
        </w:rPr>
        <w:t xml:space="preserve"> all patients are asked to call and request their results. Patients who need follow up are routinely offered appointments or called by a clinician. Patients are offered or can request an appointment if still unwell or worried.   </w:t>
      </w:r>
    </w:p>
    <w:p w:rsidR="009D1A9A" w:rsidRPr="007A2D8B" w:rsidRDefault="009D1A9A" w:rsidP="009D1A9A">
      <w:pPr>
        <w:pStyle w:val="ListParagraph"/>
        <w:numPr>
          <w:ilvl w:val="0"/>
          <w:numId w:val="2"/>
        </w:numPr>
        <w:spacing w:after="0" w:line="240" w:lineRule="auto"/>
        <w:rPr>
          <w:rFonts w:ascii="Arial" w:eastAsia="Times New Roman" w:hAnsi="Arial" w:cs="Arial"/>
          <w:color w:val="FF0000"/>
          <w:sz w:val="20"/>
          <w:szCs w:val="20"/>
          <w:lang w:eastAsia="en-GB"/>
        </w:rPr>
      </w:pPr>
      <w:r w:rsidRPr="007A2D8B">
        <w:rPr>
          <w:rFonts w:ascii="Arial" w:eastAsia="Times New Roman" w:hAnsi="Arial" w:cs="Arial"/>
          <w:color w:val="FF0000"/>
          <w:sz w:val="20"/>
          <w:szCs w:val="20"/>
          <w:lang w:eastAsia="en-GB"/>
        </w:rPr>
        <w:t xml:space="preserve">I did not have any mental health needs but could have asked more questions about how I feel, there are question I would have like to ask but worried </w:t>
      </w:r>
      <w:r w:rsidR="00A439A8">
        <w:rPr>
          <w:rFonts w:ascii="Arial" w:eastAsia="Times New Roman" w:hAnsi="Arial" w:cs="Arial"/>
          <w:color w:val="FF0000"/>
          <w:sz w:val="20"/>
          <w:szCs w:val="20"/>
          <w:lang w:eastAsia="en-GB"/>
        </w:rPr>
        <w:t>Dr</w:t>
      </w:r>
      <w:r w:rsidRPr="007A2D8B">
        <w:rPr>
          <w:rFonts w:ascii="Arial" w:eastAsia="Times New Roman" w:hAnsi="Arial" w:cs="Arial"/>
          <w:color w:val="FF0000"/>
          <w:sz w:val="20"/>
          <w:szCs w:val="20"/>
          <w:lang w:eastAsia="en-GB"/>
        </w:rPr>
        <w:t xml:space="preserve"> is limited with time</w:t>
      </w:r>
    </w:p>
    <w:p w:rsidR="009D1A9A" w:rsidRPr="007A2D8B" w:rsidRDefault="009D1A9A" w:rsidP="009D1A9A">
      <w:pPr>
        <w:pStyle w:val="ListParagraph"/>
        <w:spacing w:after="0" w:line="240" w:lineRule="auto"/>
        <w:rPr>
          <w:rFonts w:ascii="Arial" w:eastAsia="Times New Roman" w:hAnsi="Arial" w:cs="Arial"/>
          <w:color w:val="4F81BD" w:themeColor="accent1"/>
          <w:sz w:val="20"/>
          <w:szCs w:val="20"/>
          <w:lang w:eastAsia="en-GB"/>
        </w:rPr>
      </w:pPr>
      <w:r w:rsidRPr="007A2D8B">
        <w:rPr>
          <w:rFonts w:ascii="Arial" w:eastAsia="Times New Roman" w:hAnsi="Arial" w:cs="Arial"/>
          <w:b/>
          <w:color w:val="4F81BD" w:themeColor="accent1"/>
          <w:sz w:val="20"/>
          <w:szCs w:val="20"/>
          <w:lang w:eastAsia="en-GB"/>
        </w:rPr>
        <w:t>Response:</w:t>
      </w:r>
      <w:r w:rsidRPr="007A2D8B">
        <w:rPr>
          <w:rFonts w:ascii="Arial" w:eastAsia="Times New Roman" w:hAnsi="Arial" w:cs="Arial"/>
          <w:color w:val="4F81BD" w:themeColor="accent1"/>
          <w:sz w:val="20"/>
          <w:szCs w:val="20"/>
          <w:lang w:eastAsia="en-GB"/>
        </w:rPr>
        <w:t xml:space="preserve"> Yes there are time restraints but any concerns could be discussed at another appointment.  It is assumed there were no concerns in your original  responses or other questions may have been asked.</w:t>
      </w:r>
    </w:p>
    <w:p w:rsidR="009D1A9A" w:rsidRPr="007A2D8B"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7A2D8B">
        <w:rPr>
          <w:rFonts w:ascii="Arial" w:eastAsia="Times New Roman" w:hAnsi="Arial" w:cs="Arial"/>
          <w:color w:val="92D050"/>
          <w:sz w:val="20"/>
          <w:szCs w:val="20"/>
          <w:lang w:eastAsia="en-GB"/>
        </w:rPr>
        <w:t>they did everything right, they are excellent</w:t>
      </w:r>
    </w:p>
    <w:p w:rsidR="009D1A9A" w:rsidRPr="007A2D8B"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7A2D8B">
        <w:rPr>
          <w:rFonts w:ascii="Arial" w:eastAsia="Times New Roman" w:hAnsi="Arial" w:cs="Arial"/>
          <w:color w:val="92D050"/>
          <w:sz w:val="20"/>
          <w:szCs w:val="20"/>
          <w:lang w:eastAsia="en-GB"/>
        </w:rPr>
        <w:t>superb and professional always listen and understand</w:t>
      </w:r>
    </w:p>
    <w:p w:rsidR="009D1A9A" w:rsidRPr="007A2D8B" w:rsidRDefault="009D1A9A" w:rsidP="009D1A9A">
      <w:pPr>
        <w:pStyle w:val="ListParagraph"/>
        <w:numPr>
          <w:ilvl w:val="0"/>
          <w:numId w:val="2"/>
        </w:numPr>
        <w:spacing w:after="0" w:line="240" w:lineRule="auto"/>
        <w:rPr>
          <w:rFonts w:ascii="Arial" w:eastAsia="Times New Roman" w:hAnsi="Arial" w:cs="Arial"/>
          <w:color w:val="FF0000"/>
          <w:sz w:val="20"/>
          <w:szCs w:val="20"/>
          <w:lang w:eastAsia="en-GB"/>
        </w:rPr>
      </w:pPr>
      <w:r w:rsidRPr="007A2D8B">
        <w:rPr>
          <w:rFonts w:ascii="Arial" w:eastAsia="Times New Roman" w:hAnsi="Arial" w:cs="Arial"/>
          <w:color w:val="FF0000"/>
          <w:sz w:val="20"/>
          <w:szCs w:val="20"/>
          <w:lang w:eastAsia="en-GB"/>
        </w:rPr>
        <w:t>they should of asked psychological issues and if I want to discuss</w:t>
      </w:r>
    </w:p>
    <w:p w:rsidR="009D1A9A" w:rsidRPr="007A2D8B" w:rsidRDefault="009D1A9A" w:rsidP="009D1A9A">
      <w:pPr>
        <w:pStyle w:val="ListParagraph"/>
        <w:spacing w:after="0" w:line="240" w:lineRule="auto"/>
        <w:rPr>
          <w:rFonts w:ascii="Arial" w:eastAsia="Times New Roman" w:hAnsi="Arial" w:cs="Arial"/>
          <w:color w:val="4F81BD" w:themeColor="accent1"/>
          <w:sz w:val="20"/>
          <w:szCs w:val="20"/>
          <w:lang w:eastAsia="en-GB"/>
        </w:rPr>
      </w:pPr>
      <w:r w:rsidRPr="007A2D8B">
        <w:rPr>
          <w:rFonts w:ascii="Arial" w:eastAsia="Times New Roman" w:hAnsi="Arial" w:cs="Arial"/>
          <w:b/>
          <w:color w:val="4F81BD" w:themeColor="accent1"/>
          <w:sz w:val="20"/>
          <w:szCs w:val="20"/>
          <w:lang w:eastAsia="en-GB"/>
        </w:rPr>
        <w:t>Response:</w:t>
      </w:r>
      <w:r w:rsidRPr="007A2D8B">
        <w:rPr>
          <w:rFonts w:ascii="Arial" w:eastAsia="Times New Roman" w:hAnsi="Arial" w:cs="Arial"/>
          <w:color w:val="4F81BD" w:themeColor="accent1"/>
          <w:sz w:val="20"/>
          <w:szCs w:val="20"/>
          <w:lang w:eastAsia="en-GB"/>
        </w:rPr>
        <w:t xml:space="preserve"> If you had any issues we are sorry you did not feel that they were noticed  </w:t>
      </w:r>
    </w:p>
    <w:p w:rsidR="009D1A9A" w:rsidRPr="00A439A8"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A439A8">
        <w:rPr>
          <w:rFonts w:ascii="Arial" w:eastAsia="Times New Roman" w:hAnsi="Arial" w:cs="Arial"/>
          <w:color w:val="92D050"/>
          <w:sz w:val="20"/>
          <w:szCs w:val="20"/>
          <w:lang w:eastAsia="en-GB"/>
        </w:rPr>
        <w:t>they were very helpful</w:t>
      </w:r>
    </w:p>
    <w:p w:rsidR="009D1A9A" w:rsidRPr="00A439A8"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A439A8">
        <w:rPr>
          <w:rFonts w:ascii="Arial" w:eastAsia="Times New Roman" w:hAnsi="Arial" w:cs="Arial"/>
          <w:color w:val="92D050"/>
          <w:sz w:val="20"/>
          <w:szCs w:val="20"/>
          <w:lang w:eastAsia="en-GB"/>
        </w:rPr>
        <w:t>both doctor and health care assistant recognised my anxiety and are very reassuring and caring both were extremely polite and helpful</w:t>
      </w:r>
    </w:p>
    <w:p w:rsidR="009D1A9A" w:rsidRPr="00A439A8"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A439A8">
        <w:rPr>
          <w:rFonts w:ascii="Arial" w:eastAsia="Times New Roman" w:hAnsi="Arial" w:cs="Arial"/>
          <w:color w:val="92D050"/>
          <w:sz w:val="20"/>
          <w:szCs w:val="20"/>
          <w:lang w:eastAsia="en-GB"/>
        </w:rPr>
        <w:t>I don’t have any concerns about my mental health I am very happy with the service I received, the doctor was very professional and approachable</w:t>
      </w:r>
    </w:p>
    <w:p w:rsidR="009D1A9A" w:rsidRPr="007A2D8B" w:rsidRDefault="009D1A9A" w:rsidP="009D1A9A">
      <w:pPr>
        <w:pStyle w:val="ListParagraph"/>
        <w:numPr>
          <w:ilvl w:val="0"/>
          <w:numId w:val="2"/>
        </w:numPr>
        <w:spacing w:after="0" w:line="240" w:lineRule="auto"/>
        <w:rPr>
          <w:rFonts w:ascii="Arial" w:eastAsia="Times New Roman" w:hAnsi="Arial" w:cs="Arial"/>
          <w:color w:val="FF0000"/>
          <w:sz w:val="20"/>
          <w:szCs w:val="20"/>
          <w:lang w:eastAsia="en-GB"/>
        </w:rPr>
      </w:pPr>
      <w:r w:rsidRPr="007A2D8B">
        <w:rPr>
          <w:rFonts w:ascii="Arial" w:eastAsia="Times New Roman" w:hAnsi="Arial" w:cs="Arial"/>
          <w:color w:val="FF0000"/>
          <w:sz w:val="20"/>
          <w:szCs w:val="20"/>
          <w:lang w:eastAsia="en-GB"/>
        </w:rPr>
        <w:t>Ask me more questions</w:t>
      </w:r>
    </w:p>
    <w:p w:rsidR="009D1A9A" w:rsidRPr="007A2D8B" w:rsidRDefault="009D1A9A" w:rsidP="009D1A9A">
      <w:pPr>
        <w:pStyle w:val="ListParagraph"/>
        <w:spacing w:after="0" w:line="240" w:lineRule="auto"/>
        <w:rPr>
          <w:rFonts w:ascii="Arial" w:eastAsia="Times New Roman" w:hAnsi="Arial" w:cs="Arial"/>
          <w:color w:val="4F81BD" w:themeColor="accent1"/>
          <w:sz w:val="20"/>
          <w:szCs w:val="20"/>
          <w:lang w:eastAsia="en-GB"/>
        </w:rPr>
      </w:pPr>
      <w:r w:rsidRPr="007A2D8B">
        <w:rPr>
          <w:rFonts w:ascii="Arial" w:eastAsia="Times New Roman" w:hAnsi="Arial" w:cs="Arial"/>
          <w:b/>
          <w:color w:val="4F81BD" w:themeColor="accent1"/>
          <w:sz w:val="20"/>
          <w:szCs w:val="20"/>
          <w:lang w:eastAsia="en-GB"/>
        </w:rPr>
        <w:t>Response:</w:t>
      </w:r>
      <w:r w:rsidRPr="007A2D8B">
        <w:rPr>
          <w:rFonts w:ascii="Arial" w:eastAsia="Times New Roman" w:hAnsi="Arial" w:cs="Arial"/>
          <w:i/>
          <w:color w:val="4F81BD" w:themeColor="accent1"/>
          <w:sz w:val="20"/>
          <w:szCs w:val="20"/>
          <w:lang w:eastAsia="en-GB"/>
        </w:rPr>
        <w:t xml:space="preserve"> </w:t>
      </w:r>
      <w:r w:rsidRPr="007A2D8B">
        <w:rPr>
          <w:rFonts w:ascii="Arial" w:eastAsia="Times New Roman" w:hAnsi="Arial" w:cs="Arial"/>
          <w:color w:val="4F81BD" w:themeColor="accent1"/>
          <w:sz w:val="20"/>
          <w:szCs w:val="20"/>
          <w:lang w:eastAsia="en-GB"/>
        </w:rPr>
        <w:t xml:space="preserve">If you had any issues we are sorry you did not feel that they were picked up </w:t>
      </w:r>
    </w:p>
    <w:p w:rsidR="009D1A9A" w:rsidRPr="007A2D8B" w:rsidRDefault="009D1A9A" w:rsidP="009D1A9A">
      <w:pPr>
        <w:pStyle w:val="ListParagraph"/>
        <w:numPr>
          <w:ilvl w:val="0"/>
          <w:numId w:val="2"/>
        </w:numPr>
        <w:spacing w:after="0" w:line="240" w:lineRule="auto"/>
        <w:rPr>
          <w:rFonts w:ascii="Arial" w:eastAsia="Times New Roman" w:hAnsi="Arial" w:cs="Arial"/>
          <w:color w:val="FF0000"/>
          <w:sz w:val="20"/>
          <w:szCs w:val="20"/>
          <w:lang w:eastAsia="en-GB"/>
        </w:rPr>
      </w:pPr>
      <w:r w:rsidRPr="007A2D8B">
        <w:rPr>
          <w:rFonts w:ascii="Arial" w:eastAsia="Times New Roman" w:hAnsi="Arial" w:cs="Arial"/>
          <w:color w:val="FF0000"/>
          <w:sz w:val="20"/>
          <w:szCs w:val="20"/>
          <w:lang w:eastAsia="en-GB"/>
        </w:rPr>
        <w:t>A</w:t>
      </w:r>
      <w:r w:rsidRPr="007A2D8B">
        <w:rPr>
          <w:rFonts w:ascii="Arial" w:eastAsia="Times New Roman" w:hAnsi="Arial" w:cs="Arial"/>
          <w:color w:val="FF0000"/>
          <w:sz w:val="18"/>
          <w:szCs w:val="18"/>
          <w:lang w:eastAsia="en-GB"/>
        </w:rPr>
        <w:t>sk me how I was feeling, send me for x</w:t>
      </w:r>
      <w:r w:rsidR="007A2D8B" w:rsidRPr="007A2D8B">
        <w:rPr>
          <w:rFonts w:ascii="Arial" w:eastAsia="Times New Roman" w:hAnsi="Arial" w:cs="Arial"/>
          <w:color w:val="FF0000"/>
          <w:sz w:val="18"/>
          <w:szCs w:val="18"/>
          <w:lang w:eastAsia="en-GB"/>
        </w:rPr>
        <w:t>-</w:t>
      </w:r>
      <w:r w:rsidRPr="007A2D8B">
        <w:rPr>
          <w:rFonts w:ascii="Arial" w:eastAsia="Times New Roman" w:hAnsi="Arial" w:cs="Arial"/>
          <w:color w:val="FF0000"/>
          <w:sz w:val="18"/>
          <w:szCs w:val="18"/>
          <w:lang w:eastAsia="en-GB"/>
        </w:rPr>
        <w:t>ray</w:t>
      </w:r>
    </w:p>
    <w:p w:rsidR="009D1A9A" w:rsidRPr="007A2D8B" w:rsidRDefault="009D1A9A" w:rsidP="009D1A9A">
      <w:pPr>
        <w:pStyle w:val="ListParagraph"/>
        <w:spacing w:after="0" w:line="240" w:lineRule="auto"/>
        <w:rPr>
          <w:rFonts w:ascii="Arial" w:eastAsia="Times New Roman" w:hAnsi="Arial" w:cs="Arial"/>
          <w:color w:val="4F81BD" w:themeColor="accent1"/>
          <w:sz w:val="20"/>
          <w:szCs w:val="20"/>
          <w:lang w:eastAsia="en-GB"/>
        </w:rPr>
      </w:pPr>
      <w:r w:rsidRPr="007A2D8B">
        <w:rPr>
          <w:rFonts w:ascii="Arial" w:eastAsia="Times New Roman" w:hAnsi="Arial" w:cs="Arial"/>
          <w:b/>
          <w:color w:val="4F81BD" w:themeColor="accent1"/>
          <w:sz w:val="18"/>
          <w:szCs w:val="18"/>
          <w:lang w:eastAsia="en-GB"/>
        </w:rPr>
        <w:t>Response:</w:t>
      </w:r>
      <w:r w:rsidRPr="007A2D8B">
        <w:rPr>
          <w:rFonts w:ascii="Arial" w:eastAsia="Times New Roman" w:hAnsi="Arial" w:cs="Arial"/>
          <w:color w:val="4F81BD" w:themeColor="accent1"/>
          <w:sz w:val="18"/>
          <w:szCs w:val="18"/>
          <w:lang w:eastAsia="en-GB"/>
        </w:rPr>
        <w:t xml:space="preserve">  This patient indicated she was seen by nurse who cannot organise X Ray if asked she would have advised </w:t>
      </w:r>
      <w:r w:rsidRPr="007A2D8B">
        <w:rPr>
          <w:rFonts w:ascii="Arial" w:eastAsia="Times New Roman" w:hAnsi="Arial" w:cs="Arial"/>
          <w:color w:val="4F81BD" w:themeColor="accent1"/>
          <w:sz w:val="20"/>
          <w:szCs w:val="20"/>
          <w:lang w:eastAsia="en-GB"/>
        </w:rPr>
        <w:t xml:space="preserve">patient to book an appointment with the doctor. This is also surprising as the opening question from the nurse is usually how are you feeling today.  </w:t>
      </w:r>
    </w:p>
    <w:p w:rsidR="009D1A9A" w:rsidRPr="007A2D8B"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7A2D8B">
        <w:rPr>
          <w:rFonts w:ascii="Arial" w:eastAsia="Times New Roman" w:hAnsi="Arial" w:cs="Arial"/>
          <w:color w:val="92D050"/>
          <w:sz w:val="18"/>
          <w:szCs w:val="18"/>
          <w:lang w:eastAsia="en-GB"/>
        </w:rPr>
        <w:t xml:space="preserve"> </w:t>
      </w:r>
      <w:r w:rsidRPr="007A2D8B">
        <w:rPr>
          <w:rFonts w:ascii="Arial" w:eastAsia="Times New Roman" w:hAnsi="Arial" w:cs="Arial"/>
          <w:color w:val="92D050"/>
          <w:sz w:val="20"/>
          <w:szCs w:val="20"/>
          <w:lang w:eastAsia="en-GB"/>
        </w:rPr>
        <w:t xml:space="preserve">very attentive </w:t>
      </w:r>
    </w:p>
    <w:p w:rsidR="009D1A9A" w:rsidRPr="007A2D8B"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7A2D8B">
        <w:rPr>
          <w:rFonts w:ascii="Arial" w:eastAsia="Times New Roman" w:hAnsi="Arial" w:cs="Arial"/>
          <w:color w:val="92D050"/>
          <w:sz w:val="20"/>
          <w:szCs w:val="20"/>
          <w:lang w:eastAsia="en-GB"/>
        </w:rPr>
        <w:t xml:space="preserve">Dr Chowdhury has done his best </w:t>
      </w:r>
    </w:p>
    <w:p w:rsidR="009D1A9A" w:rsidRPr="007A2D8B"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7A2D8B">
        <w:rPr>
          <w:rFonts w:ascii="Arial" w:eastAsia="Times New Roman" w:hAnsi="Arial" w:cs="Arial"/>
          <w:color w:val="92D050"/>
          <w:sz w:val="20"/>
          <w:szCs w:val="20"/>
          <w:lang w:eastAsia="en-GB"/>
        </w:rPr>
        <w:t>I wasn’t asked but I was fine as it now such a problem in general maybe consider asking mental health questions / only positive to things to ever say about Parkview</w:t>
      </w:r>
    </w:p>
    <w:p w:rsidR="009D1A9A" w:rsidRPr="00A439A8"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A439A8">
        <w:rPr>
          <w:rFonts w:ascii="Arial" w:eastAsia="Times New Roman" w:hAnsi="Arial" w:cs="Arial"/>
          <w:color w:val="92D050"/>
          <w:sz w:val="20"/>
          <w:szCs w:val="20"/>
          <w:lang w:eastAsia="en-GB"/>
        </w:rPr>
        <w:t xml:space="preserve"> I am happy with everything</w:t>
      </w:r>
    </w:p>
    <w:p w:rsidR="009D1A9A" w:rsidRPr="007A2D8B"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7A2D8B">
        <w:rPr>
          <w:rFonts w:ascii="Arial" w:eastAsia="Times New Roman" w:hAnsi="Arial" w:cs="Arial"/>
          <w:color w:val="92D050"/>
          <w:sz w:val="20"/>
          <w:szCs w:val="20"/>
          <w:lang w:eastAsia="en-GB"/>
        </w:rPr>
        <w:t>doctor was really good saw me even though I was late, should be doctor’s decision  to ask regarding mental health</w:t>
      </w:r>
    </w:p>
    <w:p w:rsidR="009D1A9A" w:rsidRPr="007A2D8B"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7A2D8B">
        <w:rPr>
          <w:rFonts w:ascii="Arial" w:eastAsia="Times New Roman" w:hAnsi="Arial" w:cs="Arial"/>
          <w:color w:val="92D050"/>
          <w:sz w:val="20"/>
          <w:szCs w:val="20"/>
          <w:lang w:eastAsia="en-GB"/>
        </w:rPr>
        <w:t xml:space="preserve"> </w:t>
      </w:r>
      <w:r w:rsidRPr="00A439A8">
        <w:rPr>
          <w:rFonts w:ascii="Arial" w:eastAsia="Times New Roman" w:hAnsi="Arial" w:cs="Arial"/>
          <w:color w:val="92D050"/>
          <w:sz w:val="20"/>
          <w:szCs w:val="20"/>
          <w:lang w:eastAsia="en-GB"/>
        </w:rPr>
        <w:t xml:space="preserve">they are great professionals </w:t>
      </w:r>
    </w:p>
    <w:p w:rsidR="009D1A9A" w:rsidRPr="00A439A8"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A439A8">
        <w:rPr>
          <w:rFonts w:ascii="Arial" w:eastAsia="Times New Roman" w:hAnsi="Arial" w:cs="Arial"/>
          <w:color w:val="92D050"/>
          <w:sz w:val="20"/>
          <w:szCs w:val="20"/>
          <w:lang w:eastAsia="en-GB"/>
        </w:rPr>
        <w:t>good and doing job well I am happy, good and nice</w:t>
      </w:r>
    </w:p>
    <w:p w:rsidR="009D1A9A" w:rsidRPr="007A2D8B"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7A2D8B">
        <w:rPr>
          <w:rFonts w:ascii="Arial" w:eastAsia="Times New Roman" w:hAnsi="Arial" w:cs="Arial"/>
          <w:color w:val="92D050"/>
          <w:sz w:val="20"/>
          <w:szCs w:val="20"/>
          <w:lang w:eastAsia="en-GB"/>
        </w:rPr>
        <w:t xml:space="preserve"> Brilliant so good, really excellent service</w:t>
      </w:r>
    </w:p>
    <w:p w:rsidR="009D1A9A" w:rsidRPr="007A2D8B" w:rsidRDefault="009D1A9A" w:rsidP="009D1A9A">
      <w:pPr>
        <w:pStyle w:val="ListParagraph"/>
        <w:numPr>
          <w:ilvl w:val="0"/>
          <w:numId w:val="2"/>
        </w:numPr>
        <w:spacing w:after="0" w:line="240" w:lineRule="auto"/>
        <w:rPr>
          <w:rFonts w:ascii="Arial" w:eastAsia="Times New Roman" w:hAnsi="Arial" w:cs="Arial"/>
          <w:color w:val="FFC000"/>
          <w:sz w:val="20"/>
          <w:szCs w:val="20"/>
          <w:lang w:eastAsia="en-GB"/>
        </w:rPr>
      </w:pPr>
      <w:r w:rsidRPr="007A2D8B">
        <w:rPr>
          <w:rFonts w:ascii="Arial" w:eastAsia="Times New Roman" w:hAnsi="Arial" w:cs="Arial"/>
          <w:color w:val="FFC000"/>
          <w:sz w:val="20"/>
          <w:szCs w:val="20"/>
          <w:lang w:eastAsia="en-GB"/>
        </w:rPr>
        <w:t>I think she asked and confirmed everything</w:t>
      </w:r>
    </w:p>
    <w:p w:rsidR="009D1A9A" w:rsidRPr="007A2D8B"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7A2D8B">
        <w:rPr>
          <w:rFonts w:ascii="Arial" w:eastAsia="Times New Roman" w:hAnsi="Arial" w:cs="Arial"/>
          <w:color w:val="92D050"/>
          <w:sz w:val="20"/>
          <w:szCs w:val="20"/>
          <w:lang w:eastAsia="en-GB"/>
        </w:rPr>
        <w:lastRenderedPageBreak/>
        <w:t>all the possible was done</w:t>
      </w:r>
    </w:p>
    <w:p w:rsidR="009D1A9A" w:rsidRPr="007A2D8B"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7A2D8B">
        <w:rPr>
          <w:rFonts w:ascii="Arial" w:eastAsia="Times New Roman" w:hAnsi="Arial" w:cs="Arial"/>
          <w:color w:val="92D050"/>
          <w:sz w:val="20"/>
          <w:szCs w:val="20"/>
          <w:lang w:eastAsia="en-GB"/>
        </w:rPr>
        <w:t>Great job. Well Done</w:t>
      </w:r>
    </w:p>
    <w:p w:rsidR="009D1A9A" w:rsidRPr="007A2D8B"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7A2D8B">
        <w:rPr>
          <w:rFonts w:ascii="Arial" w:eastAsia="Times New Roman" w:hAnsi="Arial" w:cs="Arial"/>
          <w:color w:val="92D050"/>
          <w:sz w:val="20"/>
          <w:szCs w:val="20"/>
          <w:lang w:eastAsia="en-GB"/>
        </w:rPr>
        <w:t xml:space="preserve">whatever I want is done to the best of my interest </w:t>
      </w:r>
    </w:p>
    <w:p w:rsidR="009D1A9A" w:rsidRPr="007A2D8B" w:rsidRDefault="009D1A9A" w:rsidP="009D1A9A">
      <w:pPr>
        <w:pStyle w:val="ListParagraph"/>
        <w:numPr>
          <w:ilvl w:val="0"/>
          <w:numId w:val="2"/>
        </w:numPr>
        <w:spacing w:after="0" w:line="240" w:lineRule="auto"/>
        <w:rPr>
          <w:rFonts w:ascii="Arial" w:eastAsia="Times New Roman" w:hAnsi="Arial" w:cs="Arial"/>
          <w:color w:val="FF0000"/>
          <w:sz w:val="20"/>
          <w:szCs w:val="20"/>
          <w:lang w:eastAsia="en-GB"/>
        </w:rPr>
      </w:pPr>
      <w:r w:rsidRPr="007A2D8B">
        <w:rPr>
          <w:rFonts w:ascii="Arial" w:eastAsia="Times New Roman" w:hAnsi="Arial" w:cs="Arial"/>
          <w:color w:val="FF0000"/>
          <w:sz w:val="20"/>
          <w:szCs w:val="20"/>
          <w:lang w:eastAsia="en-GB"/>
        </w:rPr>
        <w:t>mental health issues should have been explored, let me explore my care more</w:t>
      </w:r>
    </w:p>
    <w:p w:rsidR="009D1A9A" w:rsidRPr="007A2D8B" w:rsidRDefault="009D1A9A" w:rsidP="009D1A9A">
      <w:pPr>
        <w:pStyle w:val="ListParagraph"/>
        <w:spacing w:after="0" w:line="240" w:lineRule="auto"/>
        <w:ind w:left="786"/>
        <w:rPr>
          <w:rFonts w:ascii="Arial" w:eastAsia="Times New Roman" w:hAnsi="Arial" w:cs="Arial"/>
          <w:color w:val="4F81BD" w:themeColor="accent1"/>
          <w:sz w:val="20"/>
          <w:szCs w:val="20"/>
          <w:lang w:eastAsia="en-GB"/>
        </w:rPr>
      </w:pPr>
      <w:r w:rsidRPr="007A2D8B">
        <w:rPr>
          <w:rFonts w:ascii="Arial" w:eastAsia="Times New Roman" w:hAnsi="Arial" w:cs="Arial"/>
          <w:b/>
          <w:color w:val="4F81BD" w:themeColor="accent1"/>
          <w:sz w:val="20"/>
          <w:szCs w:val="20"/>
          <w:lang w:eastAsia="en-GB"/>
        </w:rPr>
        <w:t>Response</w:t>
      </w:r>
      <w:r w:rsidRPr="007A2D8B">
        <w:rPr>
          <w:rFonts w:ascii="Arial" w:eastAsia="Times New Roman" w:hAnsi="Arial" w:cs="Arial"/>
          <w:color w:val="4F81BD" w:themeColor="accent1"/>
          <w:sz w:val="20"/>
          <w:szCs w:val="20"/>
          <w:lang w:eastAsia="en-GB"/>
        </w:rPr>
        <w:t xml:space="preserve">: Thank you for this comment </w:t>
      </w:r>
    </w:p>
    <w:p w:rsidR="009D1A9A" w:rsidRPr="007A2D8B"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7A2D8B">
        <w:rPr>
          <w:rFonts w:ascii="Arial" w:eastAsia="Times New Roman" w:hAnsi="Arial" w:cs="Arial"/>
          <w:color w:val="92D050"/>
          <w:sz w:val="20"/>
          <w:szCs w:val="20"/>
          <w:lang w:eastAsia="en-GB"/>
        </w:rPr>
        <w:t>everything was fine, they assisted to all my needs</w:t>
      </w:r>
    </w:p>
    <w:p w:rsidR="009D1A9A" w:rsidRPr="007A2D8B" w:rsidRDefault="009D1A9A" w:rsidP="009D1A9A">
      <w:pPr>
        <w:pStyle w:val="ListParagraph"/>
        <w:numPr>
          <w:ilvl w:val="0"/>
          <w:numId w:val="2"/>
        </w:numPr>
        <w:spacing w:after="0" w:line="240" w:lineRule="auto"/>
        <w:rPr>
          <w:rFonts w:ascii="Arial" w:eastAsia="Times New Roman" w:hAnsi="Arial" w:cs="Arial"/>
          <w:color w:val="FFC000"/>
          <w:sz w:val="20"/>
          <w:szCs w:val="20"/>
          <w:lang w:eastAsia="en-GB"/>
        </w:rPr>
      </w:pPr>
      <w:r w:rsidRPr="00AC6ED4">
        <w:rPr>
          <w:rFonts w:ascii="Arial" w:eastAsia="Times New Roman" w:hAnsi="Arial" w:cs="Arial"/>
          <w:sz w:val="20"/>
          <w:szCs w:val="20"/>
          <w:lang w:eastAsia="en-GB"/>
        </w:rPr>
        <w:t xml:space="preserve"> </w:t>
      </w:r>
      <w:r w:rsidRPr="007A2D8B">
        <w:rPr>
          <w:rFonts w:ascii="Arial" w:eastAsia="Times New Roman" w:hAnsi="Arial" w:cs="Arial"/>
          <w:color w:val="FFC000"/>
          <w:sz w:val="20"/>
          <w:szCs w:val="20"/>
          <w:lang w:eastAsia="en-GB"/>
        </w:rPr>
        <w:t xml:space="preserve">understood all my concerns </w:t>
      </w:r>
    </w:p>
    <w:p w:rsidR="009D1A9A" w:rsidRPr="007A2D8B"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7A2D8B">
        <w:rPr>
          <w:rFonts w:ascii="Arial" w:eastAsia="Times New Roman" w:hAnsi="Arial" w:cs="Arial"/>
          <w:color w:val="92D050"/>
          <w:sz w:val="20"/>
          <w:szCs w:val="20"/>
          <w:lang w:eastAsia="en-GB"/>
        </w:rPr>
        <w:t>I am very happy that Dr Shah listened to me and I understood the process of the referral he made. Previously doctor  was helpful to an extent but I am happy today Dr Shah took my problem seriously. Patients requests should be listened to and taken into consideration I am very happy with Dr Shah today for doing so.</w:t>
      </w:r>
    </w:p>
    <w:p w:rsidR="009D1A9A" w:rsidRPr="00A439A8" w:rsidRDefault="009D1A9A" w:rsidP="009D1A9A">
      <w:pPr>
        <w:pStyle w:val="ListParagraph"/>
        <w:numPr>
          <w:ilvl w:val="0"/>
          <w:numId w:val="2"/>
        </w:numPr>
        <w:spacing w:after="0" w:line="240" w:lineRule="auto"/>
        <w:rPr>
          <w:rFonts w:ascii="Arial" w:eastAsia="Times New Roman" w:hAnsi="Arial" w:cs="Arial"/>
          <w:color w:val="FFC000"/>
          <w:sz w:val="20"/>
          <w:szCs w:val="20"/>
          <w:lang w:eastAsia="en-GB"/>
        </w:rPr>
      </w:pPr>
      <w:r w:rsidRPr="00A439A8">
        <w:rPr>
          <w:rFonts w:ascii="Arial" w:eastAsia="Times New Roman" w:hAnsi="Arial" w:cs="Arial"/>
          <w:color w:val="FFC000"/>
          <w:sz w:val="20"/>
          <w:szCs w:val="20"/>
          <w:lang w:eastAsia="en-GB"/>
        </w:rPr>
        <w:t xml:space="preserve"> very helpful</w:t>
      </w:r>
    </w:p>
    <w:p w:rsidR="009D1A9A" w:rsidRPr="00A439A8"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A439A8">
        <w:rPr>
          <w:rFonts w:ascii="Arial" w:eastAsia="Times New Roman" w:hAnsi="Arial" w:cs="Arial"/>
          <w:color w:val="92D050"/>
          <w:sz w:val="20"/>
          <w:szCs w:val="20"/>
          <w:lang w:eastAsia="en-GB"/>
        </w:rPr>
        <w:t xml:space="preserve"> I am very happy and yes the doctor involved me in my care</w:t>
      </w:r>
    </w:p>
    <w:p w:rsidR="009D1A9A" w:rsidRPr="00A439A8"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A439A8">
        <w:rPr>
          <w:rFonts w:ascii="Arial" w:eastAsia="Times New Roman" w:hAnsi="Arial" w:cs="Arial"/>
          <w:color w:val="92D050"/>
          <w:sz w:val="20"/>
          <w:szCs w:val="20"/>
          <w:lang w:eastAsia="en-GB"/>
        </w:rPr>
        <w:t xml:space="preserve"> very helpful and professional</w:t>
      </w:r>
    </w:p>
    <w:p w:rsidR="009D1A9A" w:rsidRPr="00A439A8" w:rsidRDefault="009D1A9A" w:rsidP="009D1A9A">
      <w:pPr>
        <w:pStyle w:val="ListParagraph"/>
        <w:numPr>
          <w:ilvl w:val="0"/>
          <w:numId w:val="2"/>
        </w:numPr>
        <w:spacing w:after="0" w:line="240" w:lineRule="auto"/>
        <w:rPr>
          <w:rFonts w:ascii="Arial" w:eastAsia="Times New Roman" w:hAnsi="Arial" w:cs="Arial"/>
          <w:color w:val="92D050"/>
          <w:sz w:val="20"/>
          <w:szCs w:val="20"/>
          <w:lang w:eastAsia="en-GB"/>
        </w:rPr>
      </w:pPr>
      <w:r w:rsidRPr="00A439A8">
        <w:rPr>
          <w:rFonts w:ascii="Arial" w:eastAsia="Times New Roman" w:hAnsi="Arial" w:cs="Arial"/>
          <w:color w:val="92D050"/>
          <w:sz w:val="20"/>
          <w:szCs w:val="20"/>
          <w:lang w:eastAsia="en-GB"/>
        </w:rPr>
        <w:t xml:space="preserve"> nothing else could have been done very helpful </w:t>
      </w:r>
    </w:p>
    <w:p w:rsidR="009D1A9A" w:rsidRDefault="009D1A9A" w:rsidP="009D1A9A">
      <w:pPr>
        <w:pStyle w:val="ListParagraph"/>
        <w:spacing w:after="0" w:line="240" w:lineRule="auto"/>
        <w:ind w:left="786"/>
        <w:rPr>
          <w:rFonts w:ascii="Arial" w:eastAsia="Times New Roman" w:hAnsi="Arial" w:cs="Arial"/>
          <w:color w:val="FF0000"/>
          <w:sz w:val="20"/>
          <w:szCs w:val="20"/>
          <w:lang w:eastAsia="en-GB"/>
        </w:rPr>
      </w:pPr>
    </w:p>
    <w:p w:rsidR="009D1A9A" w:rsidRPr="00E12B2C" w:rsidRDefault="009D1A9A" w:rsidP="009D1A9A">
      <w:pPr>
        <w:pStyle w:val="ListParagraph"/>
        <w:spacing w:after="0" w:line="240" w:lineRule="auto"/>
        <w:ind w:left="786"/>
        <w:rPr>
          <w:rFonts w:ascii="Arial" w:eastAsia="Times New Roman" w:hAnsi="Arial" w:cs="Arial"/>
          <w:color w:val="1F497D" w:themeColor="text2"/>
          <w:sz w:val="20"/>
          <w:szCs w:val="20"/>
          <w:lang w:eastAsia="en-GB"/>
        </w:rPr>
      </w:pPr>
    </w:p>
    <w:p w:rsidR="009D1A9A" w:rsidRPr="00E12B2C" w:rsidRDefault="009D1A9A" w:rsidP="009D1A9A">
      <w:pPr>
        <w:pStyle w:val="ListParagraph"/>
        <w:spacing w:after="0" w:line="240" w:lineRule="auto"/>
        <w:ind w:left="786"/>
        <w:rPr>
          <w:rFonts w:ascii="Arial" w:eastAsia="Times New Roman" w:hAnsi="Arial" w:cs="Arial"/>
          <w:color w:val="1F497D" w:themeColor="text2"/>
          <w:sz w:val="20"/>
          <w:szCs w:val="20"/>
          <w:lang w:eastAsia="en-GB"/>
        </w:rPr>
      </w:pPr>
      <w:r w:rsidRPr="00E12B2C">
        <w:rPr>
          <w:rFonts w:ascii="Arial" w:eastAsia="Times New Roman" w:hAnsi="Arial" w:cs="Arial"/>
          <w:color w:val="1F497D" w:themeColor="text2"/>
          <w:sz w:val="20"/>
          <w:szCs w:val="20"/>
          <w:lang w:eastAsia="en-GB"/>
        </w:rPr>
        <w:t xml:space="preserve">Overall Response:  Thank you to all patients who took the time to comment.  All of your comments and concerns have been reviewed and discussed </w:t>
      </w:r>
    </w:p>
    <w:p w:rsidR="009D1A9A" w:rsidRPr="007A2D8B" w:rsidRDefault="009D1A9A" w:rsidP="007A2D8B">
      <w:pPr>
        <w:spacing w:after="0" w:line="240" w:lineRule="auto"/>
        <w:rPr>
          <w:rFonts w:ascii="Arial" w:eastAsia="Times New Roman" w:hAnsi="Arial" w:cs="Arial"/>
          <w:color w:val="FF0000"/>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9D1A9A" w:rsidRDefault="009D1A9A" w:rsidP="009D1A9A">
      <w:pPr>
        <w:pStyle w:val="ListParagraph"/>
        <w:spacing w:after="0" w:line="240" w:lineRule="auto"/>
        <w:ind w:left="786"/>
        <w:rPr>
          <w:rFonts w:ascii="Arial" w:eastAsia="Times New Roman" w:hAnsi="Arial" w:cs="Arial"/>
          <w:sz w:val="20"/>
          <w:szCs w:val="20"/>
          <w:lang w:eastAsia="en-GB"/>
        </w:rPr>
      </w:pPr>
      <w:r w:rsidRPr="00AC6ED4">
        <w:rPr>
          <w:rFonts w:ascii="Arial" w:eastAsia="Times New Roman" w:hAnsi="Arial" w:cs="Arial"/>
          <w:sz w:val="20"/>
          <w:szCs w:val="20"/>
          <w:lang w:eastAsia="en-GB"/>
        </w:rPr>
        <w:lastRenderedPageBreak/>
        <w:t>From these comments it seems clear that most patients are happy with the service they</w:t>
      </w:r>
      <w:r>
        <w:rPr>
          <w:rFonts w:ascii="Arial" w:eastAsia="Times New Roman" w:hAnsi="Arial" w:cs="Arial"/>
          <w:sz w:val="20"/>
          <w:szCs w:val="20"/>
          <w:lang w:eastAsia="en-GB"/>
        </w:rPr>
        <w:t xml:space="preserve"> receive at the practice.  </w:t>
      </w:r>
    </w:p>
    <w:p w:rsidR="009D1A9A" w:rsidRDefault="009D1A9A" w:rsidP="009D1A9A">
      <w:pPr>
        <w:pStyle w:val="ListParagraph"/>
        <w:spacing w:after="0" w:line="240" w:lineRule="auto"/>
        <w:ind w:left="786"/>
        <w:rPr>
          <w:rFonts w:ascii="Arial" w:eastAsia="Times New Roman" w:hAnsi="Arial" w:cs="Arial"/>
          <w:sz w:val="20"/>
          <w:szCs w:val="20"/>
          <w:lang w:eastAsia="en-GB"/>
        </w:rPr>
      </w:pPr>
      <w:r>
        <w:rPr>
          <w:rFonts w:ascii="Arial" w:eastAsia="Times New Roman" w:hAnsi="Arial" w:cs="Arial"/>
          <w:sz w:val="20"/>
          <w:szCs w:val="20"/>
          <w:lang w:eastAsia="en-GB"/>
        </w:rPr>
        <w:t xml:space="preserve">A few five  (5) however think that their mental health should have been asked/noticed.  </w:t>
      </w:r>
    </w:p>
    <w:p w:rsidR="009D1A9A" w:rsidRDefault="009D1A9A" w:rsidP="009D1A9A">
      <w:pPr>
        <w:pStyle w:val="ListParagraph"/>
        <w:spacing w:after="0" w:line="240" w:lineRule="auto"/>
        <w:ind w:left="786"/>
        <w:rPr>
          <w:rFonts w:ascii="Arial" w:eastAsia="Times New Roman" w:hAnsi="Arial" w:cs="Arial"/>
          <w:sz w:val="20"/>
          <w:szCs w:val="20"/>
          <w:lang w:eastAsia="en-GB"/>
        </w:rPr>
      </w:pPr>
      <w:r>
        <w:rPr>
          <w:rFonts w:ascii="Arial" w:eastAsia="Times New Roman" w:hAnsi="Arial" w:cs="Arial"/>
          <w:sz w:val="20"/>
          <w:szCs w:val="20"/>
          <w:lang w:eastAsia="en-GB"/>
        </w:rPr>
        <w:t xml:space="preserve">However </w:t>
      </w:r>
      <w:r w:rsidRPr="00AC6ED4">
        <w:rPr>
          <w:rFonts w:ascii="Arial" w:eastAsia="Times New Roman" w:hAnsi="Arial" w:cs="Arial"/>
          <w:sz w:val="20"/>
          <w:szCs w:val="20"/>
          <w:lang w:eastAsia="en-GB"/>
        </w:rPr>
        <w:t xml:space="preserve"> </w:t>
      </w:r>
      <w:r>
        <w:rPr>
          <w:rFonts w:ascii="Arial" w:eastAsia="Times New Roman" w:hAnsi="Arial" w:cs="Arial"/>
          <w:sz w:val="20"/>
          <w:szCs w:val="20"/>
          <w:lang w:eastAsia="en-GB"/>
        </w:rPr>
        <w:t>seven (7) patients crossed through the question as N/A (</w:t>
      </w:r>
      <w:proofErr w:type="spellStart"/>
      <w:r>
        <w:rPr>
          <w:rFonts w:ascii="Arial" w:eastAsia="Times New Roman" w:hAnsi="Arial" w:cs="Arial"/>
          <w:sz w:val="20"/>
          <w:szCs w:val="20"/>
          <w:lang w:eastAsia="en-GB"/>
        </w:rPr>
        <w:t>non applicable</w:t>
      </w:r>
      <w:proofErr w:type="spellEnd"/>
      <w:r>
        <w:rPr>
          <w:rFonts w:ascii="Arial" w:eastAsia="Times New Roman" w:hAnsi="Arial" w:cs="Arial"/>
          <w:sz w:val="20"/>
          <w:szCs w:val="20"/>
          <w:lang w:eastAsia="en-GB"/>
        </w:rPr>
        <w:t>).  It is felt that these patients do not feel it is necessary to talk about mental health.</w:t>
      </w:r>
    </w:p>
    <w:p w:rsidR="00A439A8" w:rsidRDefault="00A439A8" w:rsidP="009D1A9A">
      <w:pPr>
        <w:pStyle w:val="ListParagraph"/>
        <w:spacing w:after="0" w:line="240" w:lineRule="auto"/>
        <w:ind w:left="786"/>
        <w:rPr>
          <w:rFonts w:ascii="Arial" w:eastAsia="Times New Roman" w:hAnsi="Arial" w:cs="Arial"/>
          <w:sz w:val="20"/>
          <w:szCs w:val="20"/>
          <w:lang w:eastAsia="en-GB"/>
        </w:rPr>
      </w:pPr>
    </w:p>
    <w:p w:rsidR="009D1A9A" w:rsidRDefault="009D1A9A" w:rsidP="009D1A9A">
      <w:pPr>
        <w:pStyle w:val="ListParagraph"/>
        <w:spacing w:after="0" w:line="240" w:lineRule="auto"/>
        <w:ind w:left="786"/>
        <w:rPr>
          <w:rFonts w:ascii="Arial" w:eastAsia="Times New Roman" w:hAnsi="Arial" w:cs="Arial"/>
          <w:sz w:val="20"/>
          <w:szCs w:val="20"/>
          <w:lang w:eastAsia="en-GB"/>
        </w:rPr>
      </w:pPr>
      <w:r>
        <w:rPr>
          <w:rFonts w:ascii="Arial" w:eastAsia="Times New Roman" w:hAnsi="Arial" w:cs="Arial"/>
          <w:sz w:val="20"/>
          <w:szCs w:val="20"/>
          <w:lang w:eastAsia="en-GB"/>
        </w:rPr>
        <w:t xml:space="preserve">Because the mental health question is not conclusive we have decided </w:t>
      </w:r>
      <w:r w:rsidR="00A439A8">
        <w:rPr>
          <w:rFonts w:ascii="Arial" w:eastAsia="Times New Roman" w:hAnsi="Arial" w:cs="Arial"/>
          <w:sz w:val="20"/>
          <w:szCs w:val="20"/>
          <w:lang w:eastAsia="en-GB"/>
        </w:rPr>
        <w:t>on the following</w:t>
      </w:r>
    </w:p>
    <w:p w:rsidR="009D1A9A" w:rsidRDefault="009D1A9A" w:rsidP="009D1A9A">
      <w:pPr>
        <w:pStyle w:val="ListParagraph"/>
        <w:spacing w:after="0" w:line="240" w:lineRule="auto"/>
        <w:ind w:left="786"/>
        <w:rPr>
          <w:rFonts w:ascii="Arial" w:eastAsia="Times New Roman" w:hAnsi="Arial" w:cs="Arial"/>
          <w:sz w:val="20"/>
          <w:szCs w:val="20"/>
          <w:lang w:eastAsia="en-GB"/>
        </w:rPr>
      </w:pPr>
    </w:p>
    <w:p w:rsidR="009D1A9A" w:rsidRDefault="009D1A9A" w:rsidP="009D1A9A">
      <w:pPr>
        <w:pStyle w:val="ListParagraph"/>
        <w:spacing w:after="0" w:line="240" w:lineRule="auto"/>
        <w:ind w:left="786"/>
        <w:rPr>
          <w:rFonts w:ascii="Arial" w:eastAsia="Times New Roman" w:hAnsi="Arial" w:cs="Arial"/>
          <w:sz w:val="20"/>
          <w:szCs w:val="20"/>
          <w:lang w:eastAsia="en-GB"/>
        </w:rPr>
      </w:pPr>
    </w:p>
    <w:p w:rsidR="009D1A9A" w:rsidRDefault="009D1A9A" w:rsidP="009D1A9A">
      <w:pPr>
        <w:pStyle w:val="ListParagraph"/>
        <w:spacing w:after="0" w:line="240" w:lineRule="auto"/>
        <w:ind w:left="786"/>
        <w:rPr>
          <w:rFonts w:ascii="Arial" w:eastAsia="Times New Roman" w:hAnsi="Arial" w:cs="Arial"/>
          <w:sz w:val="24"/>
          <w:szCs w:val="24"/>
          <w:lang w:eastAsia="en-GB"/>
        </w:rPr>
      </w:pPr>
      <w:r w:rsidRPr="00F6774F">
        <w:rPr>
          <w:rFonts w:ascii="Arial" w:eastAsia="Times New Roman" w:hAnsi="Arial" w:cs="Arial"/>
          <w:sz w:val="24"/>
          <w:szCs w:val="24"/>
          <w:lang w:eastAsia="en-GB"/>
        </w:rPr>
        <w:t>Action Plan</w:t>
      </w:r>
    </w:p>
    <w:p w:rsidR="009D1A9A" w:rsidRDefault="009D1A9A" w:rsidP="009D1A9A">
      <w:pPr>
        <w:pStyle w:val="ListParagraph"/>
        <w:spacing w:after="0" w:line="240" w:lineRule="auto"/>
        <w:ind w:left="786"/>
        <w:rPr>
          <w:rFonts w:ascii="Arial" w:eastAsia="Times New Roman" w:hAnsi="Arial" w:cs="Arial"/>
          <w:sz w:val="24"/>
          <w:szCs w:val="24"/>
          <w:lang w:eastAsia="en-GB"/>
        </w:rPr>
      </w:pPr>
    </w:p>
    <w:tbl>
      <w:tblPr>
        <w:tblStyle w:val="TableGrid"/>
        <w:tblW w:w="0" w:type="auto"/>
        <w:tblInd w:w="786" w:type="dxa"/>
        <w:tblLook w:val="04A0" w:firstRow="1" w:lastRow="0" w:firstColumn="1" w:lastColumn="0" w:noHBand="0" w:noVBand="1"/>
      </w:tblPr>
      <w:tblGrid>
        <w:gridCol w:w="6683"/>
        <w:gridCol w:w="2588"/>
        <w:gridCol w:w="1780"/>
        <w:gridCol w:w="2337"/>
      </w:tblGrid>
      <w:tr w:rsidR="00A439A8" w:rsidTr="00020360">
        <w:tc>
          <w:tcPr>
            <w:tcW w:w="7544" w:type="dxa"/>
          </w:tcPr>
          <w:p w:rsidR="009D1A9A" w:rsidRDefault="009D1A9A" w:rsidP="00020360">
            <w:pPr>
              <w:pStyle w:val="ListParagraph"/>
              <w:ind w:left="786"/>
              <w:jc w:val="both"/>
              <w:rPr>
                <w:rFonts w:ascii="Arial" w:hAnsi="Arial" w:cs="Arial"/>
                <w:sz w:val="24"/>
                <w:szCs w:val="24"/>
                <w:lang w:eastAsia="en-GB"/>
              </w:rPr>
            </w:pPr>
            <w:r>
              <w:rPr>
                <w:rFonts w:ascii="Arial" w:hAnsi="Arial" w:cs="Arial"/>
                <w:sz w:val="24"/>
                <w:szCs w:val="24"/>
                <w:lang w:eastAsia="en-GB"/>
              </w:rPr>
              <w:t xml:space="preserve">Action </w:t>
            </w:r>
          </w:p>
        </w:tc>
        <w:tc>
          <w:tcPr>
            <w:tcW w:w="2835" w:type="dxa"/>
          </w:tcPr>
          <w:p w:rsidR="009D1A9A" w:rsidRDefault="009D1A9A" w:rsidP="00020360">
            <w:pPr>
              <w:pStyle w:val="ListParagraph"/>
              <w:ind w:left="0"/>
              <w:rPr>
                <w:rFonts w:ascii="Arial" w:hAnsi="Arial" w:cs="Arial"/>
                <w:sz w:val="24"/>
                <w:szCs w:val="24"/>
                <w:lang w:eastAsia="en-GB"/>
              </w:rPr>
            </w:pPr>
            <w:r>
              <w:rPr>
                <w:rFonts w:ascii="Arial" w:hAnsi="Arial" w:cs="Arial"/>
                <w:sz w:val="24"/>
                <w:szCs w:val="24"/>
                <w:lang w:eastAsia="en-GB"/>
              </w:rPr>
              <w:t xml:space="preserve">Action By </w:t>
            </w:r>
          </w:p>
        </w:tc>
        <w:tc>
          <w:tcPr>
            <w:tcW w:w="1935" w:type="dxa"/>
          </w:tcPr>
          <w:p w:rsidR="009D1A9A" w:rsidRDefault="009D1A9A" w:rsidP="00020360">
            <w:pPr>
              <w:pStyle w:val="ListParagraph"/>
              <w:ind w:left="0"/>
              <w:rPr>
                <w:rFonts w:ascii="Arial" w:hAnsi="Arial" w:cs="Arial"/>
                <w:sz w:val="24"/>
                <w:szCs w:val="24"/>
                <w:lang w:eastAsia="en-GB"/>
              </w:rPr>
            </w:pPr>
            <w:r>
              <w:rPr>
                <w:rFonts w:ascii="Arial" w:hAnsi="Arial" w:cs="Arial"/>
                <w:sz w:val="24"/>
                <w:szCs w:val="24"/>
                <w:lang w:eastAsia="en-GB"/>
              </w:rPr>
              <w:t xml:space="preserve">Time scale </w:t>
            </w:r>
          </w:p>
        </w:tc>
        <w:tc>
          <w:tcPr>
            <w:tcW w:w="2514" w:type="dxa"/>
          </w:tcPr>
          <w:p w:rsidR="009D1A9A" w:rsidRDefault="009D1A9A" w:rsidP="00020360">
            <w:pPr>
              <w:pStyle w:val="ListParagraph"/>
              <w:ind w:left="0"/>
              <w:rPr>
                <w:rFonts w:ascii="Arial" w:hAnsi="Arial" w:cs="Arial"/>
                <w:sz w:val="24"/>
                <w:szCs w:val="24"/>
                <w:lang w:eastAsia="en-GB"/>
              </w:rPr>
            </w:pPr>
            <w:r>
              <w:rPr>
                <w:rFonts w:ascii="Arial" w:hAnsi="Arial" w:cs="Arial"/>
                <w:sz w:val="24"/>
                <w:szCs w:val="24"/>
                <w:lang w:eastAsia="en-GB"/>
              </w:rPr>
              <w:t>Date completed</w:t>
            </w:r>
          </w:p>
        </w:tc>
      </w:tr>
      <w:tr w:rsidR="00A439A8" w:rsidTr="00020360">
        <w:tc>
          <w:tcPr>
            <w:tcW w:w="7544" w:type="dxa"/>
          </w:tcPr>
          <w:p w:rsidR="009D1A9A" w:rsidRPr="00F6774F" w:rsidRDefault="009D1A9A" w:rsidP="00020360">
            <w:pPr>
              <w:pStyle w:val="ListParagraph"/>
              <w:ind w:left="786"/>
              <w:jc w:val="both"/>
              <w:rPr>
                <w:rFonts w:ascii="Arial" w:hAnsi="Arial" w:cs="Arial"/>
                <w:lang w:eastAsia="en-GB"/>
              </w:rPr>
            </w:pPr>
            <w:r w:rsidRPr="00F6774F">
              <w:rPr>
                <w:rFonts w:ascii="Arial" w:hAnsi="Arial" w:cs="Arial"/>
                <w:lang w:eastAsia="en-GB"/>
              </w:rPr>
              <w:t>To publish the results on the practice website</w:t>
            </w:r>
          </w:p>
          <w:p w:rsidR="009D1A9A" w:rsidRDefault="009D1A9A" w:rsidP="00020360">
            <w:pPr>
              <w:pStyle w:val="ListParagraph"/>
              <w:ind w:left="786"/>
              <w:jc w:val="both"/>
              <w:rPr>
                <w:rFonts w:ascii="Arial" w:hAnsi="Arial" w:cs="Arial"/>
                <w:sz w:val="24"/>
                <w:szCs w:val="24"/>
                <w:lang w:eastAsia="en-GB"/>
              </w:rPr>
            </w:pPr>
          </w:p>
        </w:tc>
        <w:tc>
          <w:tcPr>
            <w:tcW w:w="2835" w:type="dxa"/>
          </w:tcPr>
          <w:p w:rsidR="009D1A9A" w:rsidRDefault="009D1A9A" w:rsidP="00020360">
            <w:pPr>
              <w:pStyle w:val="ListParagraph"/>
              <w:ind w:left="0"/>
              <w:rPr>
                <w:rFonts w:ascii="Arial" w:hAnsi="Arial" w:cs="Arial"/>
                <w:sz w:val="24"/>
                <w:szCs w:val="24"/>
                <w:lang w:eastAsia="en-GB"/>
              </w:rPr>
            </w:pPr>
            <w:r>
              <w:rPr>
                <w:rFonts w:ascii="Arial" w:hAnsi="Arial" w:cs="Arial"/>
                <w:sz w:val="24"/>
                <w:szCs w:val="24"/>
                <w:lang w:eastAsia="en-GB"/>
              </w:rPr>
              <w:t xml:space="preserve">Megan </w:t>
            </w:r>
            <w:proofErr w:type="spellStart"/>
            <w:r>
              <w:rPr>
                <w:rFonts w:ascii="Arial" w:hAnsi="Arial" w:cs="Arial"/>
                <w:sz w:val="24"/>
                <w:szCs w:val="24"/>
                <w:lang w:eastAsia="en-GB"/>
              </w:rPr>
              <w:t>Denholm</w:t>
            </w:r>
            <w:proofErr w:type="spellEnd"/>
            <w:r>
              <w:rPr>
                <w:rFonts w:ascii="Arial" w:hAnsi="Arial" w:cs="Arial"/>
                <w:sz w:val="24"/>
                <w:szCs w:val="24"/>
                <w:lang w:eastAsia="en-GB"/>
              </w:rPr>
              <w:t xml:space="preserve"> Burley</w:t>
            </w:r>
          </w:p>
        </w:tc>
        <w:tc>
          <w:tcPr>
            <w:tcW w:w="1935" w:type="dxa"/>
          </w:tcPr>
          <w:p w:rsidR="009D1A9A" w:rsidRDefault="009D1A9A" w:rsidP="00020360">
            <w:pPr>
              <w:pStyle w:val="ListParagraph"/>
              <w:ind w:left="0"/>
              <w:rPr>
                <w:rFonts w:ascii="Arial" w:hAnsi="Arial" w:cs="Arial"/>
                <w:sz w:val="24"/>
                <w:szCs w:val="24"/>
                <w:lang w:eastAsia="en-GB"/>
              </w:rPr>
            </w:pPr>
            <w:r>
              <w:rPr>
                <w:rFonts w:ascii="Arial" w:hAnsi="Arial" w:cs="Arial"/>
                <w:sz w:val="24"/>
                <w:szCs w:val="24"/>
                <w:lang w:eastAsia="en-GB"/>
              </w:rPr>
              <w:t>Five weeks</w:t>
            </w:r>
          </w:p>
        </w:tc>
        <w:tc>
          <w:tcPr>
            <w:tcW w:w="2514" w:type="dxa"/>
          </w:tcPr>
          <w:p w:rsidR="009D1A9A" w:rsidRDefault="009D1A9A" w:rsidP="00020360">
            <w:pPr>
              <w:pStyle w:val="ListParagraph"/>
              <w:ind w:left="0"/>
              <w:rPr>
                <w:rFonts w:ascii="Arial" w:hAnsi="Arial" w:cs="Arial"/>
                <w:sz w:val="24"/>
                <w:szCs w:val="24"/>
                <w:lang w:eastAsia="en-GB"/>
              </w:rPr>
            </w:pPr>
          </w:p>
        </w:tc>
      </w:tr>
      <w:tr w:rsidR="00A439A8" w:rsidTr="00020360">
        <w:tc>
          <w:tcPr>
            <w:tcW w:w="7544" w:type="dxa"/>
          </w:tcPr>
          <w:p w:rsidR="009D1A9A" w:rsidRPr="00F6774F" w:rsidRDefault="009D1A9A" w:rsidP="00A439A8">
            <w:pPr>
              <w:pStyle w:val="ListParagraph"/>
              <w:ind w:left="786"/>
              <w:jc w:val="both"/>
              <w:rPr>
                <w:rFonts w:ascii="Arial" w:hAnsi="Arial" w:cs="Arial"/>
                <w:lang w:eastAsia="en-GB"/>
              </w:rPr>
            </w:pPr>
            <w:r>
              <w:rPr>
                <w:rFonts w:ascii="Arial" w:hAnsi="Arial" w:cs="Arial"/>
                <w:lang w:eastAsia="en-GB"/>
              </w:rPr>
              <w:t>To do an online</w:t>
            </w:r>
            <w:r w:rsidR="00A439A8">
              <w:rPr>
                <w:rFonts w:ascii="Arial" w:hAnsi="Arial" w:cs="Arial"/>
                <w:lang w:eastAsia="en-GB"/>
              </w:rPr>
              <w:t xml:space="preserve"> mental health </w:t>
            </w:r>
            <w:r>
              <w:rPr>
                <w:rFonts w:ascii="Arial" w:hAnsi="Arial" w:cs="Arial"/>
                <w:lang w:eastAsia="en-GB"/>
              </w:rPr>
              <w:t>survey using Survey Monkey</w:t>
            </w:r>
          </w:p>
        </w:tc>
        <w:tc>
          <w:tcPr>
            <w:tcW w:w="2835" w:type="dxa"/>
          </w:tcPr>
          <w:p w:rsidR="009D1A9A" w:rsidRDefault="009D1A9A" w:rsidP="00020360">
            <w:pPr>
              <w:pStyle w:val="ListParagraph"/>
              <w:ind w:left="0"/>
              <w:rPr>
                <w:rFonts w:ascii="Arial" w:hAnsi="Arial" w:cs="Arial"/>
                <w:sz w:val="24"/>
                <w:szCs w:val="24"/>
                <w:lang w:eastAsia="en-GB"/>
              </w:rPr>
            </w:pPr>
            <w:r>
              <w:rPr>
                <w:rFonts w:ascii="Arial" w:hAnsi="Arial" w:cs="Arial"/>
                <w:sz w:val="24"/>
                <w:szCs w:val="24"/>
                <w:lang w:eastAsia="en-GB"/>
              </w:rPr>
              <w:t>Megan and Iris</w:t>
            </w:r>
          </w:p>
        </w:tc>
        <w:tc>
          <w:tcPr>
            <w:tcW w:w="1935" w:type="dxa"/>
          </w:tcPr>
          <w:p w:rsidR="009D1A9A" w:rsidRDefault="009D1A9A" w:rsidP="00020360">
            <w:pPr>
              <w:pStyle w:val="ListParagraph"/>
              <w:ind w:left="0"/>
              <w:rPr>
                <w:rFonts w:ascii="Arial" w:hAnsi="Arial" w:cs="Arial"/>
                <w:sz w:val="24"/>
                <w:szCs w:val="24"/>
                <w:lang w:eastAsia="en-GB"/>
              </w:rPr>
            </w:pPr>
            <w:r>
              <w:rPr>
                <w:rFonts w:ascii="Arial" w:hAnsi="Arial" w:cs="Arial"/>
                <w:sz w:val="24"/>
                <w:szCs w:val="24"/>
                <w:lang w:eastAsia="en-GB"/>
              </w:rPr>
              <w:t>Four weeks</w:t>
            </w:r>
          </w:p>
          <w:p w:rsidR="009D1A9A" w:rsidRDefault="009D1A9A" w:rsidP="00020360">
            <w:pPr>
              <w:pStyle w:val="ListParagraph"/>
              <w:ind w:left="0"/>
              <w:rPr>
                <w:rFonts w:ascii="Arial" w:hAnsi="Arial" w:cs="Arial"/>
                <w:sz w:val="24"/>
                <w:szCs w:val="24"/>
                <w:lang w:eastAsia="en-GB"/>
              </w:rPr>
            </w:pPr>
          </w:p>
        </w:tc>
        <w:tc>
          <w:tcPr>
            <w:tcW w:w="2514" w:type="dxa"/>
          </w:tcPr>
          <w:p w:rsidR="009D1A9A" w:rsidRDefault="009D1A9A" w:rsidP="00020360">
            <w:pPr>
              <w:rPr>
                <w:rFonts w:ascii="Arial" w:hAnsi="Arial" w:cs="Arial"/>
                <w:sz w:val="24"/>
                <w:szCs w:val="24"/>
                <w:lang w:eastAsia="en-GB"/>
              </w:rPr>
            </w:pPr>
          </w:p>
          <w:p w:rsidR="009D1A9A" w:rsidRDefault="009D1A9A" w:rsidP="00020360">
            <w:pPr>
              <w:pStyle w:val="ListParagraph"/>
              <w:ind w:left="0"/>
              <w:rPr>
                <w:rFonts w:ascii="Arial" w:hAnsi="Arial" w:cs="Arial"/>
                <w:sz w:val="24"/>
                <w:szCs w:val="24"/>
                <w:lang w:eastAsia="en-GB"/>
              </w:rPr>
            </w:pPr>
          </w:p>
        </w:tc>
      </w:tr>
      <w:tr w:rsidR="00A439A8" w:rsidTr="00020360">
        <w:tc>
          <w:tcPr>
            <w:tcW w:w="7544" w:type="dxa"/>
          </w:tcPr>
          <w:p w:rsidR="009D1A9A" w:rsidRDefault="009D1A9A" w:rsidP="00020360">
            <w:pPr>
              <w:pStyle w:val="ListParagraph"/>
              <w:ind w:left="786"/>
              <w:jc w:val="both"/>
              <w:rPr>
                <w:rFonts w:ascii="Arial" w:hAnsi="Arial" w:cs="Arial"/>
                <w:lang w:eastAsia="en-GB"/>
              </w:rPr>
            </w:pPr>
            <w:r>
              <w:rPr>
                <w:rFonts w:ascii="Arial" w:hAnsi="Arial" w:cs="Arial"/>
                <w:lang w:eastAsia="en-GB"/>
              </w:rPr>
              <w:t xml:space="preserve">Decided what </w:t>
            </w:r>
            <w:r w:rsidR="00A439A8">
              <w:rPr>
                <w:rFonts w:ascii="Arial" w:hAnsi="Arial" w:cs="Arial"/>
                <w:lang w:eastAsia="en-GB"/>
              </w:rPr>
              <w:t xml:space="preserve">mental health </w:t>
            </w:r>
            <w:r>
              <w:rPr>
                <w:rFonts w:ascii="Arial" w:hAnsi="Arial" w:cs="Arial"/>
                <w:lang w:eastAsia="en-GB"/>
              </w:rPr>
              <w:t>questions to put in the survey</w:t>
            </w:r>
          </w:p>
        </w:tc>
        <w:tc>
          <w:tcPr>
            <w:tcW w:w="2835" w:type="dxa"/>
          </w:tcPr>
          <w:p w:rsidR="009D1A9A" w:rsidRDefault="009D1A9A" w:rsidP="00020360">
            <w:pPr>
              <w:pStyle w:val="ListParagraph"/>
              <w:ind w:left="0"/>
              <w:rPr>
                <w:rFonts w:ascii="Arial" w:hAnsi="Arial" w:cs="Arial"/>
                <w:sz w:val="24"/>
                <w:szCs w:val="24"/>
                <w:lang w:eastAsia="en-GB"/>
              </w:rPr>
            </w:pPr>
            <w:r>
              <w:rPr>
                <w:rFonts w:ascii="Arial" w:hAnsi="Arial" w:cs="Arial"/>
                <w:sz w:val="24"/>
                <w:szCs w:val="24"/>
                <w:lang w:eastAsia="en-GB"/>
              </w:rPr>
              <w:t xml:space="preserve">Practice and PPG </w:t>
            </w:r>
          </w:p>
        </w:tc>
        <w:tc>
          <w:tcPr>
            <w:tcW w:w="1935" w:type="dxa"/>
          </w:tcPr>
          <w:p w:rsidR="009D1A9A" w:rsidRDefault="009D1A9A" w:rsidP="00020360">
            <w:pPr>
              <w:pStyle w:val="ListParagraph"/>
              <w:ind w:left="0"/>
              <w:rPr>
                <w:rFonts w:ascii="Arial" w:hAnsi="Arial" w:cs="Arial"/>
                <w:sz w:val="24"/>
                <w:szCs w:val="24"/>
                <w:lang w:eastAsia="en-GB"/>
              </w:rPr>
            </w:pPr>
            <w:r>
              <w:rPr>
                <w:rFonts w:ascii="Arial" w:hAnsi="Arial" w:cs="Arial"/>
                <w:sz w:val="24"/>
                <w:szCs w:val="24"/>
                <w:lang w:eastAsia="en-GB"/>
              </w:rPr>
              <w:t>One week</w:t>
            </w:r>
          </w:p>
          <w:p w:rsidR="009D1A9A" w:rsidRDefault="009D1A9A" w:rsidP="00020360">
            <w:pPr>
              <w:pStyle w:val="ListParagraph"/>
              <w:ind w:left="0"/>
              <w:rPr>
                <w:rFonts w:ascii="Arial" w:hAnsi="Arial" w:cs="Arial"/>
                <w:sz w:val="24"/>
                <w:szCs w:val="24"/>
                <w:lang w:eastAsia="en-GB"/>
              </w:rPr>
            </w:pPr>
          </w:p>
        </w:tc>
        <w:tc>
          <w:tcPr>
            <w:tcW w:w="2514" w:type="dxa"/>
          </w:tcPr>
          <w:p w:rsidR="009D1A9A" w:rsidRDefault="00A439A8" w:rsidP="00020360">
            <w:pPr>
              <w:rPr>
                <w:rFonts w:ascii="Arial" w:hAnsi="Arial" w:cs="Arial"/>
                <w:sz w:val="24"/>
                <w:szCs w:val="24"/>
                <w:lang w:eastAsia="en-GB"/>
              </w:rPr>
            </w:pPr>
            <w:r>
              <w:rPr>
                <w:rFonts w:ascii="Arial" w:hAnsi="Arial" w:cs="Arial"/>
                <w:sz w:val="24"/>
                <w:szCs w:val="24"/>
                <w:lang w:eastAsia="en-GB"/>
              </w:rPr>
              <w:t>18</w:t>
            </w:r>
            <w:r w:rsidRPr="00A439A8">
              <w:rPr>
                <w:rFonts w:ascii="Arial" w:hAnsi="Arial" w:cs="Arial"/>
                <w:sz w:val="24"/>
                <w:szCs w:val="24"/>
                <w:vertAlign w:val="superscript"/>
                <w:lang w:eastAsia="en-GB"/>
              </w:rPr>
              <w:t>th</w:t>
            </w:r>
            <w:r>
              <w:rPr>
                <w:rFonts w:ascii="Arial" w:hAnsi="Arial" w:cs="Arial"/>
                <w:sz w:val="24"/>
                <w:szCs w:val="24"/>
                <w:lang w:eastAsia="en-GB"/>
              </w:rPr>
              <w:t xml:space="preserve"> July 2019 </w:t>
            </w:r>
          </w:p>
          <w:p w:rsidR="009D1A9A" w:rsidRDefault="009D1A9A" w:rsidP="00020360">
            <w:pPr>
              <w:pStyle w:val="ListParagraph"/>
              <w:ind w:left="0"/>
              <w:rPr>
                <w:rFonts w:ascii="Arial" w:hAnsi="Arial" w:cs="Arial"/>
                <w:sz w:val="24"/>
                <w:szCs w:val="24"/>
                <w:lang w:eastAsia="en-GB"/>
              </w:rPr>
            </w:pPr>
          </w:p>
        </w:tc>
      </w:tr>
      <w:tr w:rsidR="00A439A8" w:rsidTr="00020360">
        <w:tc>
          <w:tcPr>
            <w:tcW w:w="7544" w:type="dxa"/>
          </w:tcPr>
          <w:p w:rsidR="009D1A9A" w:rsidRDefault="009D1A9A" w:rsidP="00020360">
            <w:pPr>
              <w:pStyle w:val="ListParagraph"/>
              <w:ind w:left="786"/>
              <w:jc w:val="both"/>
              <w:rPr>
                <w:rFonts w:ascii="Arial" w:hAnsi="Arial" w:cs="Arial"/>
                <w:lang w:eastAsia="en-GB"/>
              </w:rPr>
            </w:pPr>
            <w:r>
              <w:rPr>
                <w:rFonts w:ascii="Arial" w:hAnsi="Arial" w:cs="Arial"/>
                <w:lang w:eastAsia="en-GB"/>
              </w:rPr>
              <w:t xml:space="preserve">Review the online </w:t>
            </w:r>
            <w:r w:rsidR="00A439A8">
              <w:rPr>
                <w:rFonts w:ascii="Arial" w:hAnsi="Arial" w:cs="Arial"/>
                <w:lang w:eastAsia="en-GB"/>
              </w:rPr>
              <w:t xml:space="preserve">mental health </w:t>
            </w:r>
            <w:r>
              <w:rPr>
                <w:rFonts w:ascii="Arial" w:hAnsi="Arial" w:cs="Arial"/>
                <w:lang w:eastAsia="en-GB"/>
              </w:rPr>
              <w:t xml:space="preserve">survey </w:t>
            </w:r>
          </w:p>
        </w:tc>
        <w:tc>
          <w:tcPr>
            <w:tcW w:w="2835" w:type="dxa"/>
          </w:tcPr>
          <w:p w:rsidR="009D1A9A" w:rsidRDefault="009D1A9A" w:rsidP="00020360">
            <w:pPr>
              <w:pStyle w:val="ListParagraph"/>
              <w:ind w:left="0"/>
              <w:rPr>
                <w:rFonts w:ascii="Arial" w:hAnsi="Arial" w:cs="Arial"/>
                <w:sz w:val="24"/>
                <w:szCs w:val="24"/>
                <w:lang w:eastAsia="en-GB"/>
              </w:rPr>
            </w:pPr>
            <w:r>
              <w:rPr>
                <w:rFonts w:ascii="Arial" w:hAnsi="Arial" w:cs="Arial"/>
                <w:sz w:val="24"/>
                <w:szCs w:val="24"/>
                <w:lang w:eastAsia="en-GB"/>
              </w:rPr>
              <w:t xml:space="preserve">Practice and PPG </w:t>
            </w:r>
          </w:p>
        </w:tc>
        <w:tc>
          <w:tcPr>
            <w:tcW w:w="1935" w:type="dxa"/>
          </w:tcPr>
          <w:p w:rsidR="009D1A9A" w:rsidRDefault="009D1A9A" w:rsidP="00020360">
            <w:pPr>
              <w:pStyle w:val="ListParagraph"/>
              <w:ind w:left="0"/>
              <w:rPr>
                <w:rFonts w:ascii="Arial" w:hAnsi="Arial" w:cs="Arial"/>
                <w:sz w:val="24"/>
                <w:szCs w:val="24"/>
                <w:lang w:eastAsia="en-GB"/>
              </w:rPr>
            </w:pPr>
            <w:r>
              <w:rPr>
                <w:rFonts w:ascii="Arial" w:hAnsi="Arial" w:cs="Arial"/>
                <w:sz w:val="24"/>
                <w:szCs w:val="24"/>
                <w:lang w:eastAsia="en-GB"/>
              </w:rPr>
              <w:t>??</w:t>
            </w:r>
          </w:p>
        </w:tc>
        <w:tc>
          <w:tcPr>
            <w:tcW w:w="2514" w:type="dxa"/>
          </w:tcPr>
          <w:p w:rsidR="009D1A9A" w:rsidRDefault="009D1A9A" w:rsidP="00020360">
            <w:pPr>
              <w:rPr>
                <w:rFonts w:ascii="Arial" w:hAnsi="Arial" w:cs="Arial"/>
                <w:sz w:val="24"/>
                <w:szCs w:val="24"/>
                <w:lang w:eastAsia="en-GB"/>
              </w:rPr>
            </w:pPr>
          </w:p>
          <w:p w:rsidR="009D1A9A" w:rsidRDefault="009D1A9A" w:rsidP="00020360">
            <w:pPr>
              <w:rPr>
                <w:rFonts w:ascii="Arial" w:hAnsi="Arial" w:cs="Arial"/>
                <w:sz w:val="24"/>
                <w:szCs w:val="24"/>
                <w:lang w:eastAsia="en-GB"/>
              </w:rPr>
            </w:pPr>
          </w:p>
        </w:tc>
      </w:tr>
    </w:tbl>
    <w:p w:rsidR="009D1A9A" w:rsidRPr="007A2D8B" w:rsidRDefault="009D1A9A" w:rsidP="007A2D8B">
      <w:pPr>
        <w:spacing w:after="0" w:line="240" w:lineRule="auto"/>
        <w:rPr>
          <w:rFonts w:ascii="Arial" w:eastAsia="Times New Roman" w:hAnsi="Arial" w:cs="Arial"/>
          <w:sz w:val="24"/>
          <w:szCs w:val="24"/>
          <w:lang w:eastAsia="en-GB"/>
        </w:rPr>
      </w:pPr>
    </w:p>
    <w:p w:rsidR="009D1A9A" w:rsidRDefault="009D1A9A" w:rsidP="009D1A9A">
      <w:pPr>
        <w:pStyle w:val="ListParagraph"/>
        <w:spacing w:after="0" w:line="240" w:lineRule="auto"/>
        <w:ind w:left="786"/>
        <w:rPr>
          <w:rFonts w:ascii="Arial" w:eastAsia="Times New Roman" w:hAnsi="Arial" w:cs="Arial"/>
          <w:sz w:val="24"/>
          <w:szCs w:val="24"/>
          <w:lang w:eastAsia="en-GB"/>
        </w:rPr>
      </w:pPr>
    </w:p>
    <w:p w:rsidR="00A439A8" w:rsidRDefault="00A439A8" w:rsidP="00310081">
      <w:pPr>
        <w:rPr>
          <w:rFonts w:ascii="Tahoma" w:eastAsia="Times New Roman" w:hAnsi="Tahoma" w:cs="Tahoma"/>
          <w:sz w:val="20"/>
          <w:szCs w:val="20"/>
          <w:lang w:val="en-US"/>
        </w:rPr>
      </w:pPr>
      <w:r>
        <w:rPr>
          <w:rFonts w:ascii="Tahoma" w:eastAsia="Times New Roman" w:hAnsi="Tahoma" w:cs="Tahoma"/>
          <w:sz w:val="20"/>
          <w:szCs w:val="20"/>
          <w:lang w:val="en-US"/>
        </w:rPr>
        <w:t xml:space="preserve">We are </w:t>
      </w:r>
      <w:r w:rsidRPr="00A439A8">
        <w:rPr>
          <w:rFonts w:ascii="Tahoma" w:eastAsia="Times New Roman" w:hAnsi="Tahoma" w:cs="Tahoma"/>
          <w:sz w:val="20"/>
          <w:szCs w:val="20"/>
          <w:lang w:val="en-US"/>
        </w:rPr>
        <w:t xml:space="preserve"> sorry that we did not achieve</w:t>
      </w:r>
      <w:r>
        <w:rPr>
          <w:rFonts w:ascii="Tahoma" w:eastAsia="Times New Roman" w:hAnsi="Tahoma" w:cs="Tahoma"/>
          <w:sz w:val="20"/>
          <w:szCs w:val="20"/>
          <w:lang w:val="en-US"/>
        </w:rPr>
        <w:t xml:space="preserve"> publishing our results as soon as we had hoped.  This was due to constraints out of our control and technical issues.</w:t>
      </w:r>
    </w:p>
    <w:p w:rsidR="00310081" w:rsidRPr="00A439A8" w:rsidRDefault="00A439A8" w:rsidP="00310081">
      <w:pPr>
        <w:rPr>
          <w:rFonts w:ascii="Tahoma" w:eastAsia="Times New Roman" w:hAnsi="Tahoma" w:cs="Tahoma"/>
          <w:sz w:val="20"/>
          <w:szCs w:val="20"/>
          <w:lang w:val="en-US"/>
        </w:rPr>
      </w:pPr>
      <w:r>
        <w:rPr>
          <w:rFonts w:ascii="Tahoma" w:eastAsia="Times New Roman" w:hAnsi="Tahoma" w:cs="Tahoma"/>
          <w:sz w:val="20"/>
          <w:szCs w:val="20"/>
          <w:lang w:val="en-US"/>
        </w:rPr>
        <w:t>Today 18</w:t>
      </w:r>
      <w:r w:rsidRPr="00A439A8">
        <w:rPr>
          <w:rFonts w:ascii="Tahoma" w:eastAsia="Times New Roman" w:hAnsi="Tahoma" w:cs="Tahoma"/>
          <w:sz w:val="20"/>
          <w:szCs w:val="20"/>
          <w:vertAlign w:val="superscript"/>
          <w:lang w:val="en-US"/>
        </w:rPr>
        <w:t>th</w:t>
      </w:r>
      <w:r>
        <w:rPr>
          <w:rFonts w:ascii="Tahoma" w:eastAsia="Times New Roman" w:hAnsi="Tahoma" w:cs="Tahoma"/>
          <w:sz w:val="20"/>
          <w:szCs w:val="20"/>
          <w:lang w:val="en-US"/>
        </w:rPr>
        <w:t xml:space="preserve"> July 2019 the results were reviewed by </w:t>
      </w:r>
      <w:proofErr w:type="spellStart"/>
      <w:r>
        <w:rPr>
          <w:rFonts w:ascii="Tahoma" w:eastAsia="Times New Roman" w:hAnsi="Tahoma" w:cs="Tahoma"/>
          <w:sz w:val="20"/>
          <w:szCs w:val="20"/>
          <w:lang w:val="en-US"/>
        </w:rPr>
        <w:t>Ms</w:t>
      </w:r>
      <w:proofErr w:type="spellEnd"/>
      <w:r>
        <w:rPr>
          <w:rFonts w:ascii="Tahoma" w:eastAsia="Times New Roman" w:hAnsi="Tahoma" w:cs="Tahoma"/>
          <w:sz w:val="20"/>
          <w:szCs w:val="20"/>
          <w:lang w:val="en-US"/>
        </w:rPr>
        <w:t xml:space="preserve"> Tina Robinson,  </w:t>
      </w:r>
      <w:proofErr w:type="spellStart"/>
      <w:r>
        <w:rPr>
          <w:rFonts w:ascii="Tahoma" w:eastAsia="Times New Roman" w:hAnsi="Tahoma" w:cs="Tahoma"/>
          <w:sz w:val="20"/>
          <w:szCs w:val="20"/>
          <w:lang w:val="en-US"/>
        </w:rPr>
        <w:t>Mr</w:t>
      </w:r>
      <w:proofErr w:type="spellEnd"/>
      <w:r>
        <w:rPr>
          <w:rFonts w:ascii="Tahoma" w:eastAsia="Times New Roman" w:hAnsi="Tahoma" w:cs="Tahoma"/>
          <w:sz w:val="20"/>
          <w:szCs w:val="20"/>
          <w:lang w:val="en-US"/>
        </w:rPr>
        <w:t xml:space="preserve"> Bernard Witt,  </w:t>
      </w:r>
      <w:proofErr w:type="spellStart"/>
      <w:r>
        <w:rPr>
          <w:rFonts w:ascii="Tahoma" w:eastAsia="Times New Roman" w:hAnsi="Tahoma" w:cs="Tahoma"/>
          <w:sz w:val="20"/>
          <w:szCs w:val="20"/>
          <w:lang w:val="en-US"/>
        </w:rPr>
        <w:t>Mrs</w:t>
      </w:r>
      <w:proofErr w:type="spellEnd"/>
      <w:r>
        <w:rPr>
          <w:rFonts w:ascii="Tahoma" w:eastAsia="Times New Roman" w:hAnsi="Tahoma" w:cs="Tahoma"/>
          <w:sz w:val="20"/>
          <w:szCs w:val="20"/>
          <w:lang w:val="en-US"/>
        </w:rPr>
        <w:t xml:space="preserve"> Iris </w:t>
      </w:r>
      <w:proofErr w:type="spellStart"/>
      <w:r>
        <w:rPr>
          <w:rFonts w:ascii="Tahoma" w:eastAsia="Times New Roman" w:hAnsi="Tahoma" w:cs="Tahoma"/>
          <w:sz w:val="20"/>
          <w:szCs w:val="20"/>
          <w:lang w:val="en-US"/>
        </w:rPr>
        <w:t>Weedon</w:t>
      </w:r>
      <w:proofErr w:type="spellEnd"/>
      <w:r>
        <w:rPr>
          <w:rFonts w:ascii="Tahoma" w:eastAsia="Times New Roman" w:hAnsi="Tahoma" w:cs="Tahoma"/>
          <w:sz w:val="20"/>
          <w:szCs w:val="20"/>
          <w:lang w:val="en-US"/>
        </w:rPr>
        <w:t xml:space="preserve"> and Megan </w:t>
      </w:r>
      <w:proofErr w:type="spellStart"/>
      <w:r>
        <w:rPr>
          <w:rFonts w:ascii="Tahoma" w:eastAsia="Times New Roman" w:hAnsi="Tahoma" w:cs="Tahoma"/>
          <w:sz w:val="20"/>
          <w:szCs w:val="20"/>
          <w:lang w:val="en-US"/>
        </w:rPr>
        <w:t>Denholm</w:t>
      </w:r>
      <w:proofErr w:type="spellEnd"/>
      <w:r>
        <w:rPr>
          <w:rFonts w:ascii="Tahoma" w:eastAsia="Times New Roman" w:hAnsi="Tahoma" w:cs="Tahoma"/>
          <w:sz w:val="20"/>
          <w:szCs w:val="20"/>
          <w:lang w:val="en-US"/>
        </w:rPr>
        <w:t xml:space="preserve"> Burley.  We have updated the results and decided on the questions for the on line survey.  It has been decided to ask patients to take part in the on line survey by the following methods: verbally, by text message </w:t>
      </w:r>
      <w:proofErr w:type="spellStart"/>
      <w:r>
        <w:rPr>
          <w:rFonts w:ascii="Tahoma" w:eastAsia="Times New Roman" w:hAnsi="Tahoma" w:cs="Tahoma"/>
          <w:sz w:val="20"/>
          <w:szCs w:val="20"/>
          <w:lang w:val="en-US"/>
        </w:rPr>
        <w:t>anf</w:t>
      </w:r>
      <w:proofErr w:type="spellEnd"/>
      <w:r>
        <w:rPr>
          <w:rFonts w:ascii="Tahoma" w:eastAsia="Times New Roman" w:hAnsi="Tahoma" w:cs="Tahoma"/>
          <w:sz w:val="20"/>
          <w:szCs w:val="20"/>
          <w:lang w:val="en-US"/>
        </w:rPr>
        <w:t xml:space="preserve"> by placing a poster in the waiting area.    </w:t>
      </w:r>
      <w:r w:rsidRPr="00A439A8">
        <w:rPr>
          <w:rFonts w:ascii="Tahoma" w:eastAsia="Times New Roman" w:hAnsi="Tahoma" w:cs="Tahoma"/>
          <w:sz w:val="20"/>
          <w:szCs w:val="20"/>
          <w:lang w:val="en-US"/>
        </w:rPr>
        <w:t xml:space="preserve"> </w:t>
      </w:r>
    </w:p>
    <w:sectPr w:rsidR="00310081" w:rsidRPr="00A439A8" w:rsidSect="009E32F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356E"/>
    <w:multiLevelType w:val="hybridMultilevel"/>
    <w:tmpl w:val="AE5C7CB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D42D07"/>
    <w:multiLevelType w:val="hybridMultilevel"/>
    <w:tmpl w:val="C21C5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F6"/>
    <w:rsid w:val="00105D80"/>
    <w:rsid w:val="002B48B1"/>
    <w:rsid w:val="00310081"/>
    <w:rsid w:val="00311FD7"/>
    <w:rsid w:val="007A2D8B"/>
    <w:rsid w:val="009D1A9A"/>
    <w:rsid w:val="009E32F6"/>
    <w:rsid w:val="00A439A8"/>
    <w:rsid w:val="00B22DC0"/>
    <w:rsid w:val="00BA131C"/>
    <w:rsid w:val="00E1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2F6"/>
    <w:pPr>
      <w:spacing w:after="0" w:line="240" w:lineRule="auto"/>
    </w:pPr>
    <w:rPr>
      <w:rFonts w:ascii="Tahoma" w:eastAsia="Times New Roman" w:hAnsi="Tahoma" w:cs="Times New Roman"/>
      <w:sz w:val="18"/>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081"/>
    <w:pPr>
      <w:ind w:left="720"/>
      <w:contextualSpacing/>
    </w:pPr>
  </w:style>
  <w:style w:type="paragraph" w:styleId="BalloonText">
    <w:name w:val="Balloon Text"/>
    <w:basedOn w:val="Normal"/>
    <w:link w:val="BalloonTextChar"/>
    <w:uiPriority w:val="99"/>
    <w:semiHidden/>
    <w:unhideWhenUsed/>
    <w:rsid w:val="009D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9A"/>
    <w:rPr>
      <w:rFonts w:ascii="Tahoma" w:hAnsi="Tahoma" w:cs="Tahoma"/>
      <w:sz w:val="16"/>
      <w:szCs w:val="16"/>
    </w:rPr>
  </w:style>
  <w:style w:type="paragraph" w:styleId="Header">
    <w:name w:val="header"/>
    <w:basedOn w:val="Normal"/>
    <w:link w:val="HeaderChar"/>
    <w:uiPriority w:val="99"/>
    <w:unhideWhenUsed/>
    <w:rsid w:val="009D1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2F6"/>
    <w:pPr>
      <w:spacing w:after="0" w:line="240" w:lineRule="auto"/>
    </w:pPr>
    <w:rPr>
      <w:rFonts w:ascii="Tahoma" w:eastAsia="Times New Roman" w:hAnsi="Tahoma" w:cs="Times New Roman"/>
      <w:sz w:val="18"/>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081"/>
    <w:pPr>
      <w:ind w:left="720"/>
      <w:contextualSpacing/>
    </w:pPr>
  </w:style>
  <w:style w:type="paragraph" w:styleId="BalloonText">
    <w:name w:val="Balloon Text"/>
    <w:basedOn w:val="Normal"/>
    <w:link w:val="BalloonTextChar"/>
    <w:uiPriority w:val="99"/>
    <w:semiHidden/>
    <w:unhideWhenUsed/>
    <w:rsid w:val="009D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9A"/>
    <w:rPr>
      <w:rFonts w:ascii="Tahoma" w:hAnsi="Tahoma" w:cs="Tahoma"/>
      <w:sz w:val="16"/>
      <w:szCs w:val="16"/>
    </w:rPr>
  </w:style>
  <w:style w:type="paragraph" w:styleId="Header">
    <w:name w:val="header"/>
    <w:basedOn w:val="Normal"/>
    <w:link w:val="HeaderChar"/>
    <w:uiPriority w:val="99"/>
    <w:unhideWhenUsed/>
    <w:rsid w:val="009D1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1285">
      <w:bodyDiv w:val="1"/>
      <w:marLeft w:val="0"/>
      <w:marRight w:val="0"/>
      <w:marTop w:val="0"/>
      <w:marBottom w:val="0"/>
      <w:divBdr>
        <w:top w:val="none" w:sz="0" w:space="0" w:color="auto"/>
        <w:left w:val="none" w:sz="0" w:space="0" w:color="auto"/>
        <w:bottom w:val="none" w:sz="0" w:space="0" w:color="auto"/>
        <w:right w:val="none" w:sz="0" w:space="0" w:color="auto"/>
      </w:divBdr>
    </w:div>
    <w:div w:id="205724730">
      <w:bodyDiv w:val="1"/>
      <w:marLeft w:val="0"/>
      <w:marRight w:val="0"/>
      <w:marTop w:val="0"/>
      <w:marBottom w:val="0"/>
      <w:divBdr>
        <w:top w:val="none" w:sz="0" w:space="0" w:color="auto"/>
        <w:left w:val="none" w:sz="0" w:space="0" w:color="auto"/>
        <w:bottom w:val="none" w:sz="0" w:space="0" w:color="auto"/>
        <w:right w:val="none" w:sz="0" w:space="0" w:color="auto"/>
      </w:divBdr>
    </w:div>
    <w:div w:id="453643451">
      <w:bodyDiv w:val="1"/>
      <w:marLeft w:val="0"/>
      <w:marRight w:val="0"/>
      <w:marTop w:val="0"/>
      <w:marBottom w:val="0"/>
      <w:divBdr>
        <w:top w:val="none" w:sz="0" w:space="0" w:color="auto"/>
        <w:left w:val="none" w:sz="0" w:space="0" w:color="auto"/>
        <w:bottom w:val="none" w:sz="0" w:space="0" w:color="auto"/>
        <w:right w:val="none" w:sz="0" w:space="0" w:color="auto"/>
      </w:divBdr>
    </w:div>
    <w:div w:id="583414572">
      <w:bodyDiv w:val="1"/>
      <w:marLeft w:val="0"/>
      <w:marRight w:val="0"/>
      <w:marTop w:val="0"/>
      <w:marBottom w:val="0"/>
      <w:divBdr>
        <w:top w:val="none" w:sz="0" w:space="0" w:color="auto"/>
        <w:left w:val="none" w:sz="0" w:space="0" w:color="auto"/>
        <w:bottom w:val="none" w:sz="0" w:space="0" w:color="auto"/>
        <w:right w:val="none" w:sz="0" w:space="0" w:color="auto"/>
      </w:divBdr>
    </w:div>
    <w:div w:id="752895234">
      <w:bodyDiv w:val="1"/>
      <w:marLeft w:val="0"/>
      <w:marRight w:val="0"/>
      <w:marTop w:val="0"/>
      <w:marBottom w:val="0"/>
      <w:divBdr>
        <w:top w:val="none" w:sz="0" w:space="0" w:color="auto"/>
        <w:left w:val="none" w:sz="0" w:space="0" w:color="auto"/>
        <w:bottom w:val="none" w:sz="0" w:space="0" w:color="auto"/>
        <w:right w:val="none" w:sz="0" w:space="0" w:color="auto"/>
      </w:divBdr>
    </w:div>
    <w:div w:id="11332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Sheet2!$B$1:$I$1</c:f>
              <c:strCache>
                <c:ptCount val="8"/>
                <c:pt idx="0">
                  <c:v>WB </c:v>
                </c:pt>
                <c:pt idx="1">
                  <c:v>White other</c:v>
                </c:pt>
                <c:pt idx="2">
                  <c:v>Black</c:v>
                </c:pt>
                <c:pt idx="3">
                  <c:v>Asian</c:v>
                </c:pt>
                <c:pt idx="4">
                  <c:v>Blk/w</c:v>
                </c:pt>
                <c:pt idx="5">
                  <c:v>As/w</c:v>
                </c:pt>
                <c:pt idx="6">
                  <c:v>Mixed Other</c:v>
                </c:pt>
                <c:pt idx="7">
                  <c:v>British</c:v>
                </c:pt>
              </c:strCache>
            </c:strRef>
          </c:cat>
          <c:val>
            <c:numRef>
              <c:f>Sheet2!$B$96:$I$96</c:f>
              <c:numCache>
                <c:formatCode>General</c:formatCode>
                <c:ptCount val="8"/>
                <c:pt idx="0">
                  <c:v>24</c:v>
                </c:pt>
                <c:pt idx="1">
                  <c:v>5</c:v>
                </c:pt>
                <c:pt idx="2">
                  <c:v>8</c:v>
                </c:pt>
                <c:pt idx="3">
                  <c:v>9</c:v>
                </c:pt>
                <c:pt idx="4">
                  <c:v>0</c:v>
                </c:pt>
                <c:pt idx="5">
                  <c:v>0</c:v>
                </c:pt>
                <c:pt idx="6">
                  <c:v>0</c:v>
                </c:pt>
                <c:pt idx="7">
                  <c:v>20</c:v>
                </c:pt>
              </c:numCache>
            </c:numRef>
          </c:val>
        </c:ser>
        <c:dLbls>
          <c:showLegendKey val="0"/>
          <c:showVal val="0"/>
          <c:showCatName val="0"/>
          <c:showSerName val="0"/>
          <c:showPercent val="0"/>
          <c:showBubbleSize val="0"/>
        </c:dLbls>
        <c:gapWidth val="150"/>
        <c:axId val="80884096"/>
        <c:axId val="80885632"/>
      </c:barChart>
      <c:catAx>
        <c:axId val="80884096"/>
        <c:scaling>
          <c:orientation val="minMax"/>
        </c:scaling>
        <c:delete val="0"/>
        <c:axPos val="b"/>
        <c:majorTickMark val="out"/>
        <c:minorTickMark val="none"/>
        <c:tickLblPos val="nextTo"/>
        <c:crossAx val="80885632"/>
        <c:crosses val="autoZero"/>
        <c:auto val="1"/>
        <c:lblAlgn val="ctr"/>
        <c:lblOffset val="100"/>
        <c:noMultiLvlLbl val="0"/>
      </c:catAx>
      <c:valAx>
        <c:axId val="80885632"/>
        <c:scaling>
          <c:orientation val="minMax"/>
        </c:scaling>
        <c:delete val="0"/>
        <c:axPos val="l"/>
        <c:majorGridlines/>
        <c:numFmt formatCode="General" sourceLinked="1"/>
        <c:majorTickMark val="out"/>
        <c:minorTickMark val="none"/>
        <c:tickLblPos val="nextTo"/>
        <c:crossAx val="808840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986414595486076"/>
          <c:y val="8.8354017476210536E-2"/>
          <c:w val="0.70919148553863531"/>
          <c:h val="0.80162319216270805"/>
        </c:manualLayout>
      </c:layout>
      <c:barChart>
        <c:barDir val="col"/>
        <c:grouping val="clustered"/>
        <c:varyColors val="0"/>
        <c:ser>
          <c:idx val="0"/>
          <c:order val="0"/>
          <c:invertIfNegative val="0"/>
          <c:cat>
            <c:strRef>
              <c:f>Sheet2!$Q$1:$R$1</c:f>
              <c:strCache>
                <c:ptCount val="2"/>
                <c:pt idx="0">
                  <c:v>Male</c:v>
                </c:pt>
                <c:pt idx="1">
                  <c:v>Female</c:v>
                </c:pt>
              </c:strCache>
            </c:strRef>
          </c:cat>
          <c:val>
            <c:numRef>
              <c:f>Sheet2!$Q$95:$R$95</c:f>
              <c:numCache>
                <c:formatCode>General</c:formatCode>
                <c:ptCount val="2"/>
                <c:pt idx="0">
                  <c:v>30</c:v>
                </c:pt>
                <c:pt idx="1">
                  <c:v>44</c:v>
                </c:pt>
              </c:numCache>
            </c:numRef>
          </c:val>
        </c:ser>
        <c:dLbls>
          <c:showLegendKey val="0"/>
          <c:showVal val="0"/>
          <c:showCatName val="0"/>
          <c:showSerName val="0"/>
          <c:showPercent val="0"/>
          <c:showBubbleSize val="0"/>
        </c:dLbls>
        <c:gapWidth val="150"/>
        <c:axId val="66086400"/>
        <c:axId val="66087936"/>
      </c:barChart>
      <c:catAx>
        <c:axId val="66086400"/>
        <c:scaling>
          <c:orientation val="minMax"/>
        </c:scaling>
        <c:delete val="0"/>
        <c:axPos val="b"/>
        <c:majorTickMark val="out"/>
        <c:minorTickMark val="none"/>
        <c:tickLblPos val="nextTo"/>
        <c:crossAx val="66087936"/>
        <c:crosses val="autoZero"/>
        <c:auto val="1"/>
        <c:lblAlgn val="ctr"/>
        <c:lblOffset val="100"/>
        <c:noMultiLvlLbl val="0"/>
      </c:catAx>
      <c:valAx>
        <c:axId val="66087936"/>
        <c:scaling>
          <c:orientation val="minMax"/>
        </c:scaling>
        <c:delete val="0"/>
        <c:axPos val="l"/>
        <c:majorGridlines/>
        <c:numFmt formatCode="General" sourceLinked="1"/>
        <c:majorTickMark val="out"/>
        <c:minorTickMark val="none"/>
        <c:tickLblPos val="nextTo"/>
        <c:crossAx val="660864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Sheet2!$Q$1:$R$1</c:f>
              <c:strCache>
                <c:ptCount val="2"/>
                <c:pt idx="0">
                  <c:v>Male</c:v>
                </c:pt>
                <c:pt idx="1">
                  <c:v>Female</c:v>
                </c:pt>
              </c:strCache>
            </c:strRef>
          </c:cat>
          <c:val>
            <c:numRef>
              <c:f>Sheet2!$Q$95:$R$95</c:f>
              <c:numCache>
                <c:formatCode>General</c:formatCode>
                <c:ptCount val="2"/>
                <c:pt idx="0">
                  <c:v>30</c:v>
                </c:pt>
                <c:pt idx="1">
                  <c:v>44</c:v>
                </c:pt>
              </c:numCache>
            </c:numRef>
          </c:val>
        </c:ser>
        <c:dLbls>
          <c:showLegendKey val="0"/>
          <c:showVal val="0"/>
          <c:showCatName val="0"/>
          <c:showSerName val="0"/>
          <c:showPercent val="0"/>
          <c:showBubbleSize val="0"/>
        </c:dLbls>
        <c:gapWidth val="150"/>
        <c:axId val="66202240"/>
        <c:axId val="66204032"/>
      </c:barChart>
      <c:catAx>
        <c:axId val="66202240"/>
        <c:scaling>
          <c:orientation val="minMax"/>
        </c:scaling>
        <c:delete val="0"/>
        <c:axPos val="b"/>
        <c:majorTickMark val="out"/>
        <c:minorTickMark val="none"/>
        <c:tickLblPos val="nextTo"/>
        <c:crossAx val="66204032"/>
        <c:crosses val="autoZero"/>
        <c:auto val="1"/>
        <c:lblAlgn val="ctr"/>
        <c:lblOffset val="100"/>
        <c:noMultiLvlLbl val="0"/>
      </c:catAx>
      <c:valAx>
        <c:axId val="66204032"/>
        <c:scaling>
          <c:orientation val="minMax"/>
        </c:scaling>
        <c:delete val="0"/>
        <c:axPos val="l"/>
        <c:majorGridlines/>
        <c:numFmt formatCode="General" sourceLinked="1"/>
        <c:majorTickMark val="out"/>
        <c:minorTickMark val="none"/>
        <c:tickLblPos val="nextTo"/>
        <c:crossAx val="662022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5CD4256E</Template>
  <TotalTime>32</TotalTime>
  <Pages>7</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2019-07-18T13:42:00Z</dcterms:created>
  <dcterms:modified xsi:type="dcterms:W3CDTF">2019-07-19T11:24:00Z</dcterms:modified>
</cp:coreProperties>
</file>