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6FA" w:rsidRPr="00FA1352" w:rsidRDefault="00696270" w:rsidP="009F00AC">
      <w:pPr>
        <w:jc w:val="center"/>
        <w:rPr>
          <w:b/>
          <w:sz w:val="32"/>
          <w:szCs w:val="32"/>
          <w:u w:val="single"/>
        </w:rPr>
      </w:pPr>
      <w:r>
        <w:rPr>
          <w:b/>
          <w:sz w:val="32"/>
          <w:szCs w:val="32"/>
          <w:u w:val="single"/>
        </w:rPr>
        <w:t>Vitamin D Self Care Guidelines</w:t>
      </w:r>
    </w:p>
    <w:p w:rsidR="00EC644E" w:rsidRPr="00EC644E" w:rsidRDefault="00EC644E" w:rsidP="00EC644E">
      <w:pPr>
        <w:spacing w:after="0" w:line="254" w:lineRule="auto"/>
        <w:ind w:right="140"/>
        <w:jc w:val="both"/>
        <w:rPr>
          <w:rFonts w:ascii="Calibri" w:eastAsia="Calibri" w:hAnsi="Calibri" w:cs="Arial"/>
          <w:szCs w:val="20"/>
          <w:lang w:eastAsia="en-GB"/>
        </w:rPr>
      </w:pPr>
      <w:r w:rsidRPr="00EC644E">
        <w:rPr>
          <w:rFonts w:ascii="Calibri" w:eastAsia="Calibri" w:hAnsi="Calibri" w:cs="Arial"/>
          <w:szCs w:val="20"/>
          <w:lang w:eastAsia="en-GB"/>
        </w:rPr>
        <w:t>Following the review by the Scientific Advisory Committee on Nutrition (SACN) on the evidence of vitamin D and health, Public Health England (PHE) have advised that to protect bone and muscle health, everyone needs vitamin D equivalent to an average daily intake of 400 units (10 µg)</w:t>
      </w:r>
    </w:p>
    <w:p w:rsidR="00EC644E" w:rsidRPr="00EC644E" w:rsidRDefault="00EC644E" w:rsidP="00EC644E">
      <w:pPr>
        <w:spacing w:after="0" w:line="273" w:lineRule="exact"/>
        <w:rPr>
          <w:rFonts w:ascii="Times New Roman" w:eastAsia="Times New Roman" w:hAnsi="Times New Roman" w:cs="Arial"/>
          <w:sz w:val="20"/>
          <w:szCs w:val="20"/>
          <w:lang w:eastAsia="en-GB"/>
        </w:rPr>
      </w:pPr>
    </w:p>
    <w:p w:rsidR="00EC644E" w:rsidRPr="00EC644E" w:rsidRDefault="00EC644E" w:rsidP="00EC644E">
      <w:pPr>
        <w:spacing w:after="0" w:line="267" w:lineRule="auto"/>
        <w:rPr>
          <w:rFonts w:ascii="Calibri" w:eastAsia="Calibri" w:hAnsi="Calibri" w:cs="Arial"/>
          <w:b/>
          <w:szCs w:val="20"/>
          <w:lang w:eastAsia="en-GB"/>
        </w:rPr>
      </w:pPr>
      <w:r w:rsidRPr="00EC644E">
        <w:rPr>
          <w:rFonts w:ascii="Calibri" w:eastAsia="Calibri" w:hAnsi="Calibri" w:cs="Arial"/>
          <w:b/>
          <w:szCs w:val="20"/>
          <w:lang w:eastAsia="en-GB"/>
        </w:rPr>
        <w:t>PHE advise that</w:t>
      </w:r>
      <w:r w:rsidRPr="00EC644E">
        <w:rPr>
          <w:rFonts w:ascii="Calibri" w:eastAsia="Calibri" w:hAnsi="Calibri" w:cs="Arial"/>
          <w:szCs w:val="20"/>
          <w:lang w:eastAsia="en-GB"/>
        </w:rPr>
        <w:t xml:space="preserve"> </w:t>
      </w:r>
      <w:r w:rsidRPr="00EC644E">
        <w:rPr>
          <w:rFonts w:ascii="Calibri" w:eastAsia="Calibri" w:hAnsi="Calibri" w:cs="Arial"/>
          <w:b/>
          <w:szCs w:val="20"/>
          <w:lang w:eastAsia="en-GB"/>
        </w:rPr>
        <w:t xml:space="preserve">everyone should consider taking a daily supplement containing 400 units (10 µg) of vitamin D during the autumn and winter months (i.e. between </w:t>
      </w:r>
      <w:proofErr w:type="gramStart"/>
      <w:r w:rsidRPr="00EC644E">
        <w:rPr>
          <w:rFonts w:ascii="Calibri" w:eastAsia="Calibri" w:hAnsi="Calibri" w:cs="Arial"/>
          <w:b/>
          <w:szCs w:val="20"/>
          <w:lang w:eastAsia="en-GB"/>
        </w:rPr>
        <w:t>October</w:t>
      </w:r>
      <w:proofErr w:type="gramEnd"/>
      <w:r w:rsidRPr="00EC644E">
        <w:rPr>
          <w:rFonts w:ascii="Calibri" w:eastAsia="Calibri" w:hAnsi="Calibri" w:cs="Arial"/>
          <w:b/>
          <w:szCs w:val="20"/>
          <w:lang w:eastAsia="en-GB"/>
        </w:rPr>
        <w:t xml:space="preserve"> to March).</w:t>
      </w:r>
    </w:p>
    <w:p w:rsidR="00EC644E" w:rsidRPr="00EC644E" w:rsidRDefault="00EC644E" w:rsidP="00EC644E">
      <w:pPr>
        <w:spacing w:after="0" w:line="342" w:lineRule="exact"/>
        <w:rPr>
          <w:rFonts w:ascii="Times New Roman" w:eastAsia="Times New Roman" w:hAnsi="Times New Roman" w:cs="Arial"/>
          <w:sz w:val="20"/>
          <w:szCs w:val="20"/>
          <w:lang w:eastAsia="en-GB"/>
        </w:rPr>
      </w:pPr>
    </w:p>
    <w:p w:rsidR="00EC644E" w:rsidRDefault="00EC644E" w:rsidP="00EC644E">
      <w:pPr>
        <w:spacing w:after="0" w:line="235" w:lineRule="auto"/>
        <w:ind w:right="80"/>
        <w:rPr>
          <w:rFonts w:ascii="Calibri" w:eastAsia="Calibri" w:hAnsi="Calibri" w:cs="Arial"/>
          <w:b/>
          <w:szCs w:val="20"/>
          <w:lang w:eastAsia="en-GB"/>
        </w:rPr>
      </w:pPr>
      <w:r w:rsidRPr="00EC644E">
        <w:rPr>
          <w:rFonts w:ascii="Calibri" w:eastAsia="Calibri" w:hAnsi="Calibri" w:cs="Arial"/>
          <w:b/>
          <w:szCs w:val="20"/>
          <w:lang w:eastAsia="en-GB"/>
        </w:rPr>
        <w:t xml:space="preserve">Those groups at high risk of vitamin D deficiency </w:t>
      </w:r>
      <w:r w:rsidRPr="00EC644E">
        <w:rPr>
          <w:rFonts w:ascii="Calibri" w:eastAsia="Calibri" w:hAnsi="Calibri" w:cs="Arial"/>
          <w:b/>
          <w:i/>
          <w:szCs w:val="20"/>
          <w:lang w:eastAsia="en-GB"/>
        </w:rPr>
        <w:t>(see Table 1)</w:t>
      </w:r>
      <w:r w:rsidRPr="00EC644E">
        <w:rPr>
          <w:rFonts w:ascii="Calibri" w:eastAsia="Calibri" w:hAnsi="Calibri" w:cs="Arial"/>
          <w:b/>
          <w:szCs w:val="20"/>
          <w:lang w:eastAsia="en-GB"/>
        </w:rPr>
        <w:t xml:space="preserve"> should consider taking a daily supplement containing 400 units (10 µg) of vitamin D throughout the year.</w:t>
      </w:r>
    </w:p>
    <w:p w:rsidR="00EC644E" w:rsidRDefault="00EC644E" w:rsidP="00EC644E">
      <w:pPr>
        <w:spacing w:after="0" w:line="235" w:lineRule="auto"/>
        <w:ind w:right="80"/>
        <w:rPr>
          <w:rFonts w:ascii="Calibri" w:eastAsia="Calibri" w:hAnsi="Calibri" w:cs="Arial"/>
          <w:b/>
          <w:szCs w:val="20"/>
          <w:lang w:eastAsia="en-GB"/>
        </w:rPr>
      </w:pPr>
    </w:p>
    <w:p w:rsidR="00B626FA" w:rsidRPr="00613E54" w:rsidRDefault="00B626FA" w:rsidP="00B626FA">
      <w:pPr>
        <w:pStyle w:val="Default"/>
        <w:rPr>
          <w:b/>
          <w:bCs/>
          <w:sz w:val="22"/>
          <w:szCs w:val="22"/>
          <w:u w:val="single"/>
        </w:rPr>
      </w:pPr>
      <w:r w:rsidRPr="00613E54">
        <w:rPr>
          <w:b/>
          <w:bCs/>
          <w:sz w:val="22"/>
          <w:szCs w:val="22"/>
          <w:u w:val="single"/>
        </w:rPr>
        <w:t xml:space="preserve">General Lifestyle Advice </w:t>
      </w:r>
    </w:p>
    <w:p w:rsidR="00613E54" w:rsidRDefault="00613E54" w:rsidP="00B626FA">
      <w:pPr>
        <w:pStyle w:val="Default"/>
        <w:rPr>
          <w:sz w:val="22"/>
          <w:szCs w:val="22"/>
        </w:rPr>
      </w:pPr>
    </w:p>
    <w:p w:rsidR="00B626FA" w:rsidRDefault="00B626FA" w:rsidP="00B626FA">
      <w:pPr>
        <w:pStyle w:val="Default"/>
        <w:rPr>
          <w:sz w:val="22"/>
          <w:szCs w:val="22"/>
        </w:rPr>
      </w:pPr>
      <w:r>
        <w:rPr>
          <w:sz w:val="22"/>
          <w:szCs w:val="22"/>
        </w:rPr>
        <w:t>Appropriate lifestyle advice which encourages, ‘enjoying the sun safely whilst taking care not to burn’ (</w:t>
      </w:r>
      <w:r>
        <w:rPr>
          <w:b/>
          <w:bCs/>
          <w:sz w:val="22"/>
          <w:szCs w:val="22"/>
        </w:rPr>
        <w:t>please note: exposure to sunlight through windows is insufficient because glass blocks UVB light</w:t>
      </w:r>
      <w:r>
        <w:rPr>
          <w:sz w:val="22"/>
          <w:szCs w:val="22"/>
        </w:rPr>
        <w:t xml:space="preserve">), adequate dietary intake and daily vitamin D supplementation where necessary, should be provided to all patients. </w:t>
      </w:r>
    </w:p>
    <w:p w:rsidR="00B626FA" w:rsidRDefault="00B626FA" w:rsidP="00B626FA">
      <w:pPr>
        <w:pStyle w:val="Default"/>
        <w:rPr>
          <w:sz w:val="22"/>
          <w:szCs w:val="22"/>
        </w:rPr>
      </w:pPr>
    </w:p>
    <w:p w:rsidR="00B626FA" w:rsidRPr="00B626FA" w:rsidRDefault="00F8001D" w:rsidP="00B626FA">
      <w:pPr>
        <w:pStyle w:val="ListParagraph"/>
        <w:numPr>
          <w:ilvl w:val="0"/>
          <w:numId w:val="2"/>
        </w:numPr>
        <w:spacing w:after="0" w:line="235" w:lineRule="auto"/>
        <w:ind w:right="80"/>
        <w:rPr>
          <w:rFonts w:ascii="Calibri" w:eastAsia="Calibri" w:hAnsi="Calibri" w:cs="Arial"/>
          <w:b/>
          <w:szCs w:val="20"/>
          <w:lang w:eastAsia="en-GB"/>
        </w:rPr>
      </w:pPr>
      <w:hyperlink r:id="rId8" w:history="1">
        <w:r w:rsidR="00B626FA" w:rsidRPr="00696270">
          <w:rPr>
            <w:rStyle w:val="Hyperlink"/>
          </w:rPr>
          <w:t>NHS Choices provides up to date advice on vitamin D and sunlight.</w:t>
        </w:r>
      </w:hyperlink>
    </w:p>
    <w:p w:rsidR="00B626FA" w:rsidRDefault="00B626FA" w:rsidP="00EC644E">
      <w:pPr>
        <w:spacing w:after="0" w:line="0" w:lineRule="atLeast"/>
        <w:rPr>
          <w:rFonts w:ascii="Calibri" w:eastAsia="Calibri" w:hAnsi="Calibri" w:cs="Arial"/>
          <w:b/>
          <w:sz w:val="26"/>
          <w:szCs w:val="20"/>
          <w:u w:val="single"/>
          <w:lang w:eastAsia="en-GB"/>
        </w:rPr>
      </w:pPr>
    </w:p>
    <w:p w:rsidR="00EC644E" w:rsidRPr="00EC644E" w:rsidRDefault="00EC644E" w:rsidP="00EC644E">
      <w:pPr>
        <w:spacing w:after="0" w:line="0" w:lineRule="atLeast"/>
        <w:rPr>
          <w:rFonts w:ascii="Calibri" w:eastAsia="Calibri" w:hAnsi="Calibri" w:cs="Arial"/>
          <w:b/>
          <w:u w:val="single"/>
          <w:lang w:eastAsia="en-GB"/>
        </w:rPr>
      </w:pPr>
      <w:r w:rsidRPr="00EC644E">
        <w:rPr>
          <w:rFonts w:ascii="Calibri" w:eastAsia="Calibri" w:hAnsi="Calibri" w:cs="Arial"/>
          <w:b/>
          <w:u w:val="single"/>
          <w:lang w:eastAsia="en-GB"/>
        </w:rPr>
        <w:t>Groups at risk of Vitamin D deficiency</w:t>
      </w:r>
    </w:p>
    <w:p w:rsidR="00EC644E" w:rsidRPr="00EC644E" w:rsidRDefault="00EC644E" w:rsidP="00EC644E">
      <w:pPr>
        <w:spacing w:after="0" w:line="207" w:lineRule="exact"/>
        <w:rPr>
          <w:rFonts w:ascii="Times New Roman" w:eastAsia="Times New Roman" w:hAnsi="Times New Roman" w:cs="Arial"/>
          <w:sz w:val="20"/>
          <w:szCs w:val="20"/>
          <w:lang w:eastAsia="en-GB"/>
        </w:rPr>
      </w:pPr>
    </w:p>
    <w:p w:rsidR="00EC644E" w:rsidRPr="00EC644E" w:rsidRDefault="00EC644E" w:rsidP="00EC644E">
      <w:pPr>
        <w:spacing w:after="0" w:line="236" w:lineRule="auto"/>
        <w:ind w:right="440"/>
        <w:rPr>
          <w:rFonts w:ascii="Calibri" w:eastAsia="Calibri" w:hAnsi="Calibri" w:cs="Arial"/>
          <w:szCs w:val="20"/>
          <w:lang w:eastAsia="en-GB"/>
        </w:rPr>
      </w:pPr>
      <w:r w:rsidRPr="00EC644E">
        <w:rPr>
          <w:rFonts w:ascii="Calibri" w:eastAsia="Calibri" w:hAnsi="Calibri" w:cs="Arial"/>
          <w:szCs w:val="20"/>
          <w:lang w:eastAsia="en-GB"/>
        </w:rPr>
        <w:t>The Department of Health recommends vitamin D supplementation in certain high risk adult groups in order to prevent Vitamin D deficiency, as per Table 1.</w:t>
      </w:r>
    </w:p>
    <w:p w:rsidR="00EC644E" w:rsidRPr="00EC644E" w:rsidRDefault="00EC644E" w:rsidP="00EC644E">
      <w:pPr>
        <w:spacing w:after="0" w:line="241" w:lineRule="exact"/>
        <w:rPr>
          <w:rFonts w:ascii="Times New Roman" w:eastAsia="Times New Roman" w:hAnsi="Times New Roman" w:cs="Arial"/>
          <w:sz w:val="20"/>
          <w:szCs w:val="20"/>
          <w:lang w:eastAsia="en-GB"/>
        </w:rPr>
      </w:pPr>
    </w:p>
    <w:p w:rsidR="00EC644E" w:rsidRPr="00EC644E" w:rsidRDefault="00EC644E" w:rsidP="00EC644E">
      <w:pPr>
        <w:spacing w:after="0" w:line="0" w:lineRule="atLeast"/>
        <w:rPr>
          <w:rFonts w:ascii="Calibri" w:eastAsia="Calibri" w:hAnsi="Calibri" w:cs="Arial"/>
          <w:b/>
          <w:sz w:val="20"/>
          <w:szCs w:val="20"/>
          <w:lang w:eastAsia="en-GB"/>
        </w:rPr>
      </w:pPr>
      <w:r w:rsidRPr="00EC644E">
        <w:rPr>
          <w:rFonts w:ascii="Calibri" w:eastAsia="Calibri" w:hAnsi="Calibri" w:cs="Arial"/>
          <w:b/>
          <w:sz w:val="20"/>
          <w:szCs w:val="20"/>
          <w:lang w:eastAsia="en-GB"/>
        </w:rPr>
        <w:t>Table 1: Department of Health Recommendations on Vitamin D supplementation in the UK (Adults)</w:t>
      </w:r>
    </w:p>
    <w:p w:rsidR="00EC644E" w:rsidRPr="00EC644E" w:rsidRDefault="00EC644E" w:rsidP="00EC644E">
      <w:pPr>
        <w:spacing w:after="0" w:line="133" w:lineRule="exact"/>
        <w:rPr>
          <w:rFonts w:ascii="Times New Roman" w:eastAsia="Times New Roman" w:hAnsi="Times New Roman" w:cs="Arial"/>
          <w:sz w:val="20"/>
          <w:szCs w:val="20"/>
          <w:lang w:eastAsia="en-GB"/>
        </w:rPr>
      </w:pPr>
      <w:r>
        <w:rPr>
          <w:rFonts w:ascii="Calibri" w:eastAsia="Calibri" w:hAnsi="Calibri" w:cs="Arial"/>
          <w:b/>
          <w:noProof/>
          <w:sz w:val="20"/>
          <w:szCs w:val="20"/>
          <w:lang w:eastAsia="en-GB"/>
        </w:rPr>
        <w:drawing>
          <wp:anchor distT="0" distB="0" distL="114300" distR="114300" simplePos="0" relativeHeight="251659264" behindDoc="1" locked="0" layoutInCell="0" allowOverlap="1">
            <wp:simplePos x="0" y="0"/>
            <wp:positionH relativeFrom="column">
              <wp:posOffset>-9525</wp:posOffset>
            </wp:positionH>
            <wp:positionV relativeFrom="paragraph">
              <wp:posOffset>25400</wp:posOffset>
            </wp:positionV>
            <wp:extent cx="5772150"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340" cy="1979892"/>
                    </a:xfrm>
                    <a:prstGeom prst="rect">
                      <a:avLst/>
                    </a:prstGeom>
                    <a:noFill/>
                  </pic:spPr>
                </pic:pic>
              </a:graphicData>
            </a:graphic>
            <wp14:sizeRelH relativeFrom="page">
              <wp14:pctWidth>0</wp14:pctWidth>
            </wp14:sizeRelH>
            <wp14:sizeRelV relativeFrom="page">
              <wp14:pctHeight>0</wp14:pctHeight>
            </wp14:sizeRelV>
          </wp:anchor>
        </w:drawing>
      </w:r>
    </w:p>
    <w:p w:rsidR="00EC644E" w:rsidRPr="00EC644E" w:rsidRDefault="00EC644E" w:rsidP="00EC644E">
      <w:pPr>
        <w:spacing w:after="0" w:line="0" w:lineRule="atLeast"/>
        <w:ind w:left="100"/>
        <w:rPr>
          <w:rFonts w:ascii="Calibri" w:eastAsia="Calibri" w:hAnsi="Calibri" w:cs="Arial"/>
          <w:b/>
          <w:sz w:val="20"/>
          <w:szCs w:val="20"/>
          <w:lang w:eastAsia="en-GB"/>
        </w:rPr>
      </w:pPr>
      <w:r w:rsidRPr="00EC644E">
        <w:rPr>
          <w:rFonts w:ascii="Calibri" w:eastAsia="Calibri" w:hAnsi="Calibri" w:cs="Arial"/>
          <w:b/>
          <w:sz w:val="20"/>
          <w:szCs w:val="20"/>
          <w:lang w:eastAsia="en-GB"/>
        </w:rPr>
        <w:t>Groups at risk of vitamin D deficiency</w:t>
      </w:r>
    </w:p>
    <w:p w:rsidR="00EC644E" w:rsidRPr="00EC644E" w:rsidRDefault="00EC644E" w:rsidP="00EC644E">
      <w:pPr>
        <w:spacing w:after="0" w:line="202" w:lineRule="exact"/>
        <w:rPr>
          <w:rFonts w:ascii="Times New Roman" w:eastAsia="Times New Roman" w:hAnsi="Times New Roman" w:cs="Arial"/>
          <w:sz w:val="20"/>
          <w:szCs w:val="20"/>
          <w:lang w:eastAsia="en-GB"/>
        </w:rPr>
      </w:pPr>
    </w:p>
    <w:p w:rsidR="00EC644E" w:rsidRPr="00EC644E" w:rsidRDefault="00EC644E" w:rsidP="00EC644E">
      <w:pPr>
        <w:spacing w:after="0" w:line="0" w:lineRule="atLeast"/>
        <w:ind w:left="100"/>
        <w:rPr>
          <w:rFonts w:ascii="Calibri" w:eastAsia="Calibri" w:hAnsi="Calibri" w:cs="Arial"/>
          <w:sz w:val="20"/>
          <w:szCs w:val="20"/>
          <w:lang w:eastAsia="en-GB"/>
        </w:rPr>
      </w:pPr>
      <w:r w:rsidRPr="00EC644E">
        <w:rPr>
          <w:rFonts w:ascii="Calibri" w:eastAsia="Calibri" w:hAnsi="Calibri" w:cs="Arial"/>
          <w:sz w:val="20"/>
          <w:szCs w:val="20"/>
          <w:lang w:eastAsia="en-GB"/>
        </w:rPr>
        <w:t>All pregnant and breastfeeding women *</w:t>
      </w:r>
    </w:p>
    <w:p w:rsidR="00EC644E" w:rsidRPr="00EC644E" w:rsidRDefault="00EC644E" w:rsidP="00EC644E">
      <w:pPr>
        <w:spacing w:after="0" w:line="165" w:lineRule="exact"/>
        <w:rPr>
          <w:rFonts w:ascii="Times New Roman" w:eastAsia="Times New Roman" w:hAnsi="Times New Roman" w:cs="Arial"/>
          <w:sz w:val="20"/>
          <w:szCs w:val="20"/>
          <w:lang w:eastAsia="en-GB"/>
        </w:rPr>
      </w:pPr>
    </w:p>
    <w:p w:rsidR="00EC644E" w:rsidRPr="00EC644E" w:rsidRDefault="00EC644E" w:rsidP="00EC644E">
      <w:pPr>
        <w:spacing w:after="0" w:line="217" w:lineRule="auto"/>
        <w:ind w:left="100" w:right="880"/>
        <w:rPr>
          <w:rFonts w:ascii="Calibri" w:eastAsia="Calibri" w:hAnsi="Calibri" w:cs="Arial"/>
          <w:sz w:val="20"/>
          <w:szCs w:val="20"/>
          <w:lang w:eastAsia="en-GB"/>
        </w:rPr>
      </w:pPr>
      <w:r w:rsidRPr="00EC644E">
        <w:rPr>
          <w:rFonts w:ascii="Calibri" w:eastAsia="Calibri" w:hAnsi="Calibri" w:cs="Arial"/>
          <w:sz w:val="20"/>
          <w:szCs w:val="20"/>
          <w:lang w:eastAsia="en-GB"/>
        </w:rPr>
        <w:t>People aged 65 years and over (particularly those living in institutions or who are not regularly exposed to sunlight)</w:t>
      </w:r>
    </w:p>
    <w:p w:rsidR="00EC644E" w:rsidRPr="00EC644E" w:rsidRDefault="00EC644E" w:rsidP="00EC644E">
      <w:pPr>
        <w:spacing w:after="0" w:line="58" w:lineRule="exact"/>
        <w:rPr>
          <w:rFonts w:ascii="Times New Roman" w:eastAsia="Times New Roman" w:hAnsi="Times New Roman" w:cs="Arial"/>
          <w:sz w:val="20"/>
          <w:szCs w:val="20"/>
          <w:lang w:eastAsia="en-GB"/>
        </w:rPr>
      </w:pPr>
    </w:p>
    <w:p w:rsidR="00EC644E" w:rsidRPr="00EC644E" w:rsidRDefault="00EC644E" w:rsidP="00EC644E">
      <w:pPr>
        <w:spacing w:after="0" w:line="216" w:lineRule="auto"/>
        <w:ind w:left="100" w:right="920"/>
        <w:rPr>
          <w:rFonts w:ascii="Calibri" w:eastAsia="Calibri" w:hAnsi="Calibri" w:cs="Arial"/>
          <w:sz w:val="20"/>
          <w:szCs w:val="20"/>
          <w:lang w:eastAsia="en-GB"/>
        </w:rPr>
      </w:pPr>
      <w:r w:rsidRPr="00EC644E">
        <w:rPr>
          <w:rFonts w:ascii="Calibri" w:eastAsia="Calibri" w:hAnsi="Calibri" w:cs="Arial"/>
          <w:sz w:val="20"/>
          <w:szCs w:val="20"/>
          <w:lang w:eastAsia="en-GB"/>
        </w:rPr>
        <w:t xml:space="preserve">People who are not exposed </w:t>
      </w:r>
      <w:proofErr w:type="gramStart"/>
      <w:r w:rsidRPr="00EC644E">
        <w:rPr>
          <w:rFonts w:ascii="Calibri" w:eastAsia="Calibri" w:hAnsi="Calibri" w:cs="Arial"/>
          <w:sz w:val="20"/>
          <w:szCs w:val="20"/>
          <w:lang w:eastAsia="en-GB"/>
        </w:rPr>
        <w:t>to</w:t>
      </w:r>
      <w:proofErr w:type="gramEnd"/>
      <w:r w:rsidRPr="00EC644E">
        <w:rPr>
          <w:rFonts w:ascii="Calibri" w:eastAsia="Calibri" w:hAnsi="Calibri" w:cs="Arial"/>
          <w:sz w:val="20"/>
          <w:szCs w:val="20"/>
          <w:lang w:eastAsia="en-GB"/>
        </w:rPr>
        <w:t xml:space="preserve"> much sun (e.g. housebound individuals and those who cover their skin for cultural reasons)</w:t>
      </w:r>
    </w:p>
    <w:p w:rsidR="00EC644E" w:rsidRPr="00EC644E" w:rsidRDefault="00EC644E" w:rsidP="00EC644E">
      <w:pPr>
        <w:spacing w:after="0" w:line="119" w:lineRule="exact"/>
        <w:rPr>
          <w:rFonts w:ascii="Times New Roman" w:eastAsia="Times New Roman" w:hAnsi="Times New Roman" w:cs="Arial"/>
          <w:sz w:val="20"/>
          <w:szCs w:val="20"/>
          <w:lang w:eastAsia="en-GB"/>
        </w:rPr>
      </w:pPr>
    </w:p>
    <w:p w:rsidR="00EC644E" w:rsidRPr="00EC644E" w:rsidRDefault="00EC644E" w:rsidP="00EC644E">
      <w:pPr>
        <w:spacing w:after="0" w:line="0" w:lineRule="atLeast"/>
        <w:ind w:left="100"/>
        <w:rPr>
          <w:rFonts w:ascii="Calibri" w:eastAsia="Calibri" w:hAnsi="Calibri" w:cs="Arial"/>
          <w:sz w:val="20"/>
          <w:szCs w:val="20"/>
          <w:lang w:eastAsia="en-GB"/>
        </w:rPr>
      </w:pPr>
      <w:r w:rsidRPr="00EC644E">
        <w:rPr>
          <w:rFonts w:ascii="Calibri" w:eastAsia="Calibri" w:hAnsi="Calibri" w:cs="Arial"/>
          <w:sz w:val="20"/>
          <w:szCs w:val="20"/>
          <w:lang w:eastAsia="en-GB"/>
        </w:rPr>
        <w:t>People with pigmented skin (includes people of African, African-Caribbean and South Asian family origin)</w:t>
      </w:r>
    </w:p>
    <w:p w:rsidR="00EC644E" w:rsidRPr="00EC644E" w:rsidRDefault="00EC644E" w:rsidP="00EC644E">
      <w:pPr>
        <w:spacing w:after="0" w:line="119" w:lineRule="exact"/>
        <w:rPr>
          <w:rFonts w:ascii="Times New Roman" w:eastAsia="Times New Roman" w:hAnsi="Times New Roman" w:cs="Arial"/>
          <w:sz w:val="20"/>
          <w:szCs w:val="20"/>
          <w:lang w:eastAsia="en-GB"/>
        </w:rPr>
      </w:pPr>
    </w:p>
    <w:p w:rsidR="00EC644E" w:rsidRPr="00EC644E" w:rsidRDefault="00EC644E" w:rsidP="00EC644E">
      <w:pPr>
        <w:spacing w:after="0" w:line="0" w:lineRule="atLeast"/>
        <w:ind w:left="100"/>
        <w:rPr>
          <w:rFonts w:ascii="Calibri" w:eastAsia="Calibri" w:hAnsi="Calibri" w:cs="Arial"/>
          <w:b/>
          <w:sz w:val="20"/>
          <w:szCs w:val="20"/>
          <w:lang w:eastAsia="en-GB"/>
        </w:rPr>
      </w:pPr>
      <w:r w:rsidRPr="00EC644E">
        <w:rPr>
          <w:rFonts w:ascii="Calibri" w:eastAsia="Calibri" w:hAnsi="Calibri" w:cs="Arial"/>
          <w:b/>
          <w:sz w:val="20"/>
          <w:szCs w:val="20"/>
          <w:lang w:eastAsia="en-GB"/>
        </w:rPr>
        <w:t>Recommendation:</w:t>
      </w:r>
    </w:p>
    <w:p w:rsidR="00EC644E" w:rsidRPr="00EC644E" w:rsidRDefault="00EC644E" w:rsidP="00EC644E">
      <w:pPr>
        <w:spacing w:after="0" w:line="1" w:lineRule="exact"/>
        <w:rPr>
          <w:rFonts w:ascii="Times New Roman" w:eastAsia="Times New Roman" w:hAnsi="Times New Roman" w:cs="Arial"/>
          <w:b/>
          <w:sz w:val="20"/>
          <w:szCs w:val="20"/>
          <w:lang w:eastAsia="en-GB"/>
        </w:rPr>
      </w:pPr>
    </w:p>
    <w:p w:rsidR="00EC644E" w:rsidRPr="00EC644E" w:rsidRDefault="00696270" w:rsidP="00EC644E">
      <w:pPr>
        <w:spacing w:after="0" w:line="239" w:lineRule="auto"/>
        <w:ind w:left="100"/>
        <w:rPr>
          <w:rFonts w:ascii="Calibri" w:eastAsia="Calibri" w:hAnsi="Calibri" w:cs="Arial"/>
          <w:b/>
          <w:sz w:val="20"/>
          <w:szCs w:val="20"/>
          <w:lang w:eastAsia="en-GB"/>
        </w:rPr>
      </w:pPr>
      <w:r>
        <w:rPr>
          <w:rFonts w:ascii="Calibri" w:eastAsia="Calibri" w:hAnsi="Calibri" w:cs="Arial"/>
          <w:b/>
          <w:sz w:val="20"/>
          <w:szCs w:val="20"/>
          <w:lang w:eastAsia="en-GB"/>
        </w:rPr>
        <w:t>Promote self-</w:t>
      </w:r>
      <w:r w:rsidR="00EC644E" w:rsidRPr="00EC644E">
        <w:rPr>
          <w:rFonts w:ascii="Calibri" w:eastAsia="Calibri" w:hAnsi="Calibri" w:cs="Arial"/>
          <w:b/>
          <w:sz w:val="20"/>
          <w:szCs w:val="20"/>
          <w:lang w:eastAsia="en-GB"/>
        </w:rPr>
        <w:t>care - advise over the counter (OTC) supplements containing 400 units (10 mcg) per day</w:t>
      </w:r>
    </w:p>
    <w:p w:rsidR="00EC644E" w:rsidRPr="00EC644E" w:rsidRDefault="00EC644E" w:rsidP="00EC644E">
      <w:pPr>
        <w:spacing w:after="0" w:line="300" w:lineRule="exact"/>
        <w:rPr>
          <w:rFonts w:ascii="Times New Roman" w:eastAsia="Times New Roman" w:hAnsi="Times New Roman" w:cs="Arial"/>
          <w:sz w:val="20"/>
          <w:szCs w:val="20"/>
          <w:lang w:eastAsia="en-GB"/>
        </w:rPr>
      </w:pPr>
    </w:p>
    <w:p w:rsidR="00EC644E" w:rsidRPr="00EC644E" w:rsidRDefault="00EC644E" w:rsidP="00EC644E">
      <w:pPr>
        <w:spacing w:after="0" w:line="236" w:lineRule="auto"/>
        <w:ind w:right="660"/>
        <w:rPr>
          <w:rFonts w:ascii="Calibri" w:eastAsia="Calibri" w:hAnsi="Calibri" w:cs="Arial"/>
          <w:i/>
          <w:color w:val="0000FF"/>
          <w:sz w:val="20"/>
          <w:szCs w:val="20"/>
          <w:u w:val="single"/>
          <w:lang w:eastAsia="en-GB"/>
        </w:rPr>
      </w:pPr>
      <w:r w:rsidRPr="00EC644E">
        <w:rPr>
          <w:rFonts w:ascii="Calibri" w:eastAsia="Calibri" w:hAnsi="Calibri" w:cs="Arial"/>
          <w:i/>
          <w:sz w:val="20"/>
          <w:szCs w:val="20"/>
          <w:lang w:eastAsia="en-GB"/>
        </w:rPr>
        <w:t xml:space="preserve">*Pregnant /breastfeeding women may be eligible to obtain vitamins free of charge as part of the Healthy Start Scheme. Further information on the eligibility criteria can be found at </w:t>
      </w:r>
      <w:hyperlink r:id="rId10" w:history="1">
        <w:r w:rsidRPr="00EC644E">
          <w:rPr>
            <w:rFonts w:ascii="Calibri" w:eastAsia="Calibri" w:hAnsi="Calibri" w:cs="Arial"/>
            <w:i/>
            <w:color w:val="0000FF"/>
            <w:sz w:val="20"/>
            <w:szCs w:val="20"/>
            <w:u w:val="single"/>
            <w:lang w:eastAsia="en-GB"/>
          </w:rPr>
          <w:t>www.healthystart.nhs.uk.</w:t>
        </w:r>
      </w:hyperlink>
    </w:p>
    <w:p w:rsidR="00EC644E" w:rsidRPr="00EC644E" w:rsidRDefault="00EC644E" w:rsidP="00EC644E">
      <w:pPr>
        <w:spacing w:after="0" w:line="283" w:lineRule="exact"/>
        <w:rPr>
          <w:rFonts w:ascii="Times New Roman" w:eastAsia="Times New Roman" w:hAnsi="Times New Roman" w:cs="Arial"/>
          <w:sz w:val="20"/>
          <w:szCs w:val="20"/>
          <w:lang w:eastAsia="en-GB"/>
        </w:rPr>
      </w:pPr>
    </w:p>
    <w:p w:rsidR="00E75F45" w:rsidRPr="00B626FA" w:rsidRDefault="00EC644E" w:rsidP="00B626FA">
      <w:pPr>
        <w:spacing w:after="0" w:line="261" w:lineRule="auto"/>
        <w:ind w:right="200"/>
        <w:jc w:val="both"/>
        <w:rPr>
          <w:rFonts w:ascii="Calibri" w:eastAsia="Calibri" w:hAnsi="Calibri" w:cs="Arial"/>
          <w:sz w:val="20"/>
          <w:szCs w:val="20"/>
          <w:lang w:eastAsia="en-GB"/>
        </w:rPr>
      </w:pPr>
      <w:r w:rsidRPr="00EC644E">
        <w:rPr>
          <w:rFonts w:ascii="Calibri" w:eastAsia="Calibri" w:hAnsi="Calibri" w:cs="Arial"/>
          <w:sz w:val="20"/>
          <w:szCs w:val="20"/>
          <w:lang w:eastAsia="en-GB"/>
        </w:rPr>
        <w:t>Pregnant or breastfeeding women who are not eligible for Healthy Start, can purchase Healthy Start vitamins from community pharmacies or be advised to buy an over the counter multivitamin preparation with similar vitamin and mineral composition to the Healthy Start vitamins, which are available at most pharmacies and larger supermarkets (se</w:t>
      </w:r>
      <w:r w:rsidR="00696270">
        <w:rPr>
          <w:rFonts w:ascii="Calibri" w:eastAsia="Calibri" w:hAnsi="Calibri" w:cs="Arial"/>
          <w:sz w:val="20"/>
          <w:szCs w:val="20"/>
          <w:lang w:eastAsia="en-GB"/>
        </w:rPr>
        <w:t>e Table 2</w:t>
      </w:r>
      <w:r w:rsidR="00B626FA">
        <w:rPr>
          <w:rFonts w:ascii="Calibri" w:eastAsia="Calibri" w:hAnsi="Calibri" w:cs="Arial"/>
          <w:sz w:val="20"/>
          <w:szCs w:val="20"/>
          <w:lang w:eastAsia="en-GB"/>
        </w:rPr>
        <w:t>)</w:t>
      </w:r>
    </w:p>
    <w:p w:rsidR="00B626FA" w:rsidRDefault="00B626FA" w:rsidP="00E75F45">
      <w:pPr>
        <w:spacing w:after="0" w:line="239" w:lineRule="auto"/>
        <w:rPr>
          <w:rFonts w:ascii="Calibri" w:eastAsia="Calibri" w:hAnsi="Calibri" w:cs="Arial"/>
          <w:szCs w:val="20"/>
          <w:lang w:eastAsia="en-GB"/>
        </w:rPr>
      </w:pPr>
    </w:p>
    <w:p w:rsidR="00613E54" w:rsidRDefault="00613E54" w:rsidP="00E75F45">
      <w:pPr>
        <w:spacing w:after="0" w:line="239" w:lineRule="auto"/>
        <w:rPr>
          <w:rFonts w:ascii="Calibri" w:eastAsia="Calibri" w:hAnsi="Calibri" w:cs="Arial"/>
          <w:szCs w:val="20"/>
          <w:lang w:eastAsia="en-GB"/>
        </w:rPr>
      </w:pPr>
    </w:p>
    <w:p w:rsidR="00BB51C0" w:rsidRPr="00BB51C0" w:rsidRDefault="00BB51C0" w:rsidP="00696270">
      <w:pPr>
        <w:spacing w:after="0" w:line="239" w:lineRule="auto"/>
        <w:rPr>
          <w:rFonts w:ascii="Calibri" w:eastAsia="Calibri" w:hAnsi="Calibri" w:cs="Arial"/>
          <w:sz w:val="16"/>
          <w:szCs w:val="20"/>
          <w:lang w:eastAsia="en-GB"/>
        </w:rPr>
      </w:pPr>
    </w:p>
    <w:p w:rsidR="00E75F45" w:rsidRDefault="00E75F45" w:rsidP="00E75F45">
      <w:pPr>
        <w:shd w:val="clear" w:color="auto" w:fill="FFFFFF"/>
        <w:spacing w:after="300" w:line="265" w:lineRule="atLeast"/>
      </w:pPr>
    </w:p>
    <w:p w:rsidR="00FA1352" w:rsidRDefault="00EC644E" w:rsidP="00E75F45">
      <w:pPr>
        <w:pStyle w:val="ListParagraph"/>
        <w:numPr>
          <w:ilvl w:val="0"/>
          <w:numId w:val="1"/>
        </w:numPr>
        <w:shd w:val="clear" w:color="auto" w:fill="FFFFFF"/>
        <w:spacing w:after="300" w:line="265" w:lineRule="atLeast"/>
      </w:pPr>
      <w:r w:rsidRPr="00FA1352">
        <w:lastRenderedPageBreak/>
        <w:t>Funding of vitamin D supplements to protect and maintain bone, teeth and muscle health</w:t>
      </w:r>
      <w:r w:rsidR="00E75F45">
        <w:t xml:space="preserve"> and for long term maintenance</w:t>
      </w:r>
      <w:r w:rsidRPr="00FA1352">
        <w:t xml:space="preserve"> is a personal responsibility. </w:t>
      </w:r>
      <w:r w:rsidR="00FA1352">
        <w:t xml:space="preserve"> </w:t>
      </w:r>
    </w:p>
    <w:p w:rsidR="00E75F45" w:rsidRDefault="00E75F45" w:rsidP="00E75F45">
      <w:pPr>
        <w:pStyle w:val="ListParagraph"/>
        <w:shd w:val="clear" w:color="auto" w:fill="FFFFFF"/>
        <w:spacing w:after="300" w:line="265" w:lineRule="atLeast"/>
      </w:pPr>
    </w:p>
    <w:p w:rsidR="00E75F45" w:rsidRPr="00FA1352" w:rsidRDefault="00EC644E" w:rsidP="00E75F45">
      <w:pPr>
        <w:pStyle w:val="ListParagraph"/>
        <w:numPr>
          <w:ilvl w:val="0"/>
          <w:numId w:val="1"/>
        </w:numPr>
        <w:shd w:val="clear" w:color="auto" w:fill="FFFFFF"/>
        <w:spacing w:after="300" w:line="265" w:lineRule="atLeast"/>
      </w:pPr>
      <w:r w:rsidRPr="00FA1352">
        <w:t xml:space="preserve">Vitamin D is </w:t>
      </w:r>
      <w:r w:rsidR="00FA1352">
        <w:t>readily available</w:t>
      </w:r>
      <w:r w:rsidRPr="00FA1352">
        <w:t xml:space="preserve"> to purchase in pharmacies, health food shops and supermarkets</w:t>
      </w:r>
      <w:r w:rsidR="00FA1352">
        <w:t xml:space="preserve"> </w:t>
      </w:r>
      <w:r w:rsidR="00FA1352" w:rsidRPr="00E75F45">
        <w:rPr>
          <w:rFonts w:ascii="Arial" w:eastAsia="Times New Roman" w:hAnsi="Arial" w:cs="Arial"/>
          <w:color w:val="464648"/>
          <w:sz w:val="20"/>
          <w:szCs w:val="20"/>
          <w:lang w:eastAsia="en-GB"/>
        </w:rPr>
        <w:t xml:space="preserve">at a far lower cost than on prescription.  </w:t>
      </w:r>
    </w:p>
    <w:p w:rsidR="00E75F45" w:rsidRDefault="00E75F45" w:rsidP="00E75F45">
      <w:pPr>
        <w:pStyle w:val="ListParagraph"/>
        <w:shd w:val="clear" w:color="auto" w:fill="FFFFFF"/>
        <w:spacing w:after="300" w:line="265" w:lineRule="atLeast"/>
      </w:pPr>
    </w:p>
    <w:p w:rsidR="00FA1352" w:rsidRDefault="00EC644E" w:rsidP="00FA1352">
      <w:pPr>
        <w:pStyle w:val="ListParagraph"/>
        <w:numPr>
          <w:ilvl w:val="0"/>
          <w:numId w:val="1"/>
        </w:numPr>
        <w:shd w:val="clear" w:color="auto" w:fill="FFFFFF"/>
        <w:spacing w:after="300" w:line="265" w:lineRule="atLeast"/>
      </w:pPr>
      <w:r w:rsidRPr="00FA1352">
        <w:t xml:space="preserve">It is expected that patients will purchase such supplements. </w:t>
      </w:r>
      <w:r w:rsidR="00FA1352">
        <w:t xml:space="preserve"> </w:t>
      </w:r>
    </w:p>
    <w:p w:rsidR="00E75F45" w:rsidRDefault="00E75F45" w:rsidP="00E75F45">
      <w:pPr>
        <w:pStyle w:val="ListParagraph"/>
        <w:shd w:val="clear" w:color="auto" w:fill="FFFFFF"/>
        <w:spacing w:after="300" w:line="265" w:lineRule="atLeast"/>
      </w:pPr>
    </w:p>
    <w:p w:rsidR="005853F9" w:rsidRDefault="00EC644E" w:rsidP="00037AE3">
      <w:pPr>
        <w:pStyle w:val="ListParagraph"/>
        <w:numPr>
          <w:ilvl w:val="0"/>
          <w:numId w:val="1"/>
        </w:numPr>
        <w:shd w:val="clear" w:color="auto" w:fill="FFFFFF"/>
        <w:spacing w:after="300" w:line="265" w:lineRule="atLeast"/>
      </w:pPr>
      <w:r w:rsidRPr="00FA1352">
        <w:t xml:space="preserve">Community pharmacists or other healthcare professionals are able to </w:t>
      </w:r>
      <w:proofErr w:type="gramStart"/>
      <w:r w:rsidRPr="00FA1352">
        <w:t>advise</w:t>
      </w:r>
      <w:proofErr w:type="gramEnd"/>
      <w:r w:rsidRPr="00FA1352">
        <w:t xml:space="preserve"> on suitable vitamin D products</w:t>
      </w:r>
      <w:r w:rsidR="00FA1352">
        <w:t xml:space="preserve">.  </w:t>
      </w:r>
    </w:p>
    <w:p w:rsidR="005853F9" w:rsidRPr="005853F9" w:rsidRDefault="005853F9" w:rsidP="005853F9">
      <w:pPr>
        <w:pStyle w:val="ListParagraph"/>
        <w:rPr>
          <w:rFonts w:ascii="Arial" w:eastAsia="Times New Roman" w:hAnsi="Arial" w:cs="Arial"/>
          <w:b/>
          <w:color w:val="464648"/>
          <w:sz w:val="20"/>
          <w:szCs w:val="20"/>
          <w:lang w:eastAsia="en-GB"/>
        </w:rPr>
      </w:pPr>
    </w:p>
    <w:p w:rsidR="00037AE3" w:rsidRPr="005853F9" w:rsidRDefault="00FA1352" w:rsidP="00696270">
      <w:pPr>
        <w:shd w:val="clear" w:color="auto" w:fill="FFFFFF"/>
        <w:spacing w:after="300" w:line="265" w:lineRule="atLeast"/>
      </w:pPr>
      <w:r w:rsidRPr="00696270">
        <w:rPr>
          <w:rFonts w:ascii="Arial" w:eastAsia="Times New Roman" w:hAnsi="Arial" w:cs="Arial"/>
          <w:b/>
          <w:color w:val="464648"/>
          <w:sz w:val="20"/>
          <w:szCs w:val="20"/>
          <w:lang w:eastAsia="en-GB"/>
        </w:rPr>
        <w:t>This does not affect GP prescribing of high-dose Vitamin D preparations that are not available over the counter</w:t>
      </w:r>
      <w:r w:rsidR="00EC644E" w:rsidRPr="00696270">
        <w:rPr>
          <w:rFonts w:ascii="Arial" w:eastAsia="Times New Roman" w:hAnsi="Arial" w:cs="Arial"/>
          <w:color w:val="464648"/>
          <w:sz w:val="20"/>
          <w:szCs w:val="20"/>
          <w:lang w:eastAsia="en-GB"/>
        </w:rPr>
        <w:t>.</w:t>
      </w:r>
    </w:p>
    <w:p w:rsidR="00613E54" w:rsidRPr="00613E54" w:rsidRDefault="00613E54" w:rsidP="00613E54">
      <w:pPr>
        <w:spacing w:after="0" w:line="240" w:lineRule="auto"/>
        <w:jc w:val="both"/>
        <w:rPr>
          <w:rFonts w:cs="Arial"/>
          <w:vertAlign w:val="superscript"/>
        </w:rPr>
      </w:pPr>
      <w:r w:rsidRPr="00613E54">
        <w:rPr>
          <w:rFonts w:cs="Arial"/>
          <w:b/>
        </w:rPr>
        <w:t>Note:</w:t>
      </w:r>
      <w:r w:rsidRPr="00613E54">
        <w:rPr>
          <w:rFonts w:cs="Arial"/>
        </w:rPr>
        <w:t xml:space="preserve"> The recommendations in this document should not replace clinical judgement as the decision to prescribe remains with the individual prescriber. There will be circumstances when it may be appropriate to prescribe these medicines. Under the NHS regulations GPs should prescribe any drugs that he or she feels are needed for a patient's medical care. A patient is entitled to drugs that the GP believes are necessary, not those which the patient feels should be prescribed </w:t>
      </w:r>
      <w:r w:rsidRPr="00613E54">
        <w:rPr>
          <w:rFonts w:cs="Arial"/>
          <w:vertAlign w:val="superscript"/>
        </w:rPr>
        <w:t>1.</w:t>
      </w:r>
    </w:p>
    <w:p w:rsidR="00613E54" w:rsidRPr="00613E54" w:rsidRDefault="00613E54" w:rsidP="00613E54">
      <w:pPr>
        <w:spacing w:after="0" w:line="240" w:lineRule="auto"/>
        <w:jc w:val="both"/>
        <w:rPr>
          <w:rFonts w:cs="Arial"/>
          <w:vertAlign w:val="superscript"/>
        </w:rPr>
      </w:pPr>
    </w:p>
    <w:p w:rsidR="002A746B" w:rsidRPr="005853F9" w:rsidRDefault="00613E54" w:rsidP="002A746B">
      <w:pPr>
        <w:numPr>
          <w:ilvl w:val="0"/>
          <w:numId w:val="3"/>
        </w:numPr>
        <w:spacing w:line="240" w:lineRule="auto"/>
        <w:contextualSpacing/>
        <w:rPr>
          <w:rFonts w:cs="Arial"/>
          <w:sz w:val="18"/>
          <w:szCs w:val="18"/>
        </w:rPr>
      </w:pPr>
      <w:r w:rsidRPr="00613E54">
        <w:rPr>
          <w:rFonts w:cs="Arial"/>
          <w:sz w:val="18"/>
          <w:szCs w:val="18"/>
        </w:rPr>
        <w:t xml:space="preserve">British Medical Association. Prescribing in General Practice. June 2015.  </w:t>
      </w:r>
      <w:r w:rsidRPr="00613E54">
        <w:rPr>
          <w:rFonts w:cs="Arial"/>
          <w:color w:val="0000FF" w:themeColor="hyperlink"/>
          <w:sz w:val="18"/>
          <w:szCs w:val="18"/>
          <w:u w:val="single"/>
        </w:rPr>
        <w:t>https://www.bma.org.uk/advice/employment/gp-practices/service-provision/prescribing/prescribing-and-dispensing</w:t>
      </w:r>
    </w:p>
    <w:p w:rsidR="00696270" w:rsidRDefault="00696270" w:rsidP="00696270">
      <w:pPr>
        <w:spacing w:after="0" w:line="0" w:lineRule="atLeast"/>
        <w:rPr>
          <w:rFonts w:ascii="Calibri" w:eastAsia="Calibri" w:hAnsi="Calibri" w:cs="Arial"/>
          <w:b/>
          <w:szCs w:val="20"/>
          <w:u w:val="single"/>
          <w:lang w:eastAsia="en-GB"/>
        </w:rPr>
      </w:pPr>
    </w:p>
    <w:p w:rsidR="00696270" w:rsidRPr="00696270" w:rsidRDefault="00696270" w:rsidP="00696270">
      <w:pPr>
        <w:spacing w:after="0" w:line="0" w:lineRule="atLeast"/>
        <w:rPr>
          <w:rFonts w:ascii="Calibri" w:eastAsia="Calibri" w:hAnsi="Calibri" w:cs="Arial"/>
          <w:b/>
          <w:szCs w:val="20"/>
          <w:u w:val="single"/>
          <w:lang w:eastAsia="en-GB"/>
        </w:rPr>
      </w:pPr>
      <w:r w:rsidRPr="00696270">
        <w:rPr>
          <w:rFonts w:ascii="Calibri" w:eastAsia="Calibri" w:hAnsi="Calibri" w:cs="Arial"/>
          <w:b/>
          <w:szCs w:val="20"/>
          <w:u w:val="single"/>
          <w:lang w:eastAsia="en-GB"/>
        </w:rPr>
        <w:t xml:space="preserve">Table </w:t>
      </w:r>
      <w:r>
        <w:rPr>
          <w:rFonts w:ascii="Calibri" w:eastAsia="Calibri" w:hAnsi="Calibri" w:cs="Arial"/>
          <w:b/>
          <w:szCs w:val="20"/>
          <w:u w:val="single"/>
          <w:lang w:eastAsia="en-GB"/>
        </w:rPr>
        <w:t>2</w:t>
      </w:r>
      <w:r w:rsidRPr="00696270">
        <w:rPr>
          <w:rFonts w:ascii="Calibri" w:eastAsia="Calibri" w:hAnsi="Calibri" w:cs="Arial"/>
          <w:b/>
          <w:szCs w:val="20"/>
          <w:u w:val="single"/>
          <w:lang w:eastAsia="en-GB"/>
        </w:rPr>
        <w:t>: Examples of adult vitamin D nutritional supplements suitable for pregnant women</w:t>
      </w:r>
      <w:r w:rsidR="006C1B3E">
        <w:rPr>
          <w:rFonts w:ascii="Calibri" w:eastAsia="Calibri" w:hAnsi="Calibri" w:cs="Arial"/>
          <w:b/>
          <w:szCs w:val="20"/>
          <w:u w:val="single"/>
          <w:lang w:eastAsia="en-GB"/>
        </w:rPr>
        <w:t xml:space="preserve"> (Prices from June 2017*)</w:t>
      </w:r>
    </w:p>
    <w:p w:rsidR="00696270" w:rsidRPr="00696270" w:rsidRDefault="00696270" w:rsidP="00696270">
      <w:pPr>
        <w:spacing w:after="0" w:line="231" w:lineRule="exact"/>
        <w:rPr>
          <w:rFonts w:ascii="Times New Roman" w:eastAsia="Times New Roman" w:hAnsi="Times New Roman" w:cs="Arial"/>
          <w:sz w:val="20"/>
          <w:szCs w:val="20"/>
          <w:lang w:eastAsia="en-GB"/>
        </w:rPr>
      </w:pPr>
    </w:p>
    <w:tbl>
      <w:tblPr>
        <w:tblW w:w="5250" w:type="pct"/>
        <w:tblInd w:w="-274" w:type="dxa"/>
        <w:tblCellMar>
          <w:left w:w="0" w:type="dxa"/>
          <w:right w:w="0" w:type="dxa"/>
        </w:tblCellMar>
        <w:tblLook w:val="0000" w:firstRow="0" w:lastRow="0" w:firstColumn="0" w:lastColumn="0" w:noHBand="0" w:noVBand="0"/>
      </w:tblPr>
      <w:tblGrid>
        <w:gridCol w:w="2038"/>
        <w:gridCol w:w="1408"/>
        <w:gridCol w:w="1489"/>
        <w:gridCol w:w="1947"/>
        <w:gridCol w:w="2616"/>
      </w:tblGrid>
      <w:tr w:rsidR="00696270" w:rsidRPr="00EC644E" w:rsidTr="006C1B3E">
        <w:trPr>
          <w:trHeight w:val="253"/>
        </w:trPr>
        <w:tc>
          <w:tcPr>
            <w:tcW w:w="1073" w:type="pct"/>
            <w:tcBorders>
              <w:top w:val="single" w:sz="8" w:space="0" w:color="auto"/>
              <w:left w:val="single" w:sz="8" w:space="0" w:color="auto"/>
              <w:bottom w:val="single" w:sz="8" w:space="0" w:color="auto"/>
              <w:right w:val="single" w:sz="8" w:space="0" w:color="auto"/>
            </w:tcBorders>
            <w:shd w:val="clear" w:color="auto" w:fill="CCC0D9"/>
            <w:vAlign w:val="bottom"/>
          </w:tcPr>
          <w:p w:rsidR="00696270" w:rsidRPr="00EC644E" w:rsidRDefault="00696270" w:rsidP="008E2E81">
            <w:pPr>
              <w:spacing w:after="0" w:line="0" w:lineRule="atLeast"/>
              <w:ind w:left="120"/>
              <w:jc w:val="center"/>
              <w:rPr>
                <w:rFonts w:ascii="Calibri" w:eastAsia="Calibri" w:hAnsi="Calibri" w:cs="Arial"/>
                <w:b/>
                <w:sz w:val="20"/>
                <w:szCs w:val="20"/>
                <w:lang w:eastAsia="en-GB"/>
              </w:rPr>
            </w:pPr>
            <w:r w:rsidRPr="00EC644E">
              <w:rPr>
                <w:rFonts w:ascii="Calibri" w:eastAsia="Calibri" w:hAnsi="Calibri" w:cs="Arial"/>
                <w:b/>
                <w:sz w:val="20"/>
                <w:szCs w:val="20"/>
                <w:lang w:eastAsia="en-GB"/>
              </w:rPr>
              <w:t>Product</w:t>
            </w:r>
          </w:p>
        </w:tc>
        <w:tc>
          <w:tcPr>
            <w:tcW w:w="741" w:type="pct"/>
            <w:tcBorders>
              <w:top w:val="single" w:sz="8" w:space="0" w:color="auto"/>
              <w:bottom w:val="single" w:sz="8" w:space="0" w:color="auto"/>
              <w:right w:val="single" w:sz="8" w:space="0" w:color="auto"/>
            </w:tcBorders>
            <w:shd w:val="clear" w:color="auto" w:fill="CCC0D9"/>
            <w:vAlign w:val="bottom"/>
          </w:tcPr>
          <w:p w:rsidR="00696270" w:rsidRPr="00EC644E" w:rsidRDefault="00696270" w:rsidP="008E2E81">
            <w:pPr>
              <w:spacing w:after="0" w:line="0" w:lineRule="atLeast"/>
              <w:ind w:left="100"/>
              <w:jc w:val="center"/>
              <w:rPr>
                <w:rFonts w:ascii="Calibri" w:eastAsia="Calibri" w:hAnsi="Calibri" w:cs="Arial"/>
                <w:b/>
                <w:sz w:val="20"/>
                <w:szCs w:val="20"/>
                <w:lang w:eastAsia="en-GB"/>
              </w:rPr>
            </w:pPr>
            <w:r w:rsidRPr="00EC644E">
              <w:rPr>
                <w:rFonts w:ascii="Calibri" w:eastAsia="Calibri" w:hAnsi="Calibri" w:cs="Arial"/>
                <w:b/>
                <w:sz w:val="20"/>
                <w:szCs w:val="20"/>
                <w:lang w:eastAsia="en-GB"/>
              </w:rPr>
              <w:t>Strength</w:t>
            </w:r>
          </w:p>
        </w:tc>
        <w:tc>
          <w:tcPr>
            <w:tcW w:w="784" w:type="pct"/>
            <w:tcBorders>
              <w:top w:val="single" w:sz="8" w:space="0" w:color="auto"/>
              <w:bottom w:val="single" w:sz="8" w:space="0" w:color="auto"/>
              <w:right w:val="single" w:sz="8" w:space="0" w:color="auto"/>
            </w:tcBorders>
            <w:shd w:val="clear" w:color="auto" w:fill="CCC0D9"/>
            <w:vAlign w:val="bottom"/>
          </w:tcPr>
          <w:p w:rsidR="00696270" w:rsidRPr="008E6B95" w:rsidRDefault="00696270" w:rsidP="008E2E81">
            <w:pPr>
              <w:spacing w:after="0" w:line="0" w:lineRule="atLeast"/>
              <w:ind w:left="100"/>
              <w:jc w:val="center"/>
              <w:rPr>
                <w:rFonts w:ascii="Calibri" w:eastAsia="Calibri" w:hAnsi="Calibri" w:cs="Arial"/>
                <w:b/>
                <w:sz w:val="20"/>
                <w:szCs w:val="20"/>
                <w:lang w:eastAsia="en-GB"/>
              </w:rPr>
            </w:pPr>
            <w:r w:rsidRPr="008E6B95">
              <w:rPr>
                <w:rFonts w:ascii="Calibri" w:eastAsia="Calibri" w:hAnsi="Calibri" w:cs="Arial"/>
                <w:b/>
                <w:sz w:val="20"/>
                <w:szCs w:val="20"/>
                <w:lang w:eastAsia="en-GB"/>
              </w:rPr>
              <w:t>Approximate price</w:t>
            </w:r>
          </w:p>
        </w:tc>
        <w:tc>
          <w:tcPr>
            <w:tcW w:w="1025" w:type="pct"/>
            <w:tcBorders>
              <w:top w:val="single" w:sz="8" w:space="0" w:color="auto"/>
              <w:bottom w:val="single" w:sz="8" w:space="0" w:color="auto"/>
              <w:right w:val="single" w:sz="8" w:space="0" w:color="auto"/>
            </w:tcBorders>
            <w:shd w:val="clear" w:color="auto" w:fill="CCC0D9"/>
            <w:vAlign w:val="bottom"/>
          </w:tcPr>
          <w:p w:rsidR="00696270" w:rsidRPr="00EC644E" w:rsidRDefault="00696270" w:rsidP="008E2E81">
            <w:pPr>
              <w:spacing w:after="0" w:line="0" w:lineRule="atLeast"/>
              <w:ind w:left="80"/>
              <w:jc w:val="center"/>
              <w:rPr>
                <w:rFonts w:ascii="Calibri" w:eastAsia="Calibri" w:hAnsi="Calibri" w:cs="Arial"/>
                <w:b/>
                <w:sz w:val="20"/>
                <w:szCs w:val="20"/>
                <w:lang w:eastAsia="en-GB"/>
              </w:rPr>
            </w:pPr>
            <w:r w:rsidRPr="00EC644E">
              <w:rPr>
                <w:rFonts w:ascii="Calibri" w:eastAsia="Calibri" w:hAnsi="Calibri" w:cs="Arial"/>
                <w:b/>
                <w:sz w:val="20"/>
                <w:szCs w:val="20"/>
                <w:lang w:eastAsia="en-GB"/>
              </w:rPr>
              <w:t>Source</w:t>
            </w:r>
          </w:p>
        </w:tc>
        <w:tc>
          <w:tcPr>
            <w:tcW w:w="1377" w:type="pct"/>
            <w:tcBorders>
              <w:top w:val="single" w:sz="8" w:space="0" w:color="auto"/>
              <w:bottom w:val="single" w:sz="8" w:space="0" w:color="auto"/>
              <w:right w:val="single" w:sz="8" w:space="0" w:color="auto"/>
            </w:tcBorders>
            <w:shd w:val="clear" w:color="auto" w:fill="CCC0D9"/>
            <w:vAlign w:val="bottom"/>
          </w:tcPr>
          <w:p w:rsidR="00696270" w:rsidRPr="00EC644E" w:rsidRDefault="00696270" w:rsidP="008E2E81">
            <w:pPr>
              <w:spacing w:after="0" w:line="0" w:lineRule="atLeast"/>
              <w:ind w:left="100"/>
              <w:jc w:val="center"/>
              <w:rPr>
                <w:rFonts w:ascii="Calibri" w:eastAsia="Calibri" w:hAnsi="Calibri" w:cs="Arial"/>
                <w:b/>
                <w:sz w:val="20"/>
                <w:szCs w:val="20"/>
                <w:lang w:eastAsia="en-GB"/>
              </w:rPr>
            </w:pPr>
            <w:r w:rsidRPr="00EC644E">
              <w:rPr>
                <w:rFonts w:ascii="Calibri" w:eastAsia="Calibri" w:hAnsi="Calibri" w:cs="Arial"/>
                <w:b/>
                <w:sz w:val="20"/>
                <w:szCs w:val="20"/>
                <w:lang w:eastAsia="en-GB"/>
              </w:rPr>
              <w:t>Suitability</w:t>
            </w:r>
          </w:p>
        </w:tc>
      </w:tr>
      <w:tr w:rsidR="00696270" w:rsidRPr="00EC644E" w:rsidTr="006C1B3E">
        <w:trPr>
          <w:trHeight w:val="205"/>
        </w:trPr>
        <w:tc>
          <w:tcPr>
            <w:tcW w:w="1073" w:type="pct"/>
            <w:tcBorders>
              <w:left w:val="single" w:sz="8" w:space="0" w:color="auto"/>
              <w:right w:val="single" w:sz="8" w:space="0" w:color="auto"/>
            </w:tcBorders>
            <w:shd w:val="clear" w:color="auto" w:fill="auto"/>
            <w:vAlign w:val="center"/>
          </w:tcPr>
          <w:p w:rsidR="00696270" w:rsidRPr="00EC644E" w:rsidRDefault="00696270" w:rsidP="006C1B3E">
            <w:pPr>
              <w:spacing w:after="0" w:line="205" w:lineRule="exact"/>
              <w:ind w:left="120"/>
              <w:jc w:val="center"/>
              <w:rPr>
                <w:rFonts w:ascii="Calibri" w:eastAsia="Calibri" w:hAnsi="Calibri" w:cs="Arial"/>
                <w:sz w:val="18"/>
                <w:szCs w:val="20"/>
                <w:lang w:eastAsia="en-GB"/>
              </w:rPr>
            </w:pPr>
            <w:r w:rsidRPr="00EC644E">
              <w:rPr>
                <w:rFonts w:ascii="Calibri" w:eastAsia="Calibri" w:hAnsi="Calibri" w:cs="Arial"/>
                <w:sz w:val="18"/>
                <w:szCs w:val="20"/>
                <w:lang w:eastAsia="en-GB"/>
              </w:rPr>
              <w:t>Healthy Start Vitamins</w:t>
            </w:r>
          </w:p>
        </w:tc>
        <w:tc>
          <w:tcPr>
            <w:tcW w:w="741" w:type="pct"/>
            <w:tcBorders>
              <w:right w:val="single" w:sz="8" w:space="0" w:color="auto"/>
            </w:tcBorders>
            <w:shd w:val="clear" w:color="auto" w:fill="auto"/>
            <w:vAlign w:val="center"/>
          </w:tcPr>
          <w:p w:rsidR="00696270" w:rsidRPr="00EC644E" w:rsidRDefault="00696270" w:rsidP="006C1B3E">
            <w:pPr>
              <w:spacing w:after="0" w:line="205"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400 units (10mcg)</w:t>
            </w:r>
          </w:p>
        </w:tc>
        <w:tc>
          <w:tcPr>
            <w:tcW w:w="784" w:type="pct"/>
            <w:tcBorders>
              <w:right w:val="single" w:sz="8" w:space="0" w:color="auto"/>
            </w:tcBorders>
            <w:shd w:val="clear" w:color="auto" w:fill="auto"/>
            <w:vAlign w:val="center"/>
          </w:tcPr>
          <w:p w:rsidR="00696270" w:rsidRPr="00EC644E" w:rsidRDefault="00696270" w:rsidP="006C1B3E">
            <w:pPr>
              <w:spacing w:after="0" w:line="205"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56 tablets free of</w:t>
            </w:r>
          </w:p>
        </w:tc>
        <w:tc>
          <w:tcPr>
            <w:tcW w:w="1025" w:type="pct"/>
            <w:tcBorders>
              <w:right w:val="single" w:sz="8" w:space="0" w:color="auto"/>
            </w:tcBorders>
            <w:shd w:val="clear" w:color="auto" w:fill="auto"/>
            <w:vAlign w:val="center"/>
          </w:tcPr>
          <w:p w:rsidR="00696270" w:rsidRPr="00EC644E" w:rsidRDefault="00696270" w:rsidP="006C1B3E">
            <w:pPr>
              <w:spacing w:after="0" w:line="205" w:lineRule="exact"/>
              <w:ind w:left="80"/>
              <w:jc w:val="center"/>
              <w:rPr>
                <w:rFonts w:ascii="Calibri" w:eastAsia="Calibri" w:hAnsi="Calibri" w:cs="Arial"/>
                <w:sz w:val="18"/>
                <w:szCs w:val="20"/>
                <w:lang w:eastAsia="en-GB"/>
              </w:rPr>
            </w:pPr>
            <w:r w:rsidRPr="00EC644E">
              <w:rPr>
                <w:rFonts w:ascii="Calibri" w:eastAsia="Calibri" w:hAnsi="Calibri" w:cs="Arial"/>
                <w:sz w:val="18"/>
                <w:szCs w:val="20"/>
                <w:lang w:eastAsia="en-GB"/>
              </w:rPr>
              <w:t>Available from midwives,</w:t>
            </w:r>
          </w:p>
        </w:tc>
        <w:tc>
          <w:tcPr>
            <w:tcW w:w="1377" w:type="pct"/>
            <w:tcBorders>
              <w:right w:val="single" w:sz="8" w:space="0" w:color="auto"/>
            </w:tcBorders>
            <w:shd w:val="clear" w:color="auto" w:fill="auto"/>
            <w:vAlign w:val="center"/>
          </w:tcPr>
          <w:p w:rsidR="00696270" w:rsidRPr="00EC644E" w:rsidRDefault="00696270" w:rsidP="006C1B3E">
            <w:pPr>
              <w:spacing w:after="0" w:line="205"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Suitable for vegetarians but</w:t>
            </w:r>
          </w:p>
        </w:tc>
      </w:tr>
      <w:tr w:rsidR="00696270" w:rsidRPr="00EC644E" w:rsidTr="006C1B3E">
        <w:trPr>
          <w:trHeight w:val="221"/>
        </w:trPr>
        <w:tc>
          <w:tcPr>
            <w:tcW w:w="1073" w:type="pct"/>
            <w:tcBorders>
              <w:left w:val="single" w:sz="8" w:space="0" w:color="auto"/>
              <w:right w:val="single" w:sz="8" w:space="0" w:color="auto"/>
            </w:tcBorders>
            <w:shd w:val="clear" w:color="auto" w:fill="auto"/>
            <w:vAlign w:val="center"/>
          </w:tcPr>
          <w:p w:rsidR="00696270" w:rsidRPr="00EC644E" w:rsidRDefault="00696270" w:rsidP="006C1B3E">
            <w:pPr>
              <w:spacing w:after="0" w:line="219" w:lineRule="exact"/>
              <w:ind w:left="120"/>
              <w:jc w:val="center"/>
              <w:rPr>
                <w:rFonts w:ascii="Calibri" w:eastAsia="Calibri" w:hAnsi="Calibri" w:cs="Arial"/>
                <w:sz w:val="18"/>
                <w:szCs w:val="20"/>
                <w:lang w:eastAsia="en-GB"/>
              </w:rPr>
            </w:pPr>
            <w:r w:rsidRPr="00EC644E">
              <w:rPr>
                <w:rFonts w:ascii="Calibri" w:eastAsia="Calibri" w:hAnsi="Calibri" w:cs="Arial"/>
                <w:sz w:val="18"/>
                <w:szCs w:val="20"/>
                <w:lang w:eastAsia="en-GB"/>
              </w:rPr>
              <w:t>for Pregnant women</w:t>
            </w:r>
          </w:p>
        </w:tc>
        <w:tc>
          <w:tcPr>
            <w:tcW w:w="741" w:type="pct"/>
            <w:tcBorders>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9"/>
                <w:szCs w:val="20"/>
                <w:lang w:eastAsia="en-GB"/>
              </w:rPr>
            </w:pPr>
          </w:p>
        </w:tc>
        <w:tc>
          <w:tcPr>
            <w:tcW w:w="784" w:type="pct"/>
            <w:tcBorders>
              <w:right w:val="single" w:sz="8" w:space="0" w:color="auto"/>
            </w:tcBorders>
            <w:shd w:val="clear" w:color="auto" w:fill="auto"/>
            <w:vAlign w:val="center"/>
          </w:tcPr>
          <w:p w:rsidR="00696270" w:rsidRPr="00EC644E" w:rsidRDefault="00696270" w:rsidP="006C1B3E">
            <w:pPr>
              <w:spacing w:after="0" w:line="219"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charge where</w:t>
            </w:r>
          </w:p>
        </w:tc>
        <w:tc>
          <w:tcPr>
            <w:tcW w:w="1025" w:type="pct"/>
            <w:tcBorders>
              <w:right w:val="single" w:sz="8" w:space="0" w:color="auto"/>
            </w:tcBorders>
            <w:shd w:val="clear" w:color="auto" w:fill="auto"/>
            <w:vAlign w:val="center"/>
          </w:tcPr>
          <w:p w:rsidR="00696270" w:rsidRPr="00EC644E" w:rsidRDefault="00696270" w:rsidP="006C1B3E">
            <w:pPr>
              <w:spacing w:after="0" w:line="219" w:lineRule="exact"/>
              <w:ind w:left="80"/>
              <w:jc w:val="center"/>
              <w:rPr>
                <w:rFonts w:ascii="Calibri" w:eastAsia="Calibri" w:hAnsi="Calibri" w:cs="Arial"/>
                <w:sz w:val="18"/>
                <w:szCs w:val="20"/>
                <w:lang w:eastAsia="en-GB"/>
              </w:rPr>
            </w:pPr>
            <w:r w:rsidRPr="00EC644E">
              <w:rPr>
                <w:rFonts w:ascii="Calibri" w:eastAsia="Calibri" w:hAnsi="Calibri" w:cs="Arial"/>
                <w:sz w:val="18"/>
                <w:szCs w:val="20"/>
                <w:lang w:eastAsia="en-GB"/>
              </w:rPr>
              <w:t>health visitors and</w:t>
            </w:r>
          </w:p>
        </w:tc>
        <w:tc>
          <w:tcPr>
            <w:tcW w:w="1377" w:type="pct"/>
            <w:tcBorders>
              <w:right w:val="single" w:sz="8" w:space="0" w:color="auto"/>
            </w:tcBorders>
            <w:shd w:val="clear" w:color="auto" w:fill="auto"/>
            <w:vAlign w:val="center"/>
          </w:tcPr>
          <w:p w:rsidR="00696270" w:rsidRPr="00EC644E" w:rsidRDefault="00696270" w:rsidP="006C1B3E">
            <w:pPr>
              <w:spacing w:after="0" w:line="219"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not vegans</w:t>
            </w:r>
          </w:p>
        </w:tc>
      </w:tr>
      <w:tr w:rsidR="00696270" w:rsidRPr="00EC644E" w:rsidTr="006C1B3E">
        <w:trPr>
          <w:trHeight w:val="221"/>
        </w:trPr>
        <w:tc>
          <w:tcPr>
            <w:tcW w:w="1073" w:type="pct"/>
            <w:tcBorders>
              <w:left w:val="single" w:sz="8" w:space="0" w:color="auto"/>
              <w:right w:val="single" w:sz="8" w:space="0" w:color="auto"/>
            </w:tcBorders>
            <w:shd w:val="clear" w:color="auto" w:fill="auto"/>
            <w:vAlign w:val="center"/>
          </w:tcPr>
          <w:p w:rsidR="00696270" w:rsidRPr="00EC644E" w:rsidRDefault="00696270" w:rsidP="006C1B3E">
            <w:pPr>
              <w:spacing w:after="0" w:line="219" w:lineRule="exact"/>
              <w:ind w:left="120"/>
              <w:jc w:val="center"/>
              <w:rPr>
                <w:rFonts w:ascii="Calibri" w:eastAsia="Calibri" w:hAnsi="Calibri" w:cs="Arial"/>
                <w:sz w:val="18"/>
                <w:szCs w:val="20"/>
                <w:lang w:eastAsia="en-GB"/>
              </w:rPr>
            </w:pPr>
            <w:r w:rsidRPr="00EC644E">
              <w:rPr>
                <w:rFonts w:ascii="Calibri" w:eastAsia="Calibri" w:hAnsi="Calibri" w:cs="Arial"/>
                <w:sz w:val="18"/>
                <w:szCs w:val="20"/>
                <w:lang w:eastAsia="en-GB"/>
              </w:rPr>
              <w:t>Vitamin D3</w:t>
            </w:r>
          </w:p>
        </w:tc>
        <w:tc>
          <w:tcPr>
            <w:tcW w:w="741" w:type="pct"/>
            <w:tcBorders>
              <w:right w:val="single" w:sz="8" w:space="0" w:color="auto"/>
            </w:tcBorders>
            <w:shd w:val="clear" w:color="auto" w:fill="auto"/>
            <w:vAlign w:val="center"/>
          </w:tcPr>
          <w:p w:rsidR="00696270" w:rsidRPr="00EC644E" w:rsidRDefault="00696270" w:rsidP="006C1B3E">
            <w:pPr>
              <w:spacing w:after="0" w:line="219"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(Also contains</w:t>
            </w:r>
          </w:p>
        </w:tc>
        <w:tc>
          <w:tcPr>
            <w:tcW w:w="784" w:type="pct"/>
            <w:tcBorders>
              <w:right w:val="single" w:sz="8" w:space="0" w:color="auto"/>
            </w:tcBorders>
            <w:shd w:val="clear" w:color="auto" w:fill="auto"/>
            <w:vAlign w:val="center"/>
          </w:tcPr>
          <w:p w:rsidR="00696270" w:rsidRPr="00EC644E" w:rsidRDefault="00696270" w:rsidP="006C1B3E">
            <w:pPr>
              <w:spacing w:after="0" w:line="219"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eligible</w:t>
            </w:r>
          </w:p>
        </w:tc>
        <w:tc>
          <w:tcPr>
            <w:tcW w:w="1025" w:type="pct"/>
            <w:tcBorders>
              <w:right w:val="single" w:sz="8" w:space="0" w:color="auto"/>
            </w:tcBorders>
            <w:shd w:val="clear" w:color="auto" w:fill="auto"/>
            <w:vAlign w:val="center"/>
          </w:tcPr>
          <w:p w:rsidR="00696270" w:rsidRPr="00EC644E" w:rsidRDefault="00696270" w:rsidP="006C1B3E">
            <w:pPr>
              <w:spacing w:after="0" w:line="219" w:lineRule="exact"/>
              <w:ind w:left="80"/>
              <w:jc w:val="center"/>
              <w:rPr>
                <w:rFonts w:ascii="Calibri" w:eastAsia="Calibri" w:hAnsi="Calibri" w:cs="Arial"/>
                <w:sz w:val="18"/>
                <w:szCs w:val="20"/>
                <w:lang w:eastAsia="en-GB"/>
              </w:rPr>
            </w:pPr>
            <w:proofErr w:type="gramStart"/>
            <w:r w:rsidRPr="00EC644E">
              <w:rPr>
                <w:rFonts w:ascii="Calibri" w:eastAsia="Calibri" w:hAnsi="Calibri" w:cs="Arial"/>
                <w:sz w:val="18"/>
                <w:szCs w:val="20"/>
                <w:lang w:eastAsia="en-GB"/>
              </w:rPr>
              <w:t>children’s</w:t>
            </w:r>
            <w:proofErr w:type="gramEnd"/>
            <w:r w:rsidRPr="00EC644E">
              <w:rPr>
                <w:rFonts w:ascii="Calibri" w:eastAsia="Calibri" w:hAnsi="Calibri" w:cs="Arial"/>
                <w:sz w:val="18"/>
                <w:szCs w:val="20"/>
                <w:lang w:eastAsia="en-GB"/>
              </w:rPr>
              <w:t xml:space="preserve"> centres. For</w:t>
            </w:r>
          </w:p>
        </w:tc>
        <w:tc>
          <w:tcPr>
            <w:tcW w:w="1377" w:type="pct"/>
            <w:tcBorders>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9"/>
                <w:szCs w:val="20"/>
                <w:lang w:eastAsia="en-GB"/>
              </w:rPr>
            </w:pPr>
          </w:p>
        </w:tc>
      </w:tr>
      <w:tr w:rsidR="00696270" w:rsidRPr="00EC644E" w:rsidTr="006C1B3E">
        <w:trPr>
          <w:trHeight w:val="218"/>
        </w:trPr>
        <w:tc>
          <w:tcPr>
            <w:tcW w:w="1073" w:type="pct"/>
            <w:tcBorders>
              <w:left w:val="single" w:sz="8" w:space="0" w:color="auto"/>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8"/>
                <w:szCs w:val="20"/>
                <w:lang w:eastAsia="en-GB"/>
              </w:rPr>
            </w:pPr>
          </w:p>
        </w:tc>
        <w:tc>
          <w:tcPr>
            <w:tcW w:w="741" w:type="pct"/>
            <w:tcBorders>
              <w:right w:val="single" w:sz="8" w:space="0" w:color="auto"/>
            </w:tcBorders>
            <w:shd w:val="clear" w:color="auto" w:fill="auto"/>
            <w:vAlign w:val="center"/>
          </w:tcPr>
          <w:p w:rsidR="00696270" w:rsidRPr="00EC644E" w:rsidRDefault="00696270" w:rsidP="006C1B3E">
            <w:pPr>
              <w:spacing w:after="0" w:line="218"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vitamin C and folic</w:t>
            </w:r>
          </w:p>
        </w:tc>
        <w:tc>
          <w:tcPr>
            <w:tcW w:w="784" w:type="pct"/>
            <w:tcBorders>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8"/>
                <w:szCs w:val="20"/>
                <w:lang w:eastAsia="en-GB"/>
              </w:rPr>
            </w:pPr>
          </w:p>
        </w:tc>
        <w:tc>
          <w:tcPr>
            <w:tcW w:w="1025" w:type="pct"/>
            <w:tcBorders>
              <w:right w:val="single" w:sz="8" w:space="0" w:color="auto"/>
            </w:tcBorders>
            <w:shd w:val="clear" w:color="auto" w:fill="auto"/>
            <w:vAlign w:val="center"/>
          </w:tcPr>
          <w:p w:rsidR="00696270" w:rsidRPr="00EC644E" w:rsidRDefault="00696270" w:rsidP="006C1B3E">
            <w:pPr>
              <w:spacing w:after="0" w:line="218" w:lineRule="exact"/>
              <w:ind w:left="80"/>
              <w:jc w:val="center"/>
              <w:rPr>
                <w:rFonts w:ascii="Calibri" w:eastAsia="Calibri" w:hAnsi="Calibri" w:cs="Arial"/>
                <w:sz w:val="18"/>
                <w:szCs w:val="20"/>
                <w:lang w:eastAsia="en-GB"/>
              </w:rPr>
            </w:pPr>
            <w:r w:rsidRPr="00EC644E">
              <w:rPr>
                <w:rFonts w:ascii="Calibri" w:eastAsia="Calibri" w:hAnsi="Calibri" w:cs="Arial"/>
                <w:sz w:val="18"/>
                <w:szCs w:val="20"/>
                <w:lang w:eastAsia="en-GB"/>
              </w:rPr>
              <w:t>more info visit</w:t>
            </w:r>
          </w:p>
        </w:tc>
        <w:tc>
          <w:tcPr>
            <w:tcW w:w="1377" w:type="pct"/>
            <w:tcBorders>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8"/>
                <w:szCs w:val="20"/>
                <w:lang w:eastAsia="en-GB"/>
              </w:rPr>
            </w:pPr>
          </w:p>
        </w:tc>
      </w:tr>
      <w:tr w:rsidR="00696270" w:rsidRPr="00EC644E" w:rsidTr="006C1B3E">
        <w:trPr>
          <w:trHeight w:val="221"/>
        </w:trPr>
        <w:tc>
          <w:tcPr>
            <w:tcW w:w="1073" w:type="pct"/>
            <w:tcBorders>
              <w:left w:val="single" w:sz="8" w:space="0" w:color="auto"/>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9"/>
                <w:szCs w:val="20"/>
                <w:lang w:eastAsia="en-GB"/>
              </w:rPr>
            </w:pPr>
          </w:p>
        </w:tc>
        <w:tc>
          <w:tcPr>
            <w:tcW w:w="741" w:type="pct"/>
            <w:tcBorders>
              <w:right w:val="single" w:sz="8" w:space="0" w:color="auto"/>
            </w:tcBorders>
            <w:shd w:val="clear" w:color="auto" w:fill="auto"/>
            <w:vAlign w:val="center"/>
          </w:tcPr>
          <w:p w:rsidR="00696270" w:rsidRPr="00EC644E" w:rsidRDefault="00696270" w:rsidP="006C1B3E">
            <w:pPr>
              <w:spacing w:after="0" w:line="219"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acid</w:t>
            </w:r>
          </w:p>
        </w:tc>
        <w:tc>
          <w:tcPr>
            <w:tcW w:w="784" w:type="pct"/>
            <w:tcBorders>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9"/>
                <w:szCs w:val="20"/>
                <w:lang w:eastAsia="en-GB"/>
              </w:rPr>
            </w:pPr>
          </w:p>
        </w:tc>
        <w:tc>
          <w:tcPr>
            <w:tcW w:w="1025" w:type="pct"/>
            <w:tcBorders>
              <w:right w:val="single" w:sz="8" w:space="0" w:color="auto"/>
            </w:tcBorders>
            <w:shd w:val="clear" w:color="auto" w:fill="auto"/>
            <w:vAlign w:val="center"/>
          </w:tcPr>
          <w:p w:rsidR="00696270" w:rsidRPr="00EC644E" w:rsidRDefault="00F8001D" w:rsidP="006C1B3E">
            <w:pPr>
              <w:spacing w:after="0" w:line="219" w:lineRule="exact"/>
              <w:ind w:left="80"/>
              <w:jc w:val="center"/>
              <w:rPr>
                <w:rFonts w:ascii="Calibri" w:eastAsia="Calibri" w:hAnsi="Calibri" w:cs="Arial"/>
                <w:color w:val="0000FF"/>
                <w:sz w:val="18"/>
                <w:szCs w:val="20"/>
                <w:u w:val="single"/>
                <w:lang w:eastAsia="en-GB"/>
              </w:rPr>
            </w:pPr>
            <w:hyperlink r:id="rId11" w:history="1">
              <w:r w:rsidR="00696270" w:rsidRPr="00EC644E">
                <w:rPr>
                  <w:rFonts w:ascii="Calibri" w:eastAsia="Calibri" w:hAnsi="Calibri" w:cs="Arial"/>
                  <w:color w:val="0000FF"/>
                  <w:sz w:val="18"/>
                  <w:szCs w:val="20"/>
                  <w:u w:val="single"/>
                  <w:lang w:eastAsia="en-GB"/>
                </w:rPr>
                <w:t>www.healthystart.nhs.uk</w:t>
              </w:r>
            </w:hyperlink>
          </w:p>
        </w:tc>
        <w:tc>
          <w:tcPr>
            <w:tcW w:w="1377" w:type="pct"/>
            <w:tcBorders>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9"/>
                <w:szCs w:val="20"/>
                <w:lang w:eastAsia="en-GB"/>
              </w:rPr>
            </w:pPr>
          </w:p>
        </w:tc>
      </w:tr>
      <w:tr w:rsidR="00696270" w:rsidRPr="00EC644E" w:rsidTr="006C1B3E">
        <w:trPr>
          <w:trHeight w:val="127"/>
        </w:trPr>
        <w:tc>
          <w:tcPr>
            <w:tcW w:w="1073" w:type="pct"/>
            <w:tcBorders>
              <w:left w:val="single" w:sz="8" w:space="0" w:color="auto"/>
              <w:bottom w:val="single" w:sz="8" w:space="0" w:color="auto"/>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9"/>
                <w:szCs w:val="20"/>
                <w:lang w:eastAsia="en-GB"/>
              </w:rPr>
            </w:pPr>
          </w:p>
        </w:tc>
        <w:tc>
          <w:tcPr>
            <w:tcW w:w="741" w:type="pct"/>
            <w:tcBorders>
              <w:bottom w:val="single" w:sz="8" w:space="0" w:color="auto"/>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9"/>
                <w:szCs w:val="20"/>
                <w:lang w:eastAsia="en-GB"/>
              </w:rPr>
            </w:pPr>
          </w:p>
        </w:tc>
        <w:tc>
          <w:tcPr>
            <w:tcW w:w="784" w:type="pct"/>
            <w:tcBorders>
              <w:bottom w:val="single" w:sz="8" w:space="0" w:color="auto"/>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9"/>
                <w:szCs w:val="20"/>
                <w:lang w:eastAsia="en-GB"/>
              </w:rPr>
            </w:pPr>
          </w:p>
        </w:tc>
        <w:tc>
          <w:tcPr>
            <w:tcW w:w="1025" w:type="pct"/>
            <w:tcBorders>
              <w:bottom w:val="single" w:sz="8" w:space="0" w:color="auto"/>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9"/>
                <w:szCs w:val="20"/>
                <w:lang w:eastAsia="en-GB"/>
              </w:rPr>
            </w:pPr>
          </w:p>
        </w:tc>
        <w:tc>
          <w:tcPr>
            <w:tcW w:w="1377" w:type="pct"/>
            <w:tcBorders>
              <w:bottom w:val="single" w:sz="8" w:space="0" w:color="auto"/>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9"/>
                <w:szCs w:val="20"/>
                <w:lang w:eastAsia="en-GB"/>
              </w:rPr>
            </w:pPr>
          </w:p>
        </w:tc>
      </w:tr>
      <w:tr w:rsidR="00696270" w:rsidRPr="00EC644E" w:rsidTr="006C1B3E">
        <w:trPr>
          <w:trHeight w:val="204"/>
        </w:trPr>
        <w:tc>
          <w:tcPr>
            <w:tcW w:w="1073" w:type="pct"/>
            <w:tcBorders>
              <w:top w:val="single" w:sz="8" w:space="0" w:color="auto"/>
              <w:left w:val="single" w:sz="8" w:space="0" w:color="auto"/>
              <w:right w:val="single" w:sz="8" w:space="0" w:color="auto"/>
            </w:tcBorders>
            <w:shd w:val="clear" w:color="auto" w:fill="auto"/>
            <w:vAlign w:val="center"/>
          </w:tcPr>
          <w:p w:rsidR="00696270" w:rsidRPr="00EC644E" w:rsidRDefault="00696270" w:rsidP="006C1B3E">
            <w:pPr>
              <w:spacing w:after="0" w:line="203" w:lineRule="exact"/>
              <w:ind w:left="120"/>
              <w:jc w:val="center"/>
              <w:rPr>
                <w:rFonts w:ascii="Calibri" w:eastAsia="Calibri" w:hAnsi="Calibri" w:cs="Arial"/>
                <w:sz w:val="18"/>
                <w:szCs w:val="20"/>
                <w:lang w:eastAsia="en-GB"/>
              </w:rPr>
            </w:pPr>
            <w:proofErr w:type="spellStart"/>
            <w:r w:rsidRPr="00EC644E">
              <w:rPr>
                <w:rFonts w:ascii="Calibri" w:eastAsia="Calibri" w:hAnsi="Calibri" w:cs="Arial"/>
                <w:sz w:val="18"/>
                <w:szCs w:val="20"/>
                <w:lang w:eastAsia="en-GB"/>
              </w:rPr>
              <w:t>Pregnacare</w:t>
            </w:r>
            <w:proofErr w:type="spellEnd"/>
            <w:r w:rsidRPr="00EC644E">
              <w:rPr>
                <w:rFonts w:ascii="Calibri" w:eastAsia="Calibri" w:hAnsi="Calibri" w:cs="Arial"/>
                <w:sz w:val="18"/>
                <w:szCs w:val="20"/>
                <w:lang w:eastAsia="en-GB"/>
              </w:rPr>
              <w:t>®</w:t>
            </w:r>
          </w:p>
        </w:tc>
        <w:tc>
          <w:tcPr>
            <w:tcW w:w="741" w:type="pct"/>
            <w:tcBorders>
              <w:top w:val="single" w:sz="8" w:space="0" w:color="auto"/>
              <w:right w:val="single" w:sz="8" w:space="0" w:color="auto"/>
            </w:tcBorders>
            <w:shd w:val="clear" w:color="auto" w:fill="auto"/>
            <w:vAlign w:val="center"/>
          </w:tcPr>
          <w:p w:rsidR="00696270" w:rsidRPr="00EC644E" w:rsidRDefault="00696270" w:rsidP="006C1B3E">
            <w:pPr>
              <w:spacing w:after="0" w:line="203"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400 units (10mcg)</w:t>
            </w:r>
          </w:p>
        </w:tc>
        <w:tc>
          <w:tcPr>
            <w:tcW w:w="784" w:type="pct"/>
            <w:tcBorders>
              <w:top w:val="single" w:sz="8" w:space="0" w:color="auto"/>
              <w:right w:val="single" w:sz="8" w:space="0" w:color="auto"/>
            </w:tcBorders>
            <w:shd w:val="clear" w:color="auto" w:fill="auto"/>
            <w:vAlign w:val="center"/>
          </w:tcPr>
          <w:p w:rsidR="00696270" w:rsidRPr="00EC644E" w:rsidRDefault="00696270" w:rsidP="006C1B3E">
            <w:pPr>
              <w:spacing w:after="0" w:line="203"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30 tablets Prices vary</w:t>
            </w:r>
          </w:p>
        </w:tc>
        <w:tc>
          <w:tcPr>
            <w:tcW w:w="1025" w:type="pct"/>
            <w:tcBorders>
              <w:top w:val="single" w:sz="8" w:space="0" w:color="auto"/>
              <w:right w:val="single" w:sz="8" w:space="0" w:color="auto"/>
            </w:tcBorders>
            <w:shd w:val="clear" w:color="auto" w:fill="auto"/>
            <w:vAlign w:val="center"/>
          </w:tcPr>
          <w:p w:rsidR="00696270" w:rsidRPr="00EC644E" w:rsidRDefault="00696270" w:rsidP="006C1B3E">
            <w:pPr>
              <w:spacing w:after="0" w:line="203" w:lineRule="exact"/>
              <w:ind w:left="80"/>
              <w:jc w:val="center"/>
              <w:rPr>
                <w:rFonts w:ascii="Calibri" w:eastAsia="Calibri" w:hAnsi="Calibri" w:cs="Arial"/>
                <w:sz w:val="18"/>
                <w:szCs w:val="20"/>
                <w:lang w:eastAsia="en-GB"/>
              </w:rPr>
            </w:pPr>
            <w:r w:rsidRPr="00EC644E">
              <w:rPr>
                <w:rFonts w:ascii="Calibri" w:eastAsia="Calibri" w:hAnsi="Calibri" w:cs="Arial"/>
                <w:sz w:val="18"/>
                <w:szCs w:val="20"/>
                <w:lang w:eastAsia="en-GB"/>
              </w:rPr>
              <w:t>Various supermarkets,</w:t>
            </w:r>
          </w:p>
        </w:tc>
        <w:tc>
          <w:tcPr>
            <w:tcW w:w="1377" w:type="pct"/>
            <w:tcBorders>
              <w:top w:val="single" w:sz="8" w:space="0" w:color="auto"/>
              <w:right w:val="single" w:sz="8" w:space="0" w:color="auto"/>
            </w:tcBorders>
            <w:shd w:val="clear" w:color="auto" w:fill="auto"/>
            <w:vAlign w:val="center"/>
          </w:tcPr>
          <w:p w:rsidR="00696270" w:rsidRPr="00EC644E" w:rsidRDefault="00696270" w:rsidP="006C1B3E">
            <w:pPr>
              <w:spacing w:after="0" w:line="203"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Suitable for vegetarians but</w:t>
            </w:r>
          </w:p>
        </w:tc>
      </w:tr>
      <w:tr w:rsidR="00696270" w:rsidRPr="00EC644E" w:rsidTr="006C1B3E">
        <w:trPr>
          <w:trHeight w:val="221"/>
        </w:trPr>
        <w:tc>
          <w:tcPr>
            <w:tcW w:w="1073" w:type="pct"/>
            <w:tcBorders>
              <w:left w:val="single" w:sz="8" w:space="0" w:color="auto"/>
              <w:right w:val="single" w:sz="8" w:space="0" w:color="auto"/>
            </w:tcBorders>
            <w:shd w:val="clear" w:color="auto" w:fill="auto"/>
            <w:vAlign w:val="center"/>
          </w:tcPr>
          <w:p w:rsidR="00696270" w:rsidRPr="00EC644E" w:rsidRDefault="00696270" w:rsidP="006C1B3E">
            <w:pPr>
              <w:spacing w:after="0" w:line="219" w:lineRule="exact"/>
              <w:ind w:left="120"/>
              <w:jc w:val="center"/>
              <w:rPr>
                <w:rFonts w:ascii="Calibri" w:eastAsia="Calibri" w:hAnsi="Calibri" w:cs="Arial"/>
                <w:sz w:val="18"/>
                <w:szCs w:val="20"/>
                <w:lang w:eastAsia="en-GB"/>
              </w:rPr>
            </w:pPr>
            <w:r w:rsidRPr="00EC644E">
              <w:rPr>
                <w:rFonts w:ascii="Calibri" w:eastAsia="Calibri" w:hAnsi="Calibri" w:cs="Arial"/>
                <w:sz w:val="18"/>
                <w:szCs w:val="20"/>
                <w:lang w:eastAsia="en-GB"/>
              </w:rPr>
              <w:t>multivitamins and</w:t>
            </w:r>
          </w:p>
        </w:tc>
        <w:tc>
          <w:tcPr>
            <w:tcW w:w="741" w:type="pct"/>
            <w:tcBorders>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9"/>
                <w:szCs w:val="20"/>
                <w:lang w:eastAsia="en-GB"/>
              </w:rPr>
            </w:pPr>
            <w:r w:rsidRPr="00EC644E">
              <w:rPr>
                <w:rFonts w:ascii="Calibri" w:eastAsia="Calibri" w:hAnsi="Calibri" w:cs="Arial"/>
                <w:sz w:val="18"/>
                <w:szCs w:val="20"/>
                <w:lang w:eastAsia="en-GB"/>
              </w:rPr>
              <w:t>(Also contains</w:t>
            </w:r>
          </w:p>
        </w:tc>
        <w:tc>
          <w:tcPr>
            <w:tcW w:w="784" w:type="pct"/>
            <w:tcBorders>
              <w:right w:val="single" w:sz="8" w:space="0" w:color="auto"/>
            </w:tcBorders>
            <w:shd w:val="clear" w:color="auto" w:fill="auto"/>
            <w:vAlign w:val="center"/>
          </w:tcPr>
          <w:p w:rsidR="00696270" w:rsidRPr="00EC644E" w:rsidRDefault="006C1B3E" w:rsidP="006C1B3E">
            <w:pPr>
              <w:spacing w:after="0" w:line="219" w:lineRule="exact"/>
              <w:ind w:left="100"/>
              <w:jc w:val="center"/>
              <w:rPr>
                <w:rFonts w:ascii="Calibri" w:eastAsia="Calibri" w:hAnsi="Calibri" w:cs="Arial"/>
                <w:sz w:val="18"/>
                <w:szCs w:val="20"/>
                <w:lang w:eastAsia="en-GB"/>
              </w:rPr>
            </w:pPr>
            <w:r>
              <w:rPr>
                <w:rFonts w:ascii="Calibri" w:eastAsia="Calibri" w:hAnsi="Calibri" w:cs="Arial"/>
                <w:sz w:val="18"/>
                <w:szCs w:val="20"/>
                <w:lang w:eastAsia="en-GB"/>
              </w:rPr>
              <w:t>*</w:t>
            </w:r>
            <w:r w:rsidR="00696270" w:rsidRPr="00EC644E">
              <w:rPr>
                <w:rFonts w:ascii="Calibri" w:eastAsia="Calibri" w:hAnsi="Calibri" w:cs="Arial"/>
                <w:sz w:val="18"/>
                <w:szCs w:val="20"/>
                <w:lang w:eastAsia="en-GB"/>
              </w:rPr>
              <w:t>from £4-£6</w:t>
            </w:r>
          </w:p>
        </w:tc>
        <w:tc>
          <w:tcPr>
            <w:tcW w:w="1025" w:type="pct"/>
            <w:tcBorders>
              <w:right w:val="single" w:sz="8" w:space="0" w:color="auto"/>
            </w:tcBorders>
            <w:shd w:val="clear" w:color="auto" w:fill="auto"/>
            <w:vAlign w:val="center"/>
          </w:tcPr>
          <w:p w:rsidR="00696270" w:rsidRPr="00EC644E" w:rsidRDefault="00696270" w:rsidP="006C1B3E">
            <w:pPr>
              <w:spacing w:after="0" w:line="219" w:lineRule="exact"/>
              <w:ind w:left="80"/>
              <w:jc w:val="center"/>
              <w:rPr>
                <w:rFonts w:ascii="Calibri" w:eastAsia="Calibri" w:hAnsi="Calibri" w:cs="Arial"/>
                <w:sz w:val="18"/>
                <w:szCs w:val="20"/>
                <w:lang w:eastAsia="en-GB"/>
              </w:rPr>
            </w:pPr>
            <w:r w:rsidRPr="00EC644E">
              <w:rPr>
                <w:rFonts w:ascii="Calibri" w:eastAsia="Calibri" w:hAnsi="Calibri" w:cs="Arial"/>
                <w:sz w:val="18"/>
                <w:szCs w:val="20"/>
                <w:lang w:eastAsia="en-GB"/>
              </w:rPr>
              <w:t>chemists and online</w:t>
            </w:r>
          </w:p>
        </w:tc>
        <w:tc>
          <w:tcPr>
            <w:tcW w:w="1377" w:type="pct"/>
            <w:tcBorders>
              <w:right w:val="single" w:sz="8" w:space="0" w:color="auto"/>
            </w:tcBorders>
            <w:shd w:val="clear" w:color="auto" w:fill="auto"/>
            <w:vAlign w:val="center"/>
          </w:tcPr>
          <w:p w:rsidR="00696270" w:rsidRPr="00EC644E" w:rsidRDefault="00696270" w:rsidP="006C1B3E">
            <w:pPr>
              <w:spacing w:after="0" w:line="219"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not vegans</w:t>
            </w:r>
          </w:p>
        </w:tc>
      </w:tr>
      <w:tr w:rsidR="00696270" w:rsidRPr="00EC644E" w:rsidTr="006C1B3E">
        <w:trPr>
          <w:trHeight w:val="218"/>
        </w:trPr>
        <w:tc>
          <w:tcPr>
            <w:tcW w:w="1073" w:type="pct"/>
            <w:tcBorders>
              <w:left w:val="single" w:sz="8" w:space="0" w:color="auto"/>
              <w:right w:val="single" w:sz="8" w:space="0" w:color="auto"/>
            </w:tcBorders>
            <w:shd w:val="clear" w:color="auto" w:fill="auto"/>
            <w:vAlign w:val="center"/>
          </w:tcPr>
          <w:p w:rsidR="00696270" w:rsidRPr="00EC644E" w:rsidRDefault="00696270" w:rsidP="006C1B3E">
            <w:pPr>
              <w:spacing w:after="0" w:line="218" w:lineRule="exact"/>
              <w:ind w:left="120"/>
              <w:jc w:val="center"/>
              <w:rPr>
                <w:rFonts w:ascii="Calibri" w:eastAsia="Calibri" w:hAnsi="Calibri" w:cs="Arial"/>
                <w:sz w:val="18"/>
                <w:szCs w:val="20"/>
                <w:lang w:eastAsia="en-GB"/>
              </w:rPr>
            </w:pPr>
            <w:r w:rsidRPr="00EC644E">
              <w:rPr>
                <w:rFonts w:ascii="Calibri" w:eastAsia="Calibri" w:hAnsi="Calibri" w:cs="Arial"/>
                <w:sz w:val="18"/>
                <w:szCs w:val="20"/>
                <w:lang w:eastAsia="en-GB"/>
              </w:rPr>
              <w:t>minerals Vitamin D3</w:t>
            </w:r>
          </w:p>
        </w:tc>
        <w:tc>
          <w:tcPr>
            <w:tcW w:w="741" w:type="pct"/>
            <w:tcBorders>
              <w:right w:val="single" w:sz="8" w:space="0" w:color="auto"/>
            </w:tcBorders>
            <w:shd w:val="clear" w:color="auto" w:fill="auto"/>
            <w:vAlign w:val="center"/>
          </w:tcPr>
          <w:p w:rsidR="00696270" w:rsidRPr="00EC644E" w:rsidRDefault="00696270" w:rsidP="006C1B3E">
            <w:pPr>
              <w:spacing w:after="0" w:line="218"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multiple other</w:t>
            </w:r>
          </w:p>
        </w:tc>
        <w:tc>
          <w:tcPr>
            <w:tcW w:w="784" w:type="pct"/>
            <w:tcBorders>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8"/>
                <w:szCs w:val="20"/>
                <w:lang w:eastAsia="en-GB"/>
              </w:rPr>
            </w:pPr>
          </w:p>
        </w:tc>
        <w:tc>
          <w:tcPr>
            <w:tcW w:w="1025" w:type="pct"/>
            <w:tcBorders>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8"/>
                <w:szCs w:val="20"/>
                <w:lang w:eastAsia="en-GB"/>
              </w:rPr>
            </w:pPr>
          </w:p>
        </w:tc>
        <w:tc>
          <w:tcPr>
            <w:tcW w:w="1377" w:type="pct"/>
            <w:tcBorders>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8"/>
                <w:szCs w:val="20"/>
                <w:lang w:eastAsia="en-GB"/>
              </w:rPr>
            </w:pPr>
          </w:p>
        </w:tc>
      </w:tr>
      <w:tr w:rsidR="00696270" w:rsidRPr="00EC644E" w:rsidTr="006C1B3E">
        <w:trPr>
          <w:trHeight w:val="221"/>
        </w:trPr>
        <w:tc>
          <w:tcPr>
            <w:tcW w:w="1073" w:type="pct"/>
            <w:tcBorders>
              <w:left w:val="single" w:sz="8" w:space="0" w:color="auto"/>
              <w:bottom w:val="single" w:sz="4" w:space="0" w:color="auto"/>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9"/>
                <w:szCs w:val="20"/>
                <w:lang w:eastAsia="en-GB"/>
              </w:rPr>
            </w:pPr>
          </w:p>
        </w:tc>
        <w:tc>
          <w:tcPr>
            <w:tcW w:w="741" w:type="pct"/>
            <w:tcBorders>
              <w:bottom w:val="single" w:sz="4" w:space="0" w:color="auto"/>
              <w:right w:val="single" w:sz="8" w:space="0" w:color="auto"/>
            </w:tcBorders>
            <w:shd w:val="clear" w:color="auto" w:fill="auto"/>
            <w:vAlign w:val="center"/>
          </w:tcPr>
          <w:p w:rsidR="00696270" w:rsidRPr="00EC644E" w:rsidRDefault="00696270" w:rsidP="006C1B3E">
            <w:pPr>
              <w:spacing w:after="0" w:line="219"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constituents)</w:t>
            </w:r>
          </w:p>
        </w:tc>
        <w:tc>
          <w:tcPr>
            <w:tcW w:w="784" w:type="pct"/>
            <w:tcBorders>
              <w:bottom w:val="single" w:sz="4" w:space="0" w:color="auto"/>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9"/>
                <w:szCs w:val="20"/>
                <w:lang w:eastAsia="en-GB"/>
              </w:rPr>
            </w:pPr>
          </w:p>
        </w:tc>
        <w:tc>
          <w:tcPr>
            <w:tcW w:w="1025" w:type="pct"/>
            <w:tcBorders>
              <w:bottom w:val="single" w:sz="4" w:space="0" w:color="auto"/>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9"/>
                <w:szCs w:val="20"/>
                <w:lang w:eastAsia="en-GB"/>
              </w:rPr>
            </w:pPr>
          </w:p>
        </w:tc>
        <w:tc>
          <w:tcPr>
            <w:tcW w:w="1377" w:type="pct"/>
            <w:tcBorders>
              <w:bottom w:val="single" w:sz="4" w:space="0" w:color="auto"/>
              <w:right w:val="single" w:sz="8" w:space="0" w:color="auto"/>
            </w:tcBorders>
            <w:shd w:val="clear" w:color="auto" w:fill="auto"/>
            <w:vAlign w:val="center"/>
          </w:tcPr>
          <w:p w:rsidR="00696270" w:rsidRPr="00EC644E" w:rsidRDefault="00696270" w:rsidP="006C1B3E">
            <w:pPr>
              <w:spacing w:after="0" w:line="0" w:lineRule="atLeast"/>
              <w:jc w:val="center"/>
              <w:rPr>
                <w:rFonts w:ascii="Times New Roman" w:eastAsia="Times New Roman" w:hAnsi="Times New Roman" w:cs="Arial"/>
                <w:sz w:val="19"/>
                <w:szCs w:val="20"/>
                <w:lang w:eastAsia="en-GB"/>
              </w:rPr>
            </w:pPr>
          </w:p>
        </w:tc>
      </w:tr>
      <w:tr w:rsidR="00696270" w:rsidRPr="00EC644E" w:rsidTr="006C1B3E">
        <w:trPr>
          <w:trHeight w:val="207"/>
        </w:trPr>
        <w:tc>
          <w:tcPr>
            <w:tcW w:w="1073" w:type="pct"/>
            <w:tcBorders>
              <w:top w:val="single" w:sz="4" w:space="0" w:color="auto"/>
              <w:left w:val="single" w:sz="8" w:space="0" w:color="auto"/>
              <w:right w:val="single" w:sz="8" w:space="0" w:color="auto"/>
            </w:tcBorders>
            <w:shd w:val="clear" w:color="auto" w:fill="auto"/>
            <w:vAlign w:val="center"/>
          </w:tcPr>
          <w:p w:rsidR="00696270" w:rsidRPr="00EC644E" w:rsidRDefault="00696270" w:rsidP="006C1B3E">
            <w:pPr>
              <w:spacing w:after="0" w:line="207" w:lineRule="exact"/>
              <w:ind w:left="120"/>
              <w:jc w:val="center"/>
              <w:rPr>
                <w:rFonts w:ascii="Calibri" w:eastAsia="Calibri" w:hAnsi="Calibri" w:cs="Arial"/>
                <w:sz w:val="18"/>
                <w:szCs w:val="20"/>
                <w:lang w:eastAsia="en-GB"/>
              </w:rPr>
            </w:pPr>
            <w:proofErr w:type="spellStart"/>
            <w:r w:rsidRPr="00EC644E">
              <w:rPr>
                <w:rFonts w:ascii="Calibri" w:eastAsia="Calibri" w:hAnsi="Calibri" w:cs="Arial"/>
                <w:sz w:val="18"/>
                <w:szCs w:val="20"/>
                <w:lang w:eastAsia="en-GB"/>
              </w:rPr>
              <w:t>Sanatogen</w:t>
            </w:r>
            <w:proofErr w:type="spellEnd"/>
            <w:r w:rsidRPr="00EC644E">
              <w:rPr>
                <w:rFonts w:ascii="Calibri" w:eastAsia="Calibri" w:hAnsi="Calibri" w:cs="Arial"/>
                <w:sz w:val="18"/>
                <w:szCs w:val="20"/>
                <w:lang w:eastAsia="en-GB"/>
              </w:rPr>
              <w:t>® Mum to</w:t>
            </w:r>
          </w:p>
        </w:tc>
        <w:tc>
          <w:tcPr>
            <w:tcW w:w="741" w:type="pct"/>
            <w:tcBorders>
              <w:top w:val="single" w:sz="4" w:space="0" w:color="auto"/>
              <w:right w:val="single" w:sz="8" w:space="0" w:color="auto"/>
            </w:tcBorders>
            <w:shd w:val="clear" w:color="auto" w:fill="auto"/>
            <w:vAlign w:val="center"/>
          </w:tcPr>
          <w:p w:rsidR="00696270" w:rsidRPr="00EC644E" w:rsidRDefault="00696270" w:rsidP="006C1B3E">
            <w:pPr>
              <w:spacing w:after="0" w:line="207"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400 units (10mcg)</w:t>
            </w:r>
          </w:p>
        </w:tc>
        <w:tc>
          <w:tcPr>
            <w:tcW w:w="784" w:type="pct"/>
            <w:tcBorders>
              <w:top w:val="single" w:sz="4" w:space="0" w:color="auto"/>
              <w:right w:val="single" w:sz="8" w:space="0" w:color="auto"/>
            </w:tcBorders>
            <w:shd w:val="clear" w:color="auto" w:fill="auto"/>
            <w:vAlign w:val="center"/>
          </w:tcPr>
          <w:p w:rsidR="00696270" w:rsidRPr="00EC644E" w:rsidRDefault="006C1B3E" w:rsidP="006C1B3E">
            <w:pPr>
              <w:spacing w:after="0" w:line="207" w:lineRule="exact"/>
              <w:ind w:left="100"/>
              <w:jc w:val="center"/>
              <w:rPr>
                <w:rFonts w:ascii="Calibri" w:eastAsia="Calibri" w:hAnsi="Calibri" w:cs="Arial"/>
                <w:sz w:val="18"/>
                <w:szCs w:val="20"/>
                <w:lang w:eastAsia="en-GB"/>
              </w:rPr>
            </w:pPr>
            <w:r>
              <w:rPr>
                <w:rFonts w:ascii="Calibri" w:eastAsia="Calibri" w:hAnsi="Calibri" w:cs="Arial"/>
                <w:sz w:val="18"/>
                <w:szCs w:val="20"/>
                <w:lang w:eastAsia="en-GB"/>
              </w:rPr>
              <w:t>60 tablet Prices *</w:t>
            </w:r>
            <w:r w:rsidR="00696270" w:rsidRPr="00EC644E">
              <w:rPr>
                <w:rFonts w:ascii="Calibri" w:eastAsia="Calibri" w:hAnsi="Calibri" w:cs="Arial"/>
                <w:sz w:val="18"/>
                <w:szCs w:val="20"/>
                <w:lang w:eastAsia="en-GB"/>
              </w:rPr>
              <w:t>from</w:t>
            </w:r>
            <w:r>
              <w:rPr>
                <w:rFonts w:ascii="Calibri" w:eastAsia="Calibri" w:hAnsi="Calibri" w:cs="Arial"/>
                <w:sz w:val="18"/>
                <w:szCs w:val="20"/>
                <w:lang w:eastAsia="en-GB"/>
              </w:rPr>
              <w:t xml:space="preserve"> </w:t>
            </w:r>
            <w:r w:rsidRPr="00EC644E">
              <w:rPr>
                <w:rFonts w:ascii="Calibri" w:eastAsia="Calibri" w:hAnsi="Calibri" w:cs="Arial"/>
                <w:sz w:val="18"/>
                <w:szCs w:val="20"/>
                <w:lang w:eastAsia="en-GB"/>
              </w:rPr>
              <w:t>£13</w:t>
            </w:r>
          </w:p>
        </w:tc>
        <w:tc>
          <w:tcPr>
            <w:tcW w:w="1025" w:type="pct"/>
            <w:tcBorders>
              <w:top w:val="single" w:sz="4" w:space="0" w:color="auto"/>
              <w:right w:val="single" w:sz="8" w:space="0" w:color="auto"/>
            </w:tcBorders>
            <w:shd w:val="clear" w:color="auto" w:fill="auto"/>
            <w:vAlign w:val="center"/>
          </w:tcPr>
          <w:p w:rsidR="00696270" w:rsidRPr="00EC644E" w:rsidRDefault="00696270" w:rsidP="006C1B3E">
            <w:pPr>
              <w:spacing w:after="0" w:line="207" w:lineRule="exact"/>
              <w:ind w:left="80"/>
              <w:jc w:val="center"/>
              <w:rPr>
                <w:rFonts w:ascii="Calibri" w:eastAsia="Calibri" w:hAnsi="Calibri" w:cs="Arial"/>
                <w:sz w:val="18"/>
                <w:szCs w:val="20"/>
                <w:lang w:eastAsia="en-GB"/>
              </w:rPr>
            </w:pPr>
            <w:r w:rsidRPr="00EC644E">
              <w:rPr>
                <w:rFonts w:ascii="Calibri" w:eastAsia="Calibri" w:hAnsi="Calibri" w:cs="Arial"/>
                <w:sz w:val="18"/>
                <w:szCs w:val="20"/>
                <w:lang w:eastAsia="en-GB"/>
              </w:rPr>
              <w:t>Various supermarkets,</w:t>
            </w:r>
          </w:p>
        </w:tc>
        <w:tc>
          <w:tcPr>
            <w:tcW w:w="1377" w:type="pct"/>
            <w:tcBorders>
              <w:top w:val="single" w:sz="4" w:space="0" w:color="auto"/>
              <w:right w:val="single" w:sz="8" w:space="0" w:color="auto"/>
            </w:tcBorders>
            <w:shd w:val="clear" w:color="auto" w:fill="auto"/>
            <w:vAlign w:val="center"/>
          </w:tcPr>
          <w:p w:rsidR="00696270" w:rsidRPr="00EC644E" w:rsidRDefault="00696270" w:rsidP="006C1B3E">
            <w:pPr>
              <w:spacing w:after="0" w:line="207"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Suitable for vegetarians but</w:t>
            </w:r>
          </w:p>
        </w:tc>
      </w:tr>
      <w:tr w:rsidR="00696270" w:rsidRPr="00EC644E" w:rsidTr="006C1B3E">
        <w:trPr>
          <w:trHeight w:val="218"/>
        </w:trPr>
        <w:tc>
          <w:tcPr>
            <w:tcW w:w="1073" w:type="pct"/>
            <w:tcBorders>
              <w:left w:val="single" w:sz="8" w:space="0" w:color="auto"/>
              <w:right w:val="single" w:sz="8" w:space="0" w:color="auto"/>
            </w:tcBorders>
            <w:shd w:val="clear" w:color="auto" w:fill="auto"/>
            <w:vAlign w:val="center"/>
          </w:tcPr>
          <w:p w:rsidR="00696270" w:rsidRPr="00EC644E" w:rsidRDefault="00696270" w:rsidP="006C1B3E">
            <w:pPr>
              <w:spacing w:after="0" w:line="218" w:lineRule="exact"/>
              <w:ind w:left="120"/>
              <w:jc w:val="center"/>
              <w:rPr>
                <w:rFonts w:ascii="Calibri" w:eastAsia="Calibri" w:hAnsi="Calibri" w:cs="Arial"/>
                <w:sz w:val="18"/>
                <w:szCs w:val="20"/>
                <w:lang w:eastAsia="en-GB"/>
              </w:rPr>
            </w:pPr>
            <w:r w:rsidRPr="00EC644E">
              <w:rPr>
                <w:rFonts w:ascii="Calibri" w:eastAsia="Calibri" w:hAnsi="Calibri" w:cs="Arial"/>
                <w:sz w:val="18"/>
                <w:szCs w:val="20"/>
                <w:lang w:eastAsia="en-GB"/>
              </w:rPr>
              <w:t>Be Multivitamins and</w:t>
            </w:r>
          </w:p>
        </w:tc>
        <w:tc>
          <w:tcPr>
            <w:tcW w:w="741" w:type="pct"/>
            <w:tcBorders>
              <w:right w:val="single" w:sz="8" w:space="0" w:color="auto"/>
            </w:tcBorders>
            <w:shd w:val="clear" w:color="auto" w:fill="auto"/>
            <w:vAlign w:val="center"/>
          </w:tcPr>
          <w:p w:rsidR="00696270" w:rsidRPr="00EC644E" w:rsidRDefault="00696270" w:rsidP="006C1B3E">
            <w:pPr>
              <w:spacing w:after="0" w:line="218"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(Also contains</w:t>
            </w:r>
          </w:p>
        </w:tc>
        <w:tc>
          <w:tcPr>
            <w:tcW w:w="784" w:type="pct"/>
            <w:tcBorders>
              <w:right w:val="single" w:sz="8" w:space="0" w:color="auto"/>
            </w:tcBorders>
            <w:shd w:val="clear" w:color="auto" w:fill="auto"/>
            <w:vAlign w:val="center"/>
          </w:tcPr>
          <w:p w:rsidR="00696270" w:rsidRPr="00EC644E" w:rsidRDefault="00696270" w:rsidP="006C1B3E">
            <w:pPr>
              <w:spacing w:after="0" w:line="218" w:lineRule="exact"/>
              <w:jc w:val="center"/>
              <w:rPr>
                <w:rFonts w:ascii="Calibri" w:eastAsia="Calibri" w:hAnsi="Calibri" w:cs="Arial"/>
                <w:sz w:val="18"/>
                <w:szCs w:val="20"/>
                <w:lang w:eastAsia="en-GB"/>
              </w:rPr>
            </w:pPr>
          </w:p>
        </w:tc>
        <w:tc>
          <w:tcPr>
            <w:tcW w:w="1025" w:type="pct"/>
            <w:tcBorders>
              <w:right w:val="single" w:sz="8" w:space="0" w:color="auto"/>
            </w:tcBorders>
            <w:shd w:val="clear" w:color="auto" w:fill="auto"/>
            <w:vAlign w:val="center"/>
          </w:tcPr>
          <w:p w:rsidR="00696270" w:rsidRPr="00EC644E" w:rsidRDefault="00696270" w:rsidP="006C1B3E">
            <w:pPr>
              <w:spacing w:after="0" w:line="218" w:lineRule="exact"/>
              <w:ind w:left="80"/>
              <w:jc w:val="center"/>
              <w:rPr>
                <w:rFonts w:ascii="Calibri" w:eastAsia="Calibri" w:hAnsi="Calibri" w:cs="Arial"/>
                <w:sz w:val="18"/>
                <w:szCs w:val="20"/>
                <w:lang w:eastAsia="en-GB"/>
              </w:rPr>
            </w:pPr>
            <w:r w:rsidRPr="00EC644E">
              <w:rPr>
                <w:rFonts w:ascii="Calibri" w:eastAsia="Calibri" w:hAnsi="Calibri" w:cs="Arial"/>
                <w:sz w:val="18"/>
                <w:szCs w:val="20"/>
                <w:lang w:eastAsia="en-GB"/>
              </w:rPr>
              <w:t>chemists and online</w:t>
            </w:r>
          </w:p>
        </w:tc>
        <w:tc>
          <w:tcPr>
            <w:tcW w:w="1377" w:type="pct"/>
            <w:tcBorders>
              <w:right w:val="single" w:sz="8" w:space="0" w:color="auto"/>
            </w:tcBorders>
            <w:shd w:val="clear" w:color="auto" w:fill="auto"/>
            <w:vAlign w:val="center"/>
          </w:tcPr>
          <w:p w:rsidR="00696270" w:rsidRPr="00EC644E" w:rsidRDefault="00696270" w:rsidP="006C1B3E">
            <w:pPr>
              <w:spacing w:after="0" w:line="218"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not vegans</w:t>
            </w:r>
          </w:p>
        </w:tc>
      </w:tr>
      <w:tr w:rsidR="00696270" w:rsidRPr="00EC644E" w:rsidTr="006C1B3E">
        <w:trPr>
          <w:trHeight w:val="221"/>
        </w:trPr>
        <w:tc>
          <w:tcPr>
            <w:tcW w:w="1073" w:type="pct"/>
            <w:tcBorders>
              <w:left w:val="single" w:sz="8" w:space="0" w:color="auto"/>
              <w:right w:val="single" w:sz="8" w:space="0" w:color="auto"/>
            </w:tcBorders>
            <w:shd w:val="clear" w:color="auto" w:fill="auto"/>
            <w:vAlign w:val="bottom"/>
          </w:tcPr>
          <w:p w:rsidR="00696270" w:rsidRPr="00EC644E" w:rsidRDefault="00696270" w:rsidP="008E2E81">
            <w:pPr>
              <w:spacing w:after="0" w:line="219" w:lineRule="exact"/>
              <w:ind w:left="120"/>
              <w:jc w:val="center"/>
              <w:rPr>
                <w:rFonts w:ascii="Calibri" w:eastAsia="Calibri" w:hAnsi="Calibri" w:cs="Arial"/>
                <w:sz w:val="18"/>
                <w:szCs w:val="20"/>
                <w:lang w:eastAsia="en-GB"/>
              </w:rPr>
            </w:pPr>
            <w:r w:rsidRPr="00EC644E">
              <w:rPr>
                <w:rFonts w:ascii="Calibri" w:eastAsia="Calibri" w:hAnsi="Calibri" w:cs="Arial"/>
                <w:sz w:val="18"/>
                <w:szCs w:val="20"/>
                <w:lang w:eastAsia="en-GB"/>
              </w:rPr>
              <w:t>minerals Vitamin D3</w:t>
            </w:r>
          </w:p>
        </w:tc>
        <w:tc>
          <w:tcPr>
            <w:tcW w:w="741" w:type="pct"/>
            <w:tcBorders>
              <w:right w:val="single" w:sz="8" w:space="0" w:color="auto"/>
            </w:tcBorders>
            <w:shd w:val="clear" w:color="auto" w:fill="auto"/>
            <w:vAlign w:val="bottom"/>
          </w:tcPr>
          <w:p w:rsidR="00696270" w:rsidRPr="00EC644E" w:rsidRDefault="00696270" w:rsidP="008E2E81">
            <w:pPr>
              <w:spacing w:after="0" w:line="0" w:lineRule="atLeast"/>
              <w:jc w:val="center"/>
              <w:rPr>
                <w:rFonts w:ascii="Times New Roman" w:eastAsia="Times New Roman" w:hAnsi="Times New Roman" w:cs="Arial"/>
                <w:sz w:val="19"/>
                <w:szCs w:val="20"/>
                <w:lang w:eastAsia="en-GB"/>
              </w:rPr>
            </w:pPr>
            <w:r w:rsidRPr="00EC644E">
              <w:rPr>
                <w:rFonts w:ascii="Calibri" w:eastAsia="Calibri" w:hAnsi="Calibri" w:cs="Arial"/>
                <w:sz w:val="18"/>
                <w:szCs w:val="20"/>
                <w:lang w:eastAsia="en-GB"/>
              </w:rPr>
              <w:t>multiple other</w:t>
            </w:r>
          </w:p>
        </w:tc>
        <w:tc>
          <w:tcPr>
            <w:tcW w:w="784" w:type="pct"/>
            <w:tcBorders>
              <w:right w:val="single" w:sz="8" w:space="0" w:color="auto"/>
            </w:tcBorders>
            <w:shd w:val="clear" w:color="auto" w:fill="auto"/>
            <w:vAlign w:val="bottom"/>
          </w:tcPr>
          <w:p w:rsidR="00696270" w:rsidRPr="00EC644E" w:rsidRDefault="00696270" w:rsidP="008E2E81">
            <w:pPr>
              <w:spacing w:after="0" w:line="0" w:lineRule="atLeast"/>
              <w:jc w:val="center"/>
              <w:rPr>
                <w:rFonts w:ascii="Times New Roman" w:eastAsia="Times New Roman" w:hAnsi="Times New Roman" w:cs="Arial"/>
                <w:sz w:val="19"/>
                <w:szCs w:val="20"/>
                <w:lang w:eastAsia="en-GB"/>
              </w:rPr>
            </w:pPr>
          </w:p>
        </w:tc>
        <w:tc>
          <w:tcPr>
            <w:tcW w:w="1025" w:type="pct"/>
            <w:tcBorders>
              <w:right w:val="single" w:sz="8" w:space="0" w:color="auto"/>
            </w:tcBorders>
            <w:shd w:val="clear" w:color="auto" w:fill="auto"/>
            <w:vAlign w:val="bottom"/>
          </w:tcPr>
          <w:p w:rsidR="00696270" w:rsidRPr="00EC644E" w:rsidRDefault="00696270" w:rsidP="008E2E81">
            <w:pPr>
              <w:spacing w:after="0" w:line="0" w:lineRule="atLeast"/>
              <w:jc w:val="center"/>
              <w:rPr>
                <w:rFonts w:ascii="Times New Roman" w:eastAsia="Times New Roman" w:hAnsi="Times New Roman" w:cs="Arial"/>
                <w:sz w:val="19"/>
                <w:szCs w:val="20"/>
                <w:lang w:eastAsia="en-GB"/>
              </w:rPr>
            </w:pPr>
          </w:p>
        </w:tc>
        <w:tc>
          <w:tcPr>
            <w:tcW w:w="1377" w:type="pct"/>
            <w:tcBorders>
              <w:right w:val="single" w:sz="8" w:space="0" w:color="auto"/>
            </w:tcBorders>
            <w:shd w:val="clear" w:color="auto" w:fill="auto"/>
            <w:vAlign w:val="bottom"/>
          </w:tcPr>
          <w:p w:rsidR="00696270" w:rsidRPr="00EC644E" w:rsidRDefault="00696270" w:rsidP="008E2E81">
            <w:pPr>
              <w:spacing w:after="0" w:line="0" w:lineRule="atLeast"/>
              <w:jc w:val="center"/>
              <w:rPr>
                <w:rFonts w:ascii="Times New Roman" w:eastAsia="Times New Roman" w:hAnsi="Times New Roman" w:cs="Arial"/>
                <w:sz w:val="19"/>
                <w:szCs w:val="20"/>
                <w:lang w:eastAsia="en-GB"/>
              </w:rPr>
            </w:pPr>
          </w:p>
        </w:tc>
      </w:tr>
      <w:tr w:rsidR="00696270" w:rsidRPr="00EC644E" w:rsidTr="006C1B3E">
        <w:trPr>
          <w:trHeight w:val="221"/>
        </w:trPr>
        <w:tc>
          <w:tcPr>
            <w:tcW w:w="1073" w:type="pct"/>
            <w:tcBorders>
              <w:left w:val="single" w:sz="8" w:space="0" w:color="auto"/>
              <w:bottom w:val="single" w:sz="4" w:space="0" w:color="auto"/>
              <w:right w:val="single" w:sz="8" w:space="0" w:color="auto"/>
            </w:tcBorders>
            <w:shd w:val="clear" w:color="auto" w:fill="auto"/>
            <w:vAlign w:val="bottom"/>
          </w:tcPr>
          <w:p w:rsidR="00696270" w:rsidRPr="00EC644E" w:rsidRDefault="00696270" w:rsidP="008E2E81">
            <w:pPr>
              <w:spacing w:after="0" w:line="0" w:lineRule="atLeast"/>
              <w:jc w:val="center"/>
              <w:rPr>
                <w:rFonts w:ascii="Times New Roman" w:eastAsia="Times New Roman" w:hAnsi="Times New Roman" w:cs="Arial"/>
                <w:sz w:val="19"/>
                <w:szCs w:val="20"/>
                <w:lang w:eastAsia="en-GB"/>
              </w:rPr>
            </w:pPr>
          </w:p>
        </w:tc>
        <w:tc>
          <w:tcPr>
            <w:tcW w:w="741" w:type="pct"/>
            <w:tcBorders>
              <w:bottom w:val="single" w:sz="4" w:space="0" w:color="auto"/>
              <w:right w:val="single" w:sz="8" w:space="0" w:color="auto"/>
            </w:tcBorders>
            <w:shd w:val="clear" w:color="auto" w:fill="auto"/>
            <w:vAlign w:val="bottom"/>
          </w:tcPr>
          <w:p w:rsidR="00696270" w:rsidRPr="00EC644E" w:rsidRDefault="00696270" w:rsidP="008E2E81">
            <w:pPr>
              <w:spacing w:after="0" w:line="0" w:lineRule="atLeas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constituents)</w:t>
            </w:r>
          </w:p>
        </w:tc>
        <w:tc>
          <w:tcPr>
            <w:tcW w:w="784" w:type="pct"/>
            <w:tcBorders>
              <w:bottom w:val="single" w:sz="4" w:space="0" w:color="auto"/>
              <w:right w:val="single" w:sz="8" w:space="0" w:color="auto"/>
            </w:tcBorders>
            <w:shd w:val="clear" w:color="auto" w:fill="auto"/>
            <w:vAlign w:val="bottom"/>
          </w:tcPr>
          <w:p w:rsidR="00696270" w:rsidRPr="00EC644E" w:rsidRDefault="00696270" w:rsidP="008E2E81">
            <w:pPr>
              <w:spacing w:after="0" w:line="0" w:lineRule="atLeast"/>
              <w:jc w:val="center"/>
              <w:rPr>
                <w:rFonts w:ascii="Times New Roman" w:eastAsia="Times New Roman" w:hAnsi="Times New Roman" w:cs="Arial"/>
                <w:sz w:val="19"/>
                <w:szCs w:val="20"/>
                <w:lang w:eastAsia="en-GB"/>
              </w:rPr>
            </w:pPr>
          </w:p>
        </w:tc>
        <w:tc>
          <w:tcPr>
            <w:tcW w:w="1025" w:type="pct"/>
            <w:tcBorders>
              <w:bottom w:val="single" w:sz="4" w:space="0" w:color="auto"/>
              <w:right w:val="single" w:sz="8" w:space="0" w:color="auto"/>
            </w:tcBorders>
            <w:shd w:val="clear" w:color="auto" w:fill="auto"/>
            <w:vAlign w:val="bottom"/>
          </w:tcPr>
          <w:p w:rsidR="00696270" w:rsidRPr="00EC644E" w:rsidRDefault="00696270" w:rsidP="008E2E81">
            <w:pPr>
              <w:spacing w:after="0" w:line="0" w:lineRule="atLeast"/>
              <w:jc w:val="center"/>
              <w:rPr>
                <w:rFonts w:ascii="Times New Roman" w:eastAsia="Times New Roman" w:hAnsi="Times New Roman" w:cs="Arial"/>
                <w:sz w:val="19"/>
                <w:szCs w:val="20"/>
                <w:lang w:eastAsia="en-GB"/>
              </w:rPr>
            </w:pPr>
          </w:p>
        </w:tc>
        <w:tc>
          <w:tcPr>
            <w:tcW w:w="1377" w:type="pct"/>
            <w:tcBorders>
              <w:bottom w:val="single" w:sz="4" w:space="0" w:color="auto"/>
              <w:right w:val="single" w:sz="8" w:space="0" w:color="auto"/>
            </w:tcBorders>
            <w:shd w:val="clear" w:color="auto" w:fill="auto"/>
            <w:vAlign w:val="bottom"/>
          </w:tcPr>
          <w:p w:rsidR="00696270" w:rsidRPr="00EC644E" w:rsidRDefault="00696270" w:rsidP="008E2E81">
            <w:pPr>
              <w:spacing w:after="0" w:line="0" w:lineRule="atLeast"/>
              <w:jc w:val="center"/>
              <w:rPr>
                <w:rFonts w:ascii="Times New Roman" w:eastAsia="Times New Roman" w:hAnsi="Times New Roman" w:cs="Arial"/>
                <w:sz w:val="19"/>
                <w:szCs w:val="20"/>
                <w:lang w:eastAsia="en-GB"/>
              </w:rPr>
            </w:pPr>
          </w:p>
        </w:tc>
      </w:tr>
    </w:tbl>
    <w:p w:rsidR="009F00AC" w:rsidRDefault="009F00AC" w:rsidP="00037AE3">
      <w:pPr>
        <w:shd w:val="clear" w:color="auto" w:fill="FFFFFF"/>
        <w:spacing w:after="300" w:line="265" w:lineRule="atLeast"/>
        <w:rPr>
          <w:rFonts w:ascii="Calibri" w:eastAsia="Calibri" w:hAnsi="Calibri" w:cs="Arial"/>
          <w:b/>
          <w:szCs w:val="20"/>
          <w:u w:val="single"/>
          <w:lang w:eastAsia="en-GB"/>
        </w:rPr>
      </w:pPr>
    </w:p>
    <w:p w:rsidR="006C1B3E" w:rsidRDefault="006C1B3E" w:rsidP="00037AE3">
      <w:pPr>
        <w:shd w:val="clear" w:color="auto" w:fill="FFFFFF"/>
        <w:spacing w:after="300" w:line="265" w:lineRule="atLeast"/>
        <w:rPr>
          <w:rFonts w:ascii="Calibri" w:eastAsia="Calibri" w:hAnsi="Calibri" w:cs="Arial"/>
          <w:b/>
          <w:szCs w:val="20"/>
          <w:u w:val="single"/>
          <w:lang w:eastAsia="en-GB"/>
        </w:rPr>
      </w:pPr>
    </w:p>
    <w:p w:rsidR="006C1B3E" w:rsidRDefault="006C1B3E" w:rsidP="00037AE3">
      <w:pPr>
        <w:shd w:val="clear" w:color="auto" w:fill="FFFFFF"/>
        <w:spacing w:after="300" w:line="265" w:lineRule="atLeast"/>
        <w:rPr>
          <w:rFonts w:ascii="Calibri" w:eastAsia="Calibri" w:hAnsi="Calibri" w:cs="Arial"/>
          <w:b/>
          <w:szCs w:val="20"/>
          <w:u w:val="single"/>
          <w:lang w:eastAsia="en-GB"/>
        </w:rPr>
      </w:pPr>
    </w:p>
    <w:p w:rsidR="006C1B3E" w:rsidRDefault="006C1B3E" w:rsidP="00037AE3">
      <w:pPr>
        <w:shd w:val="clear" w:color="auto" w:fill="FFFFFF"/>
        <w:spacing w:after="300" w:line="265" w:lineRule="atLeast"/>
        <w:rPr>
          <w:rFonts w:ascii="Calibri" w:eastAsia="Calibri" w:hAnsi="Calibri" w:cs="Arial"/>
          <w:b/>
          <w:szCs w:val="20"/>
          <w:u w:val="single"/>
          <w:lang w:eastAsia="en-GB"/>
        </w:rPr>
      </w:pPr>
    </w:p>
    <w:p w:rsidR="00EC644E" w:rsidRPr="00EC644E" w:rsidRDefault="00696270" w:rsidP="00037AE3">
      <w:pPr>
        <w:shd w:val="clear" w:color="auto" w:fill="FFFFFF"/>
        <w:spacing w:after="300" w:line="265" w:lineRule="atLeast"/>
        <w:rPr>
          <w:rFonts w:ascii="Arial" w:eastAsia="Times New Roman" w:hAnsi="Arial" w:cs="Arial"/>
          <w:color w:val="464648"/>
          <w:sz w:val="20"/>
          <w:szCs w:val="20"/>
          <w:lang w:eastAsia="en-GB"/>
        </w:rPr>
      </w:pPr>
      <w:r>
        <w:rPr>
          <w:rFonts w:ascii="Calibri" w:eastAsia="Calibri" w:hAnsi="Calibri" w:cs="Arial"/>
          <w:b/>
          <w:szCs w:val="20"/>
          <w:u w:val="single"/>
          <w:lang w:eastAsia="en-GB"/>
        </w:rPr>
        <w:lastRenderedPageBreak/>
        <w:t>Table 3</w:t>
      </w:r>
      <w:r w:rsidR="00EC644E" w:rsidRPr="00EC644E">
        <w:rPr>
          <w:rFonts w:ascii="Calibri" w:eastAsia="Calibri" w:hAnsi="Calibri" w:cs="Arial"/>
          <w:b/>
          <w:szCs w:val="20"/>
          <w:u w:val="single"/>
          <w:lang w:eastAsia="en-GB"/>
        </w:rPr>
        <w:t>: Examples of OTC (Over the Counter) Vitamin D preparations available for adults</w:t>
      </w:r>
      <w:r w:rsidR="006C1B3E">
        <w:rPr>
          <w:rFonts w:ascii="Calibri" w:eastAsia="Calibri" w:hAnsi="Calibri" w:cs="Arial"/>
          <w:b/>
          <w:szCs w:val="20"/>
          <w:u w:val="single"/>
          <w:lang w:eastAsia="en-GB"/>
        </w:rPr>
        <w:t xml:space="preserve"> (Prices from June 2017*)</w:t>
      </w:r>
    </w:p>
    <w:tbl>
      <w:tblPr>
        <w:tblW w:w="9498" w:type="dxa"/>
        <w:tblInd w:w="-274" w:type="dxa"/>
        <w:tblCellMar>
          <w:left w:w="0" w:type="dxa"/>
          <w:right w:w="0" w:type="dxa"/>
        </w:tblCellMar>
        <w:tblLook w:val="0000" w:firstRow="0" w:lastRow="0" w:firstColumn="0" w:lastColumn="0" w:noHBand="0" w:noVBand="0"/>
      </w:tblPr>
      <w:tblGrid>
        <w:gridCol w:w="16"/>
        <w:gridCol w:w="1921"/>
        <w:gridCol w:w="16"/>
        <w:gridCol w:w="2023"/>
        <w:gridCol w:w="16"/>
        <w:gridCol w:w="1605"/>
        <w:gridCol w:w="17"/>
        <w:gridCol w:w="16"/>
        <w:gridCol w:w="2817"/>
        <w:gridCol w:w="16"/>
        <w:gridCol w:w="1035"/>
      </w:tblGrid>
      <w:tr w:rsidR="00EC644E" w:rsidRPr="00EC644E" w:rsidTr="000904B8">
        <w:trPr>
          <w:trHeight w:val="251"/>
        </w:trPr>
        <w:tc>
          <w:tcPr>
            <w:tcW w:w="0" w:type="auto"/>
            <w:tcBorders>
              <w:top w:val="single" w:sz="8" w:space="0" w:color="auto"/>
              <w:left w:val="single" w:sz="8" w:space="0" w:color="auto"/>
              <w:bottom w:val="single" w:sz="8" w:space="0" w:color="auto"/>
            </w:tcBorders>
            <w:shd w:val="clear" w:color="auto" w:fill="CCC0D9"/>
            <w:vAlign w:val="bottom"/>
          </w:tcPr>
          <w:p w:rsidR="00EC644E" w:rsidRPr="00EC644E" w:rsidRDefault="00EC644E" w:rsidP="00EC644E">
            <w:pPr>
              <w:spacing w:after="0" w:line="0" w:lineRule="atLeast"/>
              <w:rPr>
                <w:rFonts w:ascii="Times New Roman" w:eastAsia="Times New Roman" w:hAnsi="Times New Roman" w:cs="Arial"/>
                <w:sz w:val="21"/>
                <w:szCs w:val="20"/>
                <w:lang w:eastAsia="en-GB"/>
              </w:rPr>
            </w:pPr>
          </w:p>
        </w:tc>
        <w:tc>
          <w:tcPr>
            <w:tcW w:w="0" w:type="auto"/>
            <w:tcBorders>
              <w:top w:val="single" w:sz="8" w:space="0" w:color="auto"/>
              <w:bottom w:val="single" w:sz="8" w:space="0" w:color="auto"/>
              <w:right w:val="single" w:sz="8" w:space="0" w:color="auto"/>
            </w:tcBorders>
            <w:shd w:val="clear" w:color="auto" w:fill="CCC0D9"/>
            <w:vAlign w:val="bottom"/>
          </w:tcPr>
          <w:p w:rsidR="00EC644E" w:rsidRPr="00EC644E" w:rsidRDefault="00EC644E" w:rsidP="000904B8">
            <w:pPr>
              <w:spacing w:after="0" w:line="243" w:lineRule="exact"/>
              <w:jc w:val="center"/>
              <w:rPr>
                <w:rFonts w:ascii="Calibri" w:eastAsia="Calibri" w:hAnsi="Calibri" w:cs="Arial"/>
                <w:b/>
                <w:sz w:val="20"/>
                <w:szCs w:val="20"/>
                <w:lang w:eastAsia="en-GB"/>
              </w:rPr>
            </w:pPr>
            <w:r w:rsidRPr="00EC644E">
              <w:rPr>
                <w:rFonts w:ascii="Calibri" w:eastAsia="Calibri" w:hAnsi="Calibri" w:cs="Arial"/>
                <w:b/>
                <w:sz w:val="20"/>
                <w:szCs w:val="20"/>
                <w:lang w:eastAsia="en-GB"/>
              </w:rPr>
              <w:t>Brand</w:t>
            </w:r>
          </w:p>
        </w:tc>
        <w:tc>
          <w:tcPr>
            <w:tcW w:w="0" w:type="auto"/>
            <w:tcBorders>
              <w:top w:val="single" w:sz="8" w:space="0" w:color="auto"/>
              <w:bottom w:val="single" w:sz="8" w:space="0" w:color="auto"/>
            </w:tcBorders>
            <w:shd w:val="clear" w:color="auto" w:fill="CCC0D9"/>
            <w:vAlign w:val="bottom"/>
          </w:tcPr>
          <w:p w:rsidR="00EC644E" w:rsidRPr="00EC644E" w:rsidRDefault="00EC644E" w:rsidP="000904B8">
            <w:pPr>
              <w:spacing w:after="0" w:line="0" w:lineRule="atLeast"/>
              <w:jc w:val="center"/>
              <w:rPr>
                <w:rFonts w:ascii="Times New Roman" w:eastAsia="Times New Roman" w:hAnsi="Times New Roman" w:cs="Arial"/>
                <w:sz w:val="21"/>
                <w:szCs w:val="20"/>
                <w:lang w:eastAsia="en-GB"/>
              </w:rPr>
            </w:pPr>
          </w:p>
        </w:tc>
        <w:tc>
          <w:tcPr>
            <w:tcW w:w="0" w:type="auto"/>
            <w:tcBorders>
              <w:top w:val="single" w:sz="8" w:space="0" w:color="auto"/>
              <w:bottom w:val="single" w:sz="8" w:space="0" w:color="auto"/>
              <w:right w:val="single" w:sz="8" w:space="0" w:color="auto"/>
            </w:tcBorders>
            <w:shd w:val="clear" w:color="auto" w:fill="CCC0D9"/>
            <w:vAlign w:val="bottom"/>
          </w:tcPr>
          <w:p w:rsidR="00EC644E" w:rsidRPr="00EC644E" w:rsidRDefault="00EC644E" w:rsidP="000904B8">
            <w:pPr>
              <w:spacing w:after="0" w:line="243" w:lineRule="exact"/>
              <w:jc w:val="center"/>
              <w:rPr>
                <w:rFonts w:ascii="Calibri" w:eastAsia="Calibri" w:hAnsi="Calibri" w:cs="Arial"/>
                <w:b/>
                <w:sz w:val="20"/>
                <w:szCs w:val="20"/>
                <w:lang w:eastAsia="en-GB"/>
              </w:rPr>
            </w:pPr>
            <w:r w:rsidRPr="00EC644E">
              <w:rPr>
                <w:rFonts w:ascii="Calibri" w:eastAsia="Calibri" w:hAnsi="Calibri" w:cs="Arial"/>
                <w:b/>
                <w:sz w:val="20"/>
                <w:szCs w:val="20"/>
                <w:lang w:eastAsia="en-GB"/>
              </w:rPr>
              <w:t>Strength</w:t>
            </w:r>
          </w:p>
        </w:tc>
        <w:tc>
          <w:tcPr>
            <w:tcW w:w="0" w:type="auto"/>
            <w:tcBorders>
              <w:top w:val="single" w:sz="8" w:space="0" w:color="auto"/>
              <w:bottom w:val="single" w:sz="8" w:space="0" w:color="auto"/>
            </w:tcBorders>
            <w:shd w:val="clear" w:color="auto" w:fill="CCC0D9"/>
            <w:vAlign w:val="bottom"/>
          </w:tcPr>
          <w:p w:rsidR="00EC644E" w:rsidRPr="008E6B95" w:rsidRDefault="00EC644E" w:rsidP="000904B8">
            <w:pPr>
              <w:spacing w:after="0" w:line="0" w:lineRule="atLeast"/>
              <w:jc w:val="center"/>
              <w:rPr>
                <w:rFonts w:ascii="Calibri" w:eastAsia="Calibri" w:hAnsi="Calibri" w:cs="Arial"/>
                <w:b/>
                <w:sz w:val="20"/>
                <w:szCs w:val="20"/>
                <w:lang w:eastAsia="en-GB"/>
              </w:rPr>
            </w:pPr>
          </w:p>
        </w:tc>
        <w:tc>
          <w:tcPr>
            <w:tcW w:w="0" w:type="auto"/>
            <w:tcBorders>
              <w:top w:val="single" w:sz="8" w:space="0" w:color="auto"/>
              <w:bottom w:val="single" w:sz="8" w:space="0" w:color="auto"/>
            </w:tcBorders>
            <w:shd w:val="clear" w:color="auto" w:fill="CCC0D9"/>
            <w:vAlign w:val="bottom"/>
          </w:tcPr>
          <w:p w:rsidR="00EC644E" w:rsidRPr="008E6B95" w:rsidRDefault="00EC644E" w:rsidP="000904B8">
            <w:pPr>
              <w:spacing w:after="0" w:line="243" w:lineRule="exact"/>
              <w:jc w:val="center"/>
              <w:rPr>
                <w:rFonts w:ascii="Calibri" w:eastAsia="Calibri" w:hAnsi="Calibri" w:cs="Arial"/>
                <w:b/>
                <w:sz w:val="20"/>
                <w:szCs w:val="20"/>
                <w:lang w:eastAsia="en-GB"/>
              </w:rPr>
            </w:pPr>
            <w:r w:rsidRPr="008E6B95">
              <w:rPr>
                <w:rFonts w:ascii="Calibri" w:eastAsia="Calibri" w:hAnsi="Calibri" w:cs="Arial"/>
                <w:b/>
                <w:sz w:val="20"/>
                <w:szCs w:val="20"/>
                <w:lang w:eastAsia="en-GB"/>
              </w:rPr>
              <w:t>Approximate price</w:t>
            </w:r>
          </w:p>
        </w:tc>
        <w:tc>
          <w:tcPr>
            <w:tcW w:w="0" w:type="auto"/>
            <w:tcBorders>
              <w:top w:val="single" w:sz="8" w:space="0" w:color="auto"/>
              <w:bottom w:val="single" w:sz="8" w:space="0" w:color="auto"/>
              <w:right w:val="single" w:sz="8" w:space="0" w:color="auto"/>
            </w:tcBorders>
            <w:shd w:val="clear" w:color="auto" w:fill="CCC0D9"/>
            <w:vAlign w:val="bottom"/>
          </w:tcPr>
          <w:p w:rsidR="00EC644E" w:rsidRPr="008E6B95" w:rsidRDefault="00EC644E" w:rsidP="000904B8">
            <w:pPr>
              <w:spacing w:after="0" w:line="0" w:lineRule="atLeast"/>
              <w:jc w:val="center"/>
              <w:rPr>
                <w:rFonts w:ascii="Calibri" w:eastAsia="Calibri" w:hAnsi="Calibri" w:cs="Arial"/>
                <w:b/>
                <w:sz w:val="20"/>
                <w:szCs w:val="20"/>
                <w:lang w:eastAsia="en-GB"/>
              </w:rPr>
            </w:pPr>
          </w:p>
        </w:tc>
        <w:tc>
          <w:tcPr>
            <w:tcW w:w="0" w:type="auto"/>
            <w:tcBorders>
              <w:top w:val="single" w:sz="8" w:space="0" w:color="auto"/>
              <w:bottom w:val="single" w:sz="8" w:space="0" w:color="auto"/>
            </w:tcBorders>
            <w:shd w:val="clear" w:color="auto" w:fill="CCC0D9"/>
            <w:vAlign w:val="bottom"/>
          </w:tcPr>
          <w:p w:rsidR="00EC644E" w:rsidRPr="008E6B95" w:rsidRDefault="00EC644E" w:rsidP="000904B8">
            <w:pPr>
              <w:spacing w:after="0" w:line="0" w:lineRule="atLeast"/>
              <w:jc w:val="center"/>
              <w:rPr>
                <w:rFonts w:ascii="Calibri" w:eastAsia="Calibri" w:hAnsi="Calibri" w:cs="Arial"/>
                <w:b/>
                <w:sz w:val="20"/>
                <w:szCs w:val="20"/>
                <w:lang w:eastAsia="en-GB"/>
              </w:rPr>
            </w:pPr>
          </w:p>
        </w:tc>
        <w:tc>
          <w:tcPr>
            <w:tcW w:w="0" w:type="auto"/>
            <w:tcBorders>
              <w:top w:val="single" w:sz="8" w:space="0" w:color="auto"/>
              <w:bottom w:val="single" w:sz="8" w:space="0" w:color="auto"/>
              <w:right w:val="single" w:sz="8" w:space="0" w:color="auto"/>
            </w:tcBorders>
            <w:shd w:val="clear" w:color="auto" w:fill="CCC0D9"/>
            <w:vAlign w:val="bottom"/>
          </w:tcPr>
          <w:p w:rsidR="00EC644E" w:rsidRPr="00EC644E" w:rsidRDefault="00EC644E" w:rsidP="000904B8">
            <w:pPr>
              <w:spacing w:after="0" w:line="243" w:lineRule="exact"/>
              <w:jc w:val="center"/>
              <w:rPr>
                <w:rFonts w:ascii="Calibri" w:eastAsia="Calibri" w:hAnsi="Calibri" w:cs="Arial"/>
                <w:b/>
                <w:sz w:val="20"/>
                <w:szCs w:val="20"/>
                <w:lang w:eastAsia="en-GB"/>
              </w:rPr>
            </w:pPr>
            <w:r w:rsidRPr="00EC644E">
              <w:rPr>
                <w:rFonts w:ascii="Calibri" w:eastAsia="Calibri" w:hAnsi="Calibri" w:cs="Arial"/>
                <w:b/>
                <w:sz w:val="20"/>
                <w:szCs w:val="20"/>
                <w:lang w:eastAsia="en-GB"/>
              </w:rPr>
              <w:t>Source</w:t>
            </w:r>
          </w:p>
        </w:tc>
        <w:tc>
          <w:tcPr>
            <w:tcW w:w="0" w:type="auto"/>
            <w:tcBorders>
              <w:top w:val="single" w:sz="8" w:space="0" w:color="auto"/>
              <w:bottom w:val="single" w:sz="8" w:space="0" w:color="auto"/>
            </w:tcBorders>
            <w:shd w:val="clear" w:color="auto" w:fill="CCC0D9"/>
            <w:vAlign w:val="bottom"/>
          </w:tcPr>
          <w:p w:rsidR="00EC644E" w:rsidRPr="008E6B95" w:rsidRDefault="00EC644E" w:rsidP="000904B8">
            <w:pPr>
              <w:spacing w:after="0" w:line="0" w:lineRule="atLeast"/>
              <w:jc w:val="center"/>
              <w:rPr>
                <w:rFonts w:ascii="Calibri" w:eastAsia="Calibri" w:hAnsi="Calibri" w:cs="Arial"/>
                <w:b/>
                <w:sz w:val="20"/>
                <w:szCs w:val="20"/>
                <w:lang w:eastAsia="en-GB"/>
              </w:rPr>
            </w:pPr>
          </w:p>
        </w:tc>
        <w:tc>
          <w:tcPr>
            <w:tcW w:w="1035" w:type="dxa"/>
            <w:tcBorders>
              <w:top w:val="single" w:sz="8" w:space="0" w:color="auto"/>
              <w:bottom w:val="single" w:sz="8" w:space="0" w:color="auto"/>
              <w:right w:val="single" w:sz="8" w:space="0" w:color="auto"/>
            </w:tcBorders>
            <w:shd w:val="clear" w:color="auto" w:fill="CCC0D9"/>
            <w:vAlign w:val="bottom"/>
          </w:tcPr>
          <w:p w:rsidR="00EC644E" w:rsidRPr="008E6B95" w:rsidRDefault="00EC644E" w:rsidP="000904B8">
            <w:pPr>
              <w:spacing w:after="0" w:line="243" w:lineRule="exact"/>
              <w:jc w:val="center"/>
              <w:rPr>
                <w:rFonts w:ascii="Calibri" w:eastAsia="Calibri" w:hAnsi="Calibri" w:cs="Arial"/>
                <w:b/>
                <w:sz w:val="20"/>
                <w:szCs w:val="20"/>
                <w:lang w:eastAsia="en-GB"/>
              </w:rPr>
            </w:pPr>
            <w:r w:rsidRPr="008E6B95">
              <w:rPr>
                <w:rFonts w:ascii="Calibri" w:eastAsia="Calibri" w:hAnsi="Calibri" w:cs="Arial"/>
                <w:b/>
                <w:sz w:val="20"/>
                <w:szCs w:val="20"/>
                <w:lang w:eastAsia="en-GB"/>
              </w:rPr>
              <w:t>Suitability</w:t>
            </w:r>
          </w:p>
        </w:tc>
      </w:tr>
      <w:tr w:rsidR="00037AE3" w:rsidRPr="00EC644E" w:rsidTr="000904B8">
        <w:trPr>
          <w:trHeight w:val="208"/>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18"/>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207"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1000 units</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0" w:lineRule="atLeast"/>
              <w:jc w:val="center"/>
              <w:rPr>
                <w:rFonts w:ascii="Calibri" w:eastAsia="Calibri" w:hAnsi="Calibri" w:cs="Arial"/>
                <w:sz w:val="18"/>
                <w:szCs w:val="20"/>
                <w:lang w:eastAsia="en-GB"/>
              </w:rPr>
            </w:pPr>
            <w:r w:rsidRPr="00EC644E">
              <w:rPr>
                <w:rFonts w:ascii="Calibri" w:eastAsia="Calibri" w:hAnsi="Calibri" w:cs="Arial"/>
                <w:sz w:val="18"/>
                <w:szCs w:val="20"/>
                <w:lang w:eastAsia="en-GB"/>
              </w:rPr>
              <w:t>Available for purchase only from Boots</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1035" w:type="dxa"/>
            <w:tcBorders>
              <w:right w:val="single" w:sz="8" w:space="0" w:color="auto"/>
            </w:tcBorders>
            <w:shd w:val="clear" w:color="auto" w:fill="auto"/>
            <w:vAlign w:val="bottom"/>
          </w:tcPr>
          <w:p w:rsidR="00EC644E" w:rsidRPr="00EC644E" w:rsidRDefault="00EC644E" w:rsidP="000904B8">
            <w:pPr>
              <w:spacing w:after="0" w:line="207"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Suitable for</w:t>
            </w:r>
          </w:p>
        </w:tc>
      </w:tr>
      <w:tr w:rsidR="00037AE3" w:rsidRPr="00EC644E" w:rsidTr="000904B8">
        <w:trPr>
          <w:trHeight w:val="110"/>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0" w:lineRule="atLeast"/>
              <w:jc w:val="center"/>
              <w:rPr>
                <w:rFonts w:ascii="Calibri" w:eastAsia="Calibri" w:hAnsi="Calibri" w:cs="Arial"/>
                <w:sz w:val="18"/>
                <w:szCs w:val="20"/>
                <w:lang w:eastAsia="en-GB"/>
              </w:rPr>
            </w:pPr>
            <w:r w:rsidRPr="00EC644E">
              <w:rPr>
                <w:rFonts w:ascii="Calibri" w:eastAsia="Calibri" w:hAnsi="Calibri" w:cs="Arial"/>
                <w:sz w:val="18"/>
                <w:szCs w:val="20"/>
                <w:lang w:eastAsia="en-GB"/>
              </w:rPr>
              <w:t>(25mcg) tablets</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val="restart"/>
            <w:tcBorders>
              <w:right w:val="single" w:sz="8" w:space="0" w:color="auto"/>
            </w:tcBorders>
            <w:shd w:val="clear" w:color="auto" w:fill="auto"/>
            <w:vAlign w:val="bottom"/>
          </w:tcPr>
          <w:p w:rsidR="00EC644E" w:rsidRPr="00EC644E" w:rsidRDefault="00EC644E" w:rsidP="000904B8">
            <w:pPr>
              <w:spacing w:after="0" w:line="0" w:lineRule="atLeast"/>
              <w:jc w:val="center"/>
              <w:rPr>
                <w:rFonts w:ascii="Calibri" w:eastAsia="Calibri" w:hAnsi="Calibri" w:cs="Arial"/>
                <w:sz w:val="18"/>
                <w:szCs w:val="20"/>
                <w:lang w:eastAsia="en-GB"/>
              </w:rPr>
            </w:pPr>
            <w:r w:rsidRPr="00EC644E">
              <w:rPr>
                <w:rFonts w:ascii="Calibri" w:eastAsia="Calibri" w:hAnsi="Calibri" w:cs="Arial"/>
                <w:sz w:val="18"/>
                <w:szCs w:val="20"/>
                <w:lang w:eastAsia="en-GB"/>
              </w:rPr>
              <w:t>vegetarians</w:t>
            </w:r>
          </w:p>
        </w:tc>
      </w:tr>
      <w:tr w:rsidR="00037AE3" w:rsidRPr="00EC644E" w:rsidTr="000904B8">
        <w:trPr>
          <w:trHeight w:val="110"/>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218"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Boots Pharmaceuticals®</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218"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or</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r>
      <w:tr w:rsidR="00037AE3" w:rsidRPr="00EC644E" w:rsidTr="000904B8">
        <w:trPr>
          <w:trHeight w:val="108"/>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gridSpan w:val="2"/>
            <w:vMerge w:val="restart"/>
            <w:tcBorders>
              <w:right w:val="single" w:sz="8" w:space="0" w:color="auto"/>
            </w:tcBorders>
            <w:shd w:val="clear" w:color="auto" w:fill="auto"/>
            <w:vAlign w:val="bottom"/>
          </w:tcPr>
          <w:p w:rsidR="00EC644E" w:rsidRPr="00EC644E" w:rsidRDefault="00EC644E" w:rsidP="000904B8">
            <w:pPr>
              <w:spacing w:after="0" w:line="218" w:lineRule="exact"/>
              <w:ind w:right="120"/>
              <w:jc w:val="center"/>
              <w:rPr>
                <w:rFonts w:ascii="Calibri" w:eastAsia="Calibri" w:hAnsi="Calibri" w:cs="Arial"/>
                <w:sz w:val="18"/>
                <w:szCs w:val="20"/>
                <w:lang w:eastAsia="en-GB"/>
              </w:rPr>
            </w:pPr>
            <w:r w:rsidRPr="00EC644E">
              <w:rPr>
                <w:rFonts w:ascii="Calibri" w:eastAsia="Calibri" w:hAnsi="Calibri" w:cs="Arial"/>
                <w:sz w:val="18"/>
                <w:szCs w:val="20"/>
                <w:lang w:eastAsia="en-GB"/>
              </w:rPr>
              <w:t>90 tablets</w:t>
            </w:r>
            <w:r w:rsidR="006C1B3E">
              <w:rPr>
                <w:rFonts w:ascii="Calibri" w:eastAsia="Calibri" w:hAnsi="Calibri" w:cs="Arial"/>
                <w:sz w:val="18"/>
                <w:szCs w:val="20"/>
                <w:lang w:eastAsia="en-GB"/>
              </w:rPr>
              <w:t>*</w:t>
            </w:r>
            <w:r w:rsidRPr="00EC644E">
              <w:rPr>
                <w:rFonts w:ascii="Calibri" w:eastAsia="Calibri" w:hAnsi="Calibri" w:cs="Arial"/>
                <w:sz w:val="18"/>
                <w:szCs w:val="20"/>
                <w:lang w:eastAsia="en-GB"/>
              </w:rPr>
              <w:t xml:space="preserve"> £4.99</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val="restart"/>
            <w:tcBorders>
              <w:right w:val="single" w:sz="8" w:space="0" w:color="auto"/>
            </w:tcBorders>
            <w:shd w:val="clear" w:color="auto" w:fill="auto"/>
            <w:vAlign w:val="bottom"/>
          </w:tcPr>
          <w:p w:rsidR="00EC644E" w:rsidRPr="00EC644E" w:rsidRDefault="00EC644E" w:rsidP="000904B8">
            <w:pPr>
              <w:spacing w:after="0" w:line="218"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but</w:t>
            </w:r>
          </w:p>
        </w:tc>
      </w:tr>
      <w:tr w:rsidR="00037AE3" w:rsidRPr="00EC644E" w:rsidTr="000904B8">
        <w:trPr>
          <w:trHeight w:val="110"/>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0" w:lineRule="atLeast"/>
              <w:jc w:val="center"/>
              <w:rPr>
                <w:rFonts w:ascii="Calibri" w:eastAsia="Calibri" w:hAnsi="Calibri" w:cs="Arial"/>
                <w:sz w:val="18"/>
                <w:szCs w:val="20"/>
                <w:lang w:eastAsia="en-GB"/>
              </w:rPr>
            </w:pPr>
            <w:r w:rsidRPr="00EC644E">
              <w:rPr>
                <w:rFonts w:ascii="Calibri" w:eastAsia="Calibri" w:hAnsi="Calibri" w:cs="Arial"/>
                <w:sz w:val="18"/>
                <w:szCs w:val="20"/>
                <w:lang w:eastAsia="en-GB"/>
              </w:rPr>
              <w:t>Vitamin D3</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gridSpan w:val="2"/>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0" w:lineRule="atLeast"/>
              <w:jc w:val="center"/>
              <w:rPr>
                <w:rFonts w:ascii="Calibri" w:eastAsia="Calibri" w:hAnsi="Calibri" w:cs="Arial"/>
                <w:sz w:val="18"/>
                <w:szCs w:val="20"/>
                <w:lang w:eastAsia="en-GB"/>
              </w:rPr>
            </w:pPr>
            <w:r w:rsidRPr="00EC644E">
              <w:rPr>
                <w:rFonts w:ascii="Calibri" w:eastAsia="Calibri" w:hAnsi="Calibri" w:cs="Arial"/>
                <w:sz w:val="18"/>
                <w:szCs w:val="20"/>
                <w:lang w:eastAsia="en-GB"/>
              </w:rPr>
              <w:t>www.boots.com</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r>
      <w:tr w:rsidR="00037AE3" w:rsidRPr="00EC644E" w:rsidTr="000904B8">
        <w:trPr>
          <w:trHeight w:val="110"/>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val="restart"/>
            <w:tcBorders>
              <w:right w:val="single" w:sz="8" w:space="0" w:color="auto"/>
            </w:tcBorders>
            <w:shd w:val="clear" w:color="auto" w:fill="auto"/>
            <w:vAlign w:val="bottom"/>
          </w:tcPr>
          <w:p w:rsidR="00EC644E" w:rsidRPr="00EC644E" w:rsidRDefault="00EC644E" w:rsidP="000904B8">
            <w:pPr>
              <w:spacing w:after="0" w:line="0" w:lineRule="atLeast"/>
              <w:jc w:val="center"/>
              <w:rPr>
                <w:rFonts w:ascii="Calibri" w:eastAsia="Calibri" w:hAnsi="Calibri" w:cs="Arial"/>
                <w:sz w:val="18"/>
                <w:szCs w:val="20"/>
                <w:lang w:eastAsia="en-GB"/>
              </w:rPr>
            </w:pPr>
            <w:r w:rsidRPr="00EC644E">
              <w:rPr>
                <w:rFonts w:ascii="Calibri" w:eastAsia="Calibri" w:hAnsi="Calibri" w:cs="Arial"/>
                <w:sz w:val="18"/>
                <w:szCs w:val="20"/>
                <w:lang w:eastAsia="en-GB"/>
              </w:rPr>
              <w:t>not vegans</w:t>
            </w:r>
          </w:p>
        </w:tc>
      </w:tr>
      <w:tr w:rsidR="00037AE3" w:rsidRPr="00EC644E" w:rsidTr="000904B8">
        <w:trPr>
          <w:trHeight w:val="110"/>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r>
      <w:tr w:rsidR="00037AE3" w:rsidRPr="00EC644E" w:rsidTr="000904B8">
        <w:trPr>
          <w:trHeight w:val="80"/>
        </w:trPr>
        <w:tc>
          <w:tcPr>
            <w:tcW w:w="0" w:type="auto"/>
            <w:tcBorders>
              <w:left w:val="single" w:sz="8" w:space="0" w:color="auto"/>
              <w:bottom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1035" w:type="dxa"/>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r>
      <w:tr w:rsidR="00037AE3" w:rsidRPr="00EC644E" w:rsidTr="000904B8">
        <w:trPr>
          <w:trHeight w:val="204"/>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17"/>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0" w:lineRule="atLeast"/>
              <w:jc w:val="center"/>
              <w:rPr>
                <w:rFonts w:ascii="Calibri" w:eastAsia="Calibri" w:hAnsi="Calibri" w:cs="Arial"/>
                <w:sz w:val="18"/>
                <w:szCs w:val="20"/>
                <w:lang w:eastAsia="en-GB"/>
              </w:rPr>
            </w:pPr>
            <w:r w:rsidRPr="00EC644E">
              <w:rPr>
                <w:rFonts w:ascii="Calibri" w:eastAsia="Calibri" w:hAnsi="Calibri" w:cs="Arial"/>
                <w:sz w:val="18"/>
                <w:szCs w:val="20"/>
                <w:lang w:eastAsia="en-GB"/>
              </w:rPr>
              <w:t>Holland and Barrett® Fast</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203"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1000 units (25mcg)/</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0" w:lineRule="atLeast"/>
              <w:jc w:val="center"/>
              <w:rPr>
                <w:rFonts w:ascii="Calibri" w:eastAsia="Calibri" w:hAnsi="Calibri" w:cs="Arial"/>
                <w:sz w:val="18"/>
                <w:szCs w:val="20"/>
                <w:lang w:eastAsia="en-GB"/>
              </w:rPr>
            </w:pPr>
            <w:r w:rsidRPr="00EC644E">
              <w:rPr>
                <w:rFonts w:ascii="Calibri" w:eastAsia="Calibri" w:hAnsi="Calibri" w:cs="Arial"/>
                <w:sz w:val="18"/>
                <w:szCs w:val="20"/>
                <w:lang w:eastAsia="en-GB"/>
              </w:rPr>
              <w:t>Available for purchase only from</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1035" w:type="dxa"/>
            <w:tcBorders>
              <w:right w:val="single" w:sz="8" w:space="0" w:color="auto"/>
            </w:tcBorders>
            <w:shd w:val="clear" w:color="auto" w:fill="auto"/>
            <w:vAlign w:val="bottom"/>
          </w:tcPr>
          <w:p w:rsidR="00EC644E" w:rsidRPr="00EC644E" w:rsidRDefault="00EC644E" w:rsidP="000904B8">
            <w:pPr>
              <w:spacing w:after="0" w:line="203"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Suitable for</w:t>
            </w:r>
          </w:p>
        </w:tc>
      </w:tr>
      <w:tr w:rsidR="00037AE3" w:rsidRPr="00EC644E" w:rsidTr="000904B8">
        <w:trPr>
          <w:trHeight w:val="110"/>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0" w:lineRule="atLeast"/>
              <w:jc w:val="center"/>
              <w:rPr>
                <w:rFonts w:ascii="Calibri" w:eastAsia="Calibri" w:hAnsi="Calibri" w:cs="Arial"/>
                <w:sz w:val="18"/>
                <w:szCs w:val="20"/>
                <w:lang w:eastAsia="en-GB"/>
              </w:rPr>
            </w:pPr>
            <w:r w:rsidRPr="00EC644E">
              <w:rPr>
                <w:rFonts w:ascii="Calibri" w:eastAsia="Calibri" w:hAnsi="Calibri" w:cs="Arial"/>
                <w:sz w:val="18"/>
                <w:szCs w:val="20"/>
                <w:lang w:eastAsia="en-GB"/>
              </w:rPr>
              <w:t>10 drops</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val="restart"/>
            <w:tcBorders>
              <w:right w:val="single" w:sz="8" w:space="0" w:color="auto"/>
            </w:tcBorders>
            <w:shd w:val="clear" w:color="auto" w:fill="auto"/>
            <w:vAlign w:val="bottom"/>
          </w:tcPr>
          <w:p w:rsidR="00EC644E" w:rsidRPr="00EC644E" w:rsidRDefault="00EC644E" w:rsidP="000904B8">
            <w:pPr>
              <w:spacing w:after="0" w:line="0" w:lineRule="atLeast"/>
              <w:jc w:val="center"/>
              <w:rPr>
                <w:rFonts w:ascii="Calibri" w:eastAsia="Calibri" w:hAnsi="Calibri" w:cs="Arial"/>
                <w:sz w:val="18"/>
                <w:szCs w:val="20"/>
                <w:lang w:eastAsia="en-GB"/>
              </w:rPr>
            </w:pPr>
            <w:r w:rsidRPr="00EC644E">
              <w:rPr>
                <w:rFonts w:ascii="Calibri" w:eastAsia="Calibri" w:hAnsi="Calibri" w:cs="Arial"/>
                <w:sz w:val="18"/>
                <w:szCs w:val="20"/>
                <w:lang w:eastAsia="en-GB"/>
              </w:rPr>
              <w:t>vegetarians</w:t>
            </w:r>
          </w:p>
        </w:tc>
      </w:tr>
      <w:tr w:rsidR="00037AE3" w:rsidRPr="00EC644E" w:rsidTr="000904B8">
        <w:trPr>
          <w:trHeight w:val="110"/>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218"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Acting Liquid</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gridSpan w:val="2"/>
            <w:vMerge w:val="restart"/>
            <w:tcBorders>
              <w:right w:val="single" w:sz="8" w:space="0" w:color="auto"/>
            </w:tcBorders>
            <w:shd w:val="clear" w:color="auto" w:fill="auto"/>
            <w:vAlign w:val="bottom"/>
          </w:tcPr>
          <w:p w:rsidR="00EC644E" w:rsidRPr="00EC644E" w:rsidRDefault="00EC644E" w:rsidP="000904B8">
            <w:pPr>
              <w:spacing w:after="0" w:line="218" w:lineRule="exact"/>
              <w:ind w:right="120"/>
              <w:jc w:val="center"/>
              <w:rPr>
                <w:rFonts w:ascii="Calibri" w:eastAsia="Calibri" w:hAnsi="Calibri" w:cs="Arial"/>
                <w:w w:val="99"/>
                <w:sz w:val="18"/>
                <w:szCs w:val="20"/>
                <w:lang w:eastAsia="en-GB"/>
              </w:rPr>
            </w:pPr>
            <w:r w:rsidRPr="00EC644E">
              <w:rPr>
                <w:rFonts w:ascii="Calibri" w:eastAsia="Calibri" w:hAnsi="Calibri" w:cs="Arial"/>
                <w:w w:val="99"/>
                <w:sz w:val="18"/>
                <w:szCs w:val="20"/>
                <w:lang w:eastAsia="en-GB"/>
              </w:rPr>
              <w:t xml:space="preserve">59mls </w:t>
            </w:r>
            <w:r w:rsidR="006C1B3E">
              <w:rPr>
                <w:rFonts w:ascii="Calibri" w:eastAsia="Calibri" w:hAnsi="Calibri" w:cs="Arial"/>
                <w:w w:val="99"/>
                <w:sz w:val="18"/>
                <w:szCs w:val="20"/>
                <w:lang w:eastAsia="en-GB"/>
              </w:rPr>
              <w:t>*</w:t>
            </w:r>
            <w:r w:rsidRPr="00EC644E">
              <w:rPr>
                <w:rFonts w:ascii="Calibri" w:eastAsia="Calibri" w:hAnsi="Calibri" w:cs="Arial"/>
                <w:w w:val="99"/>
                <w:sz w:val="18"/>
                <w:szCs w:val="20"/>
                <w:lang w:eastAsia="en-GB"/>
              </w:rPr>
              <w:t>£13.99</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218"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Holland and Barrett or</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r>
      <w:tr w:rsidR="00037AE3" w:rsidRPr="00EC644E" w:rsidTr="000904B8">
        <w:trPr>
          <w:trHeight w:val="108"/>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gridSpan w:val="2"/>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val="restart"/>
            <w:tcBorders>
              <w:right w:val="single" w:sz="8" w:space="0" w:color="auto"/>
            </w:tcBorders>
            <w:shd w:val="clear" w:color="auto" w:fill="auto"/>
            <w:vAlign w:val="bottom"/>
          </w:tcPr>
          <w:p w:rsidR="00EC644E" w:rsidRPr="00EC644E" w:rsidRDefault="00EC644E" w:rsidP="000904B8">
            <w:pPr>
              <w:spacing w:after="0" w:line="218"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but</w:t>
            </w:r>
          </w:p>
        </w:tc>
      </w:tr>
      <w:tr w:rsidR="00037AE3" w:rsidRPr="00EC644E" w:rsidTr="000904B8">
        <w:trPr>
          <w:trHeight w:val="110"/>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0" w:lineRule="atLeast"/>
              <w:jc w:val="center"/>
              <w:rPr>
                <w:rFonts w:ascii="Calibri" w:eastAsia="Calibri" w:hAnsi="Calibri" w:cs="Arial"/>
                <w:sz w:val="18"/>
                <w:szCs w:val="20"/>
                <w:lang w:eastAsia="en-GB"/>
              </w:rPr>
            </w:pPr>
            <w:r w:rsidRPr="00EC644E">
              <w:rPr>
                <w:rFonts w:ascii="Calibri" w:eastAsia="Calibri" w:hAnsi="Calibri" w:cs="Arial"/>
                <w:sz w:val="18"/>
                <w:szCs w:val="20"/>
                <w:lang w:eastAsia="en-GB"/>
              </w:rPr>
              <w:t>Vitamin D3</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0" w:lineRule="atLeast"/>
              <w:jc w:val="center"/>
              <w:rPr>
                <w:rFonts w:ascii="Calibri" w:eastAsia="Calibri" w:hAnsi="Calibri" w:cs="Arial"/>
                <w:sz w:val="18"/>
                <w:szCs w:val="20"/>
                <w:lang w:eastAsia="en-GB"/>
              </w:rPr>
            </w:pPr>
            <w:r w:rsidRPr="00EC644E">
              <w:rPr>
                <w:rFonts w:ascii="Calibri" w:eastAsia="Calibri" w:hAnsi="Calibri" w:cs="Arial"/>
                <w:sz w:val="18"/>
                <w:szCs w:val="20"/>
                <w:lang w:eastAsia="en-GB"/>
              </w:rPr>
              <w:t>www.hollandandbarrett.com</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r>
      <w:tr w:rsidR="00037AE3" w:rsidRPr="00EC644E" w:rsidTr="000904B8">
        <w:trPr>
          <w:trHeight w:val="110"/>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val="restart"/>
            <w:tcBorders>
              <w:right w:val="single" w:sz="8" w:space="0" w:color="auto"/>
            </w:tcBorders>
            <w:shd w:val="clear" w:color="auto" w:fill="auto"/>
            <w:vAlign w:val="bottom"/>
          </w:tcPr>
          <w:p w:rsidR="00EC644E" w:rsidRPr="00EC644E" w:rsidRDefault="00EC644E" w:rsidP="000904B8">
            <w:pPr>
              <w:spacing w:after="0" w:line="0" w:lineRule="atLeast"/>
              <w:jc w:val="center"/>
              <w:rPr>
                <w:rFonts w:ascii="Calibri" w:eastAsia="Calibri" w:hAnsi="Calibri" w:cs="Arial"/>
                <w:sz w:val="18"/>
                <w:szCs w:val="20"/>
                <w:lang w:eastAsia="en-GB"/>
              </w:rPr>
            </w:pPr>
            <w:r w:rsidRPr="00EC644E">
              <w:rPr>
                <w:rFonts w:ascii="Calibri" w:eastAsia="Calibri" w:hAnsi="Calibri" w:cs="Arial"/>
                <w:sz w:val="18"/>
                <w:szCs w:val="20"/>
                <w:lang w:eastAsia="en-GB"/>
              </w:rPr>
              <w:t>not vegans</w:t>
            </w:r>
          </w:p>
        </w:tc>
      </w:tr>
      <w:tr w:rsidR="00037AE3" w:rsidRPr="00EC644E" w:rsidTr="000904B8">
        <w:trPr>
          <w:trHeight w:val="110"/>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r>
      <w:tr w:rsidR="00037AE3" w:rsidRPr="00EC644E" w:rsidTr="000904B8">
        <w:trPr>
          <w:trHeight w:val="80"/>
        </w:trPr>
        <w:tc>
          <w:tcPr>
            <w:tcW w:w="0" w:type="auto"/>
            <w:tcBorders>
              <w:left w:val="single" w:sz="8" w:space="0" w:color="auto"/>
              <w:bottom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1035" w:type="dxa"/>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r>
      <w:tr w:rsidR="00037AE3" w:rsidRPr="00EC644E" w:rsidTr="000904B8">
        <w:trPr>
          <w:trHeight w:val="204"/>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17"/>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203" w:lineRule="exact"/>
              <w:jc w:val="center"/>
              <w:rPr>
                <w:rFonts w:ascii="Calibri" w:eastAsia="Calibri" w:hAnsi="Calibri" w:cs="Arial"/>
                <w:sz w:val="18"/>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1035" w:type="dxa"/>
            <w:tcBorders>
              <w:right w:val="single" w:sz="8" w:space="0" w:color="auto"/>
            </w:tcBorders>
            <w:shd w:val="clear" w:color="auto" w:fill="auto"/>
            <w:vAlign w:val="bottom"/>
          </w:tcPr>
          <w:p w:rsidR="00EC644E" w:rsidRPr="00EC644E" w:rsidRDefault="00EC644E" w:rsidP="000904B8">
            <w:pPr>
              <w:spacing w:after="0" w:line="203"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Suitable for</w:t>
            </w:r>
          </w:p>
        </w:tc>
      </w:tr>
      <w:tr w:rsidR="00037AE3" w:rsidRPr="00EC644E" w:rsidTr="000904B8">
        <w:trPr>
          <w:trHeight w:val="218"/>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18"/>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218" w:lineRule="exact"/>
              <w:jc w:val="center"/>
              <w:rPr>
                <w:rFonts w:ascii="Calibri" w:eastAsia="Calibri" w:hAnsi="Calibri" w:cs="Arial"/>
                <w:sz w:val="18"/>
                <w:szCs w:val="20"/>
                <w:lang w:eastAsia="en-GB"/>
              </w:rPr>
            </w:pPr>
            <w:proofErr w:type="spellStart"/>
            <w:r w:rsidRPr="00EC644E">
              <w:rPr>
                <w:rFonts w:ascii="Calibri" w:eastAsia="Calibri" w:hAnsi="Calibri" w:cs="Arial"/>
                <w:sz w:val="18"/>
                <w:szCs w:val="20"/>
                <w:lang w:eastAsia="en-GB"/>
              </w:rPr>
              <w:t>BioLife</w:t>
            </w:r>
            <w:proofErr w:type="spellEnd"/>
            <w:r w:rsidRPr="00EC644E">
              <w:rPr>
                <w:rFonts w:ascii="Calibri" w:eastAsia="Calibri" w:hAnsi="Calibri" w:cs="Arial"/>
                <w:sz w:val="18"/>
                <w:szCs w:val="20"/>
                <w:lang w:eastAsia="en-GB"/>
              </w:rPr>
              <w:t>® Vitamin D3</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0" w:type="auto"/>
            <w:tcBorders>
              <w:right w:val="single" w:sz="8" w:space="0" w:color="auto"/>
            </w:tcBorders>
            <w:shd w:val="clear" w:color="auto" w:fill="auto"/>
            <w:vAlign w:val="bottom"/>
          </w:tcPr>
          <w:p w:rsidR="00EC644E" w:rsidRPr="00EC644E" w:rsidRDefault="000904B8" w:rsidP="000904B8">
            <w:pPr>
              <w:spacing w:after="0" w:line="0" w:lineRule="atLeast"/>
              <w:jc w:val="center"/>
              <w:rPr>
                <w:rFonts w:ascii="Times New Roman" w:eastAsia="Times New Roman" w:hAnsi="Times New Roman" w:cs="Arial"/>
                <w:sz w:val="18"/>
                <w:szCs w:val="20"/>
                <w:lang w:eastAsia="en-GB"/>
              </w:rPr>
            </w:pPr>
            <w:r w:rsidRPr="00EC644E">
              <w:rPr>
                <w:rFonts w:ascii="Calibri" w:eastAsia="Calibri" w:hAnsi="Calibri" w:cs="Arial"/>
                <w:sz w:val="18"/>
                <w:szCs w:val="20"/>
                <w:lang w:eastAsia="en-GB"/>
              </w:rPr>
              <w:t>1000 units (25mcg) tablets</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0" w:type="auto"/>
            <w:gridSpan w:val="2"/>
            <w:vMerge w:val="restart"/>
            <w:tcBorders>
              <w:right w:val="single" w:sz="8" w:space="0" w:color="auto"/>
            </w:tcBorders>
            <w:shd w:val="clear" w:color="auto" w:fill="auto"/>
            <w:vAlign w:val="bottom"/>
          </w:tcPr>
          <w:p w:rsidR="00EC644E" w:rsidRPr="00EC644E" w:rsidRDefault="00EC644E" w:rsidP="000904B8">
            <w:pPr>
              <w:spacing w:after="0" w:line="0" w:lineRule="atLeast"/>
              <w:ind w:right="120"/>
              <w:jc w:val="center"/>
              <w:rPr>
                <w:rFonts w:ascii="Calibri" w:eastAsia="Calibri" w:hAnsi="Calibri" w:cs="Arial"/>
                <w:w w:val="99"/>
                <w:sz w:val="18"/>
                <w:szCs w:val="20"/>
                <w:lang w:eastAsia="en-GB"/>
              </w:rPr>
            </w:pPr>
            <w:r w:rsidRPr="00EC644E">
              <w:rPr>
                <w:rFonts w:ascii="Calibri" w:eastAsia="Calibri" w:hAnsi="Calibri" w:cs="Arial"/>
                <w:w w:val="99"/>
                <w:sz w:val="18"/>
                <w:szCs w:val="20"/>
                <w:lang w:eastAsia="en-GB"/>
              </w:rPr>
              <w:t>90 chewable tablets</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0" w:lineRule="atLeast"/>
              <w:jc w:val="center"/>
              <w:rPr>
                <w:rFonts w:ascii="Calibri" w:eastAsia="Calibri" w:hAnsi="Calibri" w:cs="Arial"/>
                <w:sz w:val="18"/>
                <w:szCs w:val="20"/>
                <w:lang w:eastAsia="en-GB"/>
              </w:rPr>
            </w:pPr>
            <w:r w:rsidRPr="00EC644E">
              <w:rPr>
                <w:rFonts w:ascii="Calibri" w:eastAsia="Calibri" w:hAnsi="Calibri" w:cs="Arial"/>
                <w:sz w:val="18"/>
                <w:szCs w:val="20"/>
                <w:lang w:eastAsia="en-GB"/>
              </w:rPr>
              <w:t>Available for purchase only from</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1035" w:type="dxa"/>
            <w:tcBorders>
              <w:right w:val="single" w:sz="8" w:space="0" w:color="auto"/>
            </w:tcBorders>
            <w:shd w:val="clear" w:color="auto" w:fill="auto"/>
            <w:vAlign w:val="bottom"/>
          </w:tcPr>
          <w:p w:rsidR="00EC644E" w:rsidRPr="00EC644E" w:rsidRDefault="00EC644E" w:rsidP="000904B8">
            <w:pPr>
              <w:spacing w:after="0" w:line="218"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vegetarians</w:t>
            </w:r>
          </w:p>
        </w:tc>
      </w:tr>
      <w:tr w:rsidR="00037AE3" w:rsidRPr="00EC644E" w:rsidTr="000904B8">
        <w:trPr>
          <w:trHeight w:val="111"/>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0" w:lineRule="atLeast"/>
              <w:jc w:val="center"/>
              <w:rPr>
                <w:rFonts w:ascii="Calibri" w:eastAsia="Calibri" w:hAnsi="Calibri" w:cs="Arial"/>
                <w:sz w:val="18"/>
                <w:szCs w:val="20"/>
                <w:lang w:eastAsia="en-GB"/>
              </w:rPr>
            </w:pPr>
            <w:r w:rsidRPr="00EC644E">
              <w:rPr>
                <w:rFonts w:ascii="Calibri" w:eastAsia="Calibri" w:hAnsi="Calibri" w:cs="Arial"/>
                <w:sz w:val="18"/>
                <w:szCs w:val="20"/>
                <w:lang w:eastAsia="en-GB"/>
              </w:rPr>
              <w:t>chewable tablets</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gridSpan w:val="2"/>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val="restart"/>
            <w:tcBorders>
              <w:right w:val="single" w:sz="8" w:space="0" w:color="auto"/>
            </w:tcBorders>
            <w:shd w:val="clear" w:color="auto" w:fill="auto"/>
            <w:vAlign w:val="bottom"/>
          </w:tcPr>
          <w:p w:rsidR="00EC644E" w:rsidRPr="00EC644E" w:rsidRDefault="00EC644E" w:rsidP="000904B8">
            <w:pPr>
              <w:spacing w:after="0" w:line="0" w:lineRule="atLeast"/>
              <w:jc w:val="center"/>
              <w:rPr>
                <w:rFonts w:ascii="Calibri" w:eastAsia="Calibri" w:hAnsi="Calibri" w:cs="Arial"/>
                <w:sz w:val="18"/>
                <w:szCs w:val="20"/>
                <w:lang w:eastAsia="en-GB"/>
              </w:rPr>
            </w:pPr>
            <w:r w:rsidRPr="00EC644E">
              <w:rPr>
                <w:rFonts w:ascii="Calibri" w:eastAsia="Calibri" w:hAnsi="Calibri" w:cs="Arial"/>
                <w:sz w:val="18"/>
                <w:szCs w:val="20"/>
                <w:lang w:eastAsia="en-GB"/>
              </w:rPr>
              <w:t>but</w:t>
            </w:r>
          </w:p>
        </w:tc>
      </w:tr>
      <w:tr w:rsidR="00037AE3" w:rsidRPr="00EC644E" w:rsidTr="000904B8">
        <w:trPr>
          <w:trHeight w:val="110"/>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gridSpan w:val="2"/>
            <w:vMerge w:val="restart"/>
            <w:shd w:val="clear" w:color="auto" w:fill="auto"/>
            <w:vAlign w:val="bottom"/>
          </w:tcPr>
          <w:p w:rsidR="00EC644E" w:rsidRPr="00EC644E" w:rsidRDefault="006C1B3E" w:rsidP="000904B8">
            <w:pPr>
              <w:spacing w:after="0" w:line="0" w:lineRule="atLeast"/>
              <w:ind w:left="10"/>
              <w:jc w:val="center"/>
              <w:rPr>
                <w:rFonts w:ascii="Calibri" w:eastAsia="Calibri" w:hAnsi="Calibri" w:cs="Arial"/>
                <w:sz w:val="18"/>
                <w:szCs w:val="20"/>
                <w:lang w:eastAsia="en-GB"/>
              </w:rPr>
            </w:pPr>
            <w:r>
              <w:rPr>
                <w:rFonts w:ascii="Calibri" w:eastAsia="Calibri" w:hAnsi="Calibri" w:cs="Arial"/>
                <w:sz w:val="18"/>
                <w:szCs w:val="20"/>
                <w:lang w:eastAsia="en-GB"/>
              </w:rPr>
              <w:t>*</w:t>
            </w:r>
            <w:r w:rsidR="00EC644E" w:rsidRPr="00EC644E">
              <w:rPr>
                <w:rFonts w:ascii="Calibri" w:eastAsia="Calibri" w:hAnsi="Calibri" w:cs="Arial"/>
                <w:sz w:val="18"/>
                <w:szCs w:val="20"/>
                <w:lang w:eastAsia="en-GB"/>
              </w:rPr>
              <w:t>£9.98</w:t>
            </w: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0" w:lineRule="atLeast"/>
              <w:jc w:val="center"/>
              <w:rPr>
                <w:rFonts w:ascii="Calibri" w:eastAsia="Calibri" w:hAnsi="Calibri" w:cs="Arial"/>
                <w:sz w:val="18"/>
                <w:szCs w:val="20"/>
                <w:lang w:eastAsia="en-GB"/>
              </w:rPr>
            </w:pPr>
            <w:r w:rsidRPr="00EC644E">
              <w:rPr>
                <w:rFonts w:ascii="Calibri" w:eastAsia="Calibri" w:hAnsi="Calibri" w:cs="Arial"/>
                <w:sz w:val="18"/>
                <w:szCs w:val="20"/>
                <w:lang w:eastAsia="en-GB"/>
              </w:rPr>
              <w:t>www.lifestylenaturalhealth.co.uk</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r>
      <w:tr w:rsidR="00037AE3" w:rsidRPr="00EC644E" w:rsidTr="000904B8">
        <w:trPr>
          <w:trHeight w:val="110"/>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gridSpan w:val="2"/>
            <w:vMerge/>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val="restart"/>
            <w:tcBorders>
              <w:right w:val="single" w:sz="8" w:space="0" w:color="auto"/>
            </w:tcBorders>
            <w:shd w:val="clear" w:color="auto" w:fill="auto"/>
            <w:vAlign w:val="bottom"/>
          </w:tcPr>
          <w:p w:rsidR="00EC644E" w:rsidRPr="00EC644E" w:rsidRDefault="00EC644E" w:rsidP="000904B8">
            <w:pPr>
              <w:spacing w:after="0" w:line="0" w:lineRule="atLeast"/>
              <w:jc w:val="center"/>
              <w:rPr>
                <w:rFonts w:ascii="Calibri" w:eastAsia="Calibri" w:hAnsi="Calibri" w:cs="Arial"/>
                <w:sz w:val="18"/>
                <w:szCs w:val="20"/>
                <w:lang w:eastAsia="en-GB"/>
              </w:rPr>
            </w:pPr>
            <w:r w:rsidRPr="00EC644E">
              <w:rPr>
                <w:rFonts w:ascii="Calibri" w:eastAsia="Calibri" w:hAnsi="Calibri" w:cs="Arial"/>
                <w:sz w:val="18"/>
                <w:szCs w:val="20"/>
                <w:lang w:eastAsia="en-GB"/>
              </w:rPr>
              <w:t>not vegans</w:t>
            </w:r>
          </w:p>
        </w:tc>
      </w:tr>
      <w:tr w:rsidR="00037AE3" w:rsidRPr="00EC644E" w:rsidTr="000904B8">
        <w:trPr>
          <w:trHeight w:val="110"/>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r>
      <w:tr w:rsidR="00037AE3" w:rsidRPr="00EC644E" w:rsidTr="000904B8">
        <w:trPr>
          <w:trHeight w:val="225"/>
        </w:trPr>
        <w:tc>
          <w:tcPr>
            <w:tcW w:w="0" w:type="auto"/>
            <w:tcBorders>
              <w:left w:val="single" w:sz="8" w:space="0" w:color="auto"/>
              <w:bottom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gridSpan w:val="2"/>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1035" w:type="dxa"/>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r>
      <w:tr w:rsidR="00037AE3" w:rsidRPr="00EC644E" w:rsidTr="000904B8">
        <w:trPr>
          <w:trHeight w:val="204"/>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17"/>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gridSpan w:val="2"/>
            <w:tcBorders>
              <w:right w:val="single" w:sz="8" w:space="0" w:color="auto"/>
            </w:tcBorders>
            <w:shd w:val="clear" w:color="auto" w:fill="auto"/>
            <w:vAlign w:val="bottom"/>
          </w:tcPr>
          <w:p w:rsidR="00EC644E" w:rsidRPr="00EC644E" w:rsidRDefault="00EC644E" w:rsidP="000904B8">
            <w:pPr>
              <w:spacing w:after="0" w:line="203" w:lineRule="exact"/>
              <w:ind w:left="100"/>
              <w:jc w:val="center"/>
              <w:rPr>
                <w:rFonts w:ascii="Calibri" w:eastAsia="Calibri" w:hAnsi="Calibri" w:cs="Arial"/>
                <w:sz w:val="18"/>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1035" w:type="dxa"/>
            <w:tcBorders>
              <w:right w:val="single" w:sz="8" w:space="0" w:color="auto"/>
            </w:tcBorders>
            <w:shd w:val="clear" w:color="auto" w:fill="auto"/>
            <w:vAlign w:val="bottom"/>
          </w:tcPr>
          <w:p w:rsidR="00EC644E" w:rsidRPr="00EC644E" w:rsidRDefault="00EC644E" w:rsidP="000904B8">
            <w:pPr>
              <w:spacing w:after="0" w:line="203"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Suitable for</w:t>
            </w:r>
          </w:p>
        </w:tc>
      </w:tr>
      <w:tr w:rsidR="00037AE3" w:rsidRPr="00EC644E" w:rsidTr="000904B8">
        <w:trPr>
          <w:trHeight w:val="218"/>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18"/>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218"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Nature’s Remedy® Vitamin</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0" w:type="auto"/>
            <w:tcBorders>
              <w:right w:val="single" w:sz="8" w:space="0" w:color="auto"/>
            </w:tcBorders>
            <w:shd w:val="clear" w:color="auto" w:fill="auto"/>
            <w:vAlign w:val="bottom"/>
          </w:tcPr>
          <w:p w:rsidR="00EC644E" w:rsidRPr="00EC644E" w:rsidRDefault="000904B8" w:rsidP="000904B8">
            <w:pPr>
              <w:spacing w:after="0" w:line="218" w:lineRule="exact"/>
              <w:jc w:val="center"/>
              <w:rPr>
                <w:rFonts w:ascii="Calibri" w:eastAsia="Calibri" w:hAnsi="Calibri" w:cs="Arial"/>
                <w:sz w:val="18"/>
                <w:szCs w:val="20"/>
                <w:lang w:eastAsia="en-GB"/>
              </w:rPr>
            </w:pPr>
            <w:r>
              <w:rPr>
                <w:rFonts w:ascii="Calibri" w:eastAsia="Calibri" w:hAnsi="Calibri" w:cs="Arial"/>
                <w:sz w:val="18"/>
                <w:szCs w:val="20"/>
                <w:lang w:eastAsia="en-GB"/>
              </w:rPr>
              <w:t xml:space="preserve">1000 </w:t>
            </w:r>
            <w:r w:rsidR="00EC644E" w:rsidRPr="00EC644E">
              <w:rPr>
                <w:rFonts w:ascii="Calibri" w:eastAsia="Calibri" w:hAnsi="Calibri" w:cs="Arial"/>
                <w:sz w:val="18"/>
                <w:szCs w:val="20"/>
                <w:lang w:eastAsia="en-GB"/>
              </w:rPr>
              <w:t>units</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0" w:type="auto"/>
            <w:gridSpan w:val="2"/>
            <w:tcBorders>
              <w:right w:val="single" w:sz="8" w:space="0" w:color="auto"/>
            </w:tcBorders>
            <w:shd w:val="clear" w:color="auto" w:fill="auto"/>
            <w:vAlign w:val="bottom"/>
          </w:tcPr>
          <w:p w:rsidR="00EC644E" w:rsidRPr="00EC644E" w:rsidRDefault="00EC644E" w:rsidP="000904B8">
            <w:pPr>
              <w:spacing w:after="0" w:line="218" w:lineRule="exact"/>
              <w:ind w:right="120"/>
              <w:jc w:val="center"/>
              <w:rPr>
                <w:rFonts w:ascii="Calibri" w:eastAsia="Calibri" w:hAnsi="Calibri" w:cs="Arial"/>
                <w:w w:val="99"/>
                <w:sz w:val="18"/>
                <w:szCs w:val="20"/>
                <w:lang w:eastAsia="en-GB"/>
              </w:rPr>
            </w:pPr>
            <w:r w:rsidRPr="00EC644E">
              <w:rPr>
                <w:rFonts w:ascii="Calibri" w:eastAsia="Calibri" w:hAnsi="Calibri" w:cs="Arial"/>
                <w:w w:val="99"/>
                <w:sz w:val="18"/>
                <w:szCs w:val="20"/>
                <w:lang w:eastAsia="en-GB"/>
              </w:rPr>
              <w:t>200 tablets/ capsules</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218"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Available for purchase only from</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1035" w:type="dxa"/>
            <w:tcBorders>
              <w:right w:val="single" w:sz="8" w:space="0" w:color="auto"/>
            </w:tcBorders>
            <w:shd w:val="clear" w:color="auto" w:fill="auto"/>
            <w:vAlign w:val="bottom"/>
          </w:tcPr>
          <w:p w:rsidR="00EC644E" w:rsidRPr="00EC644E" w:rsidRDefault="00EC644E" w:rsidP="000904B8">
            <w:pPr>
              <w:spacing w:after="0" w:line="218"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vegetarians</w:t>
            </w:r>
          </w:p>
        </w:tc>
      </w:tr>
      <w:tr w:rsidR="00037AE3" w:rsidRPr="00EC644E" w:rsidTr="000904B8">
        <w:trPr>
          <w:trHeight w:val="221"/>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1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219"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D3</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219"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(25mcg) tablets and capsules</w:t>
            </w:r>
          </w:p>
        </w:tc>
        <w:tc>
          <w:tcPr>
            <w:tcW w:w="0" w:type="auto"/>
            <w:gridSpan w:val="2"/>
            <w:shd w:val="clear" w:color="auto" w:fill="auto"/>
            <w:vAlign w:val="bottom"/>
          </w:tcPr>
          <w:p w:rsidR="00EC644E" w:rsidRPr="00EC644E" w:rsidRDefault="006C1B3E" w:rsidP="000904B8">
            <w:pPr>
              <w:spacing w:after="0" w:line="219" w:lineRule="exact"/>
              <w:ind w:left="10"/>
              <w:jc w:val="center"/>
              <w:rPr>
                <w:rFonts w:ascii="Calibri" w:eastAsia="Calibri" w:hAnsi="Calibri" w:cs="Arial"/>
                <w:w w:val="99"/>
                <w:sz w:val="18"/>
                <w:szCs w:val="20"/>
                <w:lang w:eastAsia="en-GB"/>
              </w:rPr>
            </w:pPr>
            <w:r>
              <w:rPr>
                <w:rFonts w:ascii="Calibri" w:eastAsia="Calibri" w:hAnsi="Calibri" w:cs="Arial"/>
                <w:w w:val="99"/>
                <w:sz w:val="18"/>
                <w:szCs w:val="20"/>
                <w:lang w:eastAsia="en-GB"/>
              </w:rPr>
              <w:t>*£8</w:t>
            </w:r>
            <w:r w:rsidR="00EC644E" w:rsidRPr="00EC644E">
              <w:rPr>
                <w:rFonts w:ascii="Calibri" w:eastAsia="Calibri" w:hAnsi="Calibri" w:cs="Arial"/>
                <w:w w:val="99"/>
                <w:sz w:val="18"/>
                <w:szCs w:val="20"/>
                <w:lang w:eastAsia="en-GB"/>
              </w:rPr>
              <w:t>.99</w:t>
            </w: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219"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www.naturesremedy.co.uk</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1035" w:type="dxa"/>
            <w:tcBorders>
              <w:right w:val="single" w:sz="8" w:space="0" w:color="auto"/>
            </w:tcBorders>
            <w:shd w:val="clear" w:color="auto" w:fill="auto"/>
            <w:vAlign w:val="bottom"/>
          </w:tcPr>
          <w:p w:rsidR="00EC644E" w:rsidRPr="00EC644E" w:rsidRDefault="00EC644E" w:rsidP="000904B8">
            <w:pPr>
              <w:spacing w:after="0" w:line="219"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but</w:t>
            </w:r>
          </w:p>
        </w:tc>
      </w:tr>
      <w:tr w:rsidR="00037AE3" w:rsidRPr="00EC644E" w:rsidTr="000904B8">
        <w:trPr>
          <w:trHeight w:val="80"/>
        </w:trPr>
        <w:tc>
          <w:tcPr>
            <w:tcW w:w="0" w:type="auto"/>
            <w:tcBorders>
              <w:left w:val="single" w:sz="8" w:space="0" w:color="auto"/>
              <w:bottom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1035" w:type="dxa"/>
            <w:tcBorders>
              <w:bottom w:val="single" w:sz="8" w:space="0" w:color="auto"/>
              <w:right w:val="single" w:sz="8" w:space="0" w:color="auto"/>
            </w:tcBorders>
            <w:shd w:val="clear" w:color="auto" w:fill="auto"/>
            <w:vAlign w:val="bottom"/>
          </w:tcPr>
          <w:p w:rsidR="00EC644E" w:rsidRPr="00EC644E" w:rsidRDefault="00EC644E" w:rsidP="000904B8">
            <w:pPr>
              <w:spacing w:after="0" w:line="219"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not vegans</w:t>
            </w:r>
          </w:p>
        </w:tc>
      </w:tr>
      <w:tr w:rsidR="00037AE3" w:rsidRPr="00EC644E" w:rsidTr="000904B8">
        <w:trPr>
          <w:trHeight w:val="206"/>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17"/>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gridSpan w:val="2"/>
            <w:tcBorders>
              <w:right w:val="single" w:sz="8" w:space="0" w:color="auto"/>
            </w:tcBorders>
            <w:shd w:val="clear" w:color="auto" w:fill="auto"/>
            <w:vAlign w:val="bottom"/>
          </w:tcPr>
          <w:p w:rsidR="00EC644E" w:rsidRPr="00EC644E" w:rsidRDefault="00EC644E" w:rsidP="000904B8">
            <w:pPr>
              <w:spacing w:after="0" w:line="206" w:lineRule="exact"/>
              <w:ind w:left="100"/>
              <w:jc w:val="center"/>
              <w:rPr>
                <w:rFonts w:ascii="Calibri" w:eastAsia="Calibri" w:hAnsi="Calibri" w:cs="Arial"/>
                <w:sz w:val="18"/>
                <w:szCs w:val="20"/>
                <w:lang w:eastAsia="en-GB"/>
              </w:rPr>
            </w:pPr>
            <w:r w:rsidRPr="00EC644E">
              <w:rPr>
                <w:rFonts w:ascii="Calibri" w:eastAsia="Calibri" w:hAnsi="Calibri" w:cs="Arial"/>
                <w:sz w:val="18"/>
                <w:szCs w:val="20"/>
                <w:lang w:eastAsia="en-GB"/>
              </w:rPr>
              <w:t>500</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7"/>
                <w:szCs w:val="20"/>
                <w:lang w:eastAsia="en-GB"/>
              </w:rPr>
            </w:pPr>
          </w:p>
        </w:tc>
        <w:tc>
          <w:tcPr>
            <w:tcW w:w="1035" w:type="dxa"/>
            <w:tcBorders>
              <w:right w:val="single" w:sz="8" w:space="0" w:color="auto"/>
            </w:tcBorders>
            <w:shd w:val="clear" w:color="auto" w:fill="auto"/>
            <w:vAlign w:val="bottom"/>
          </w:tcPr>
          <w:p w:rsidR="00EC644E" w:rsidRPr="00EC644E" w:rsidRDefault="00EC644E" w:rsidP="000904B8">
            <w:pPr>
              <w:spacing w:after="0" w:line="206"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Suitable for</w:t>
            </w:r>
          </w:p>
        </w:tc>
      </w:tr>
      <w:tr w:rsidR="00037AE3" w:rsidRPr="00EC644E" w:rsidTr="000904B8">
        <w:trPr>
          <w:trHeight w:val="221"/>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19"/>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219"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Superdrug® Vitamin D3</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219"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units</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gridSpan w:val="2"/>
            <w:vMerge w:val="restart"/>
            <w:tcBorders>
              <w:right w:val="single" w:sz="8" w:space="0" w:color="auto"/>
            </w:tcBorders>
            <w:shd w:val="clear" w:color="auto" w:fill="auto"/>
            <w:vAlign w:val="bottom"/>
          </w:tcPr>
          <w:p w:rsidR="00EC644E" w:rsidRPr="00EC644E" w:rsidRDefault="00EC644E" w:rsidP="000904B8">
            <w:pPr>
              <w:spacing w:after="0" w:line="219" w:lineRule="exact"/>
              <w:ind w:right="120"/>
              <w:jc w:val="center"/>
              <w:rPr>
                <w:rFonts w:ascii="Calibri" w:eastAsia="Calibri" w:hAnsi="Calibri" w:cs="Arial"/>
                <w:sz w:val="18"/>
                <w:szCs w:val="20"/>
                <w:lang w:eastAsia="en-GB"/>
              </w:rPr>
            </w:pPr>
            <w:r w:rsidRPr="00EC644E">
              <w:rPr>
                <w:rFonts w:ascii="Calibri" w:eastAsia="Calibri" w:hAnsi="Calibri" w:cs="Arial"/>
                <w:sz w:val="18"/>
                <w:szCs w:val="20"/>
                <w:lang w:eastAsia="en-GB"/>
              </w:rPr>
              <w:t xml:space="preserve">90 tablets </w:t>
            </w:r>
            <w:r w:rsidR="006C1B3E">
              <w:rPr>
                <w:rFonts w:ascii="Calibri" w:eastAsia="Calibri" w:hAnsi="Calibri" w:cs="Arial"/>
                <w:sz w:val="18"/>
                <w:szCs w:val="20"/>
                <w:lang w:eastAsia="en-GB"/>
              </w:rPr>
              <w:t>*</w:t>
            </w:r>
            <w:r w:rsidRPr="00EC644E">
              <w:rPr>
                <w:rFonts w:ascii="Calibri" w:eastAsia="Calibri" w:hAnsi="Calibri" w:cs="Arial"/>
                <w:sz w:val="18"/>
                <w:szCs w:val="20"/>
                <w:lang w:eastAsia="en-GB"/>
              </w:rPr>
              <w:t>£2.15</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219"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Available for purchase only from</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1035" w:type="dxa"/>
            <w:tcBorders>
              <w:right w:val="single" w:sz="8" w:space="0" w:color="auto"/>
            </w:tcBorders>
            <w:shd w:val="clear" w:color="auto" w:fill="auto"/>
            <w:vAlign w:val="bottom"/>
          </w:tcPr>
          <w:p w:rsidR="00EC644E" w:rsidRPr="00EC644E" w:rsidRDefault="00EC644E" w:rsidP="000904B8">
            <w:pPr>
              <w:spacing w:after="0" w:line="219"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vegetarians</w:t>
            </w:r>
          </w:p>
        </w:tc>
      </w:tr>
      <w:tr w:rsidR="00037AE3" w:rsidRPr="00EC644E" w:rsidTr="000904B8">
        <w:trPr>
          <w:trHeight w:val="110"/>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218"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(12.5mcg) tablets</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gridSpan w:val="2"/>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val="restart"/>
            <w:tcBorders>
              <w:right w:val="single" w:sz="8" w:space="0" w:color="auto"/>
            </w:tcBorders>
            <w:shd w:val="clear" w:color="auto" w:fill="auto"/>
            <w:vAlign w:val="bottom"/>
          </w:tcPr>
          <w:p w:rsidR="00EC644E" w:rsidRPr="00EC644E" w:rsidRDefault="00EC644E" w:rsidP="000904B8">
            <w:pPr>
              <w:spacing w:after="0" w:line="218"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Superdrug or www.superdrug.com</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val="restart"/>
            <w:tcBorders>
              <w:right w:val="single" w:sz="8" w:space="0" w:color="auto"/>
            </w:tcBorders>
            <w:shd w:val="clear" w:color="auto" w:fill="auto"/>
            <w:vAlign w:val="bottom"/>
          </w:tcPr>
          <w:p w:rsidR="00EC644E" w:rsidRPr="00EC644E" w:rsidRDefault="00EC644E" w:rsidP="000904B8">
            <w:pPr>
              <w:spacing w:after="0" w:line="218"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but</w:t>
            </w:r>
          </w:p>
        </w:tc>
      </w:tr>
      <w:tr w:rsidR="00037AE3" w:rsidRPr="00EC644E" w:rsidTr="000904B8">
        <w:trPr>
          <w:trHeight w:val="108"/>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r>
      <w:tr w:rsidR="00037AE3" w:rsidRPr="00EC644E" w:rsidTr="000904B8">
        <w:trPr>
          <w:trHeight w:val="223"/>
        </w:trPr>
        <w:tc>
          <w:tcPr>
            <w:tcW w:w="0" w:type="auto"/>
            <w:tcBorders>
              <w:left w:val="single" w:sz="8" w:space="0" w:color="auto"/>
              <w:bottom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1035" w:type="dxa"/>
            <w:tcBorders>
              <w:bottom w:val="single" w:sz="8" w:space="0" w:color="auto"/>
              <w:right w:val="single" w:sz="8" w:space="0" w:color="auto"/>
            </w:tcBorders>
            <w:shd w:val="clear" w:color="auto" w:fill="auto"/>
            <w:vAlign w:val="bottom"/>
          </w:tcPr>
          <w:p w:rsidR="00EC644E" w:rsidRPr="00EC644E" w:rsidRDefault="00EC644E" w:rsidP="000904B8">
            <w:pPr>
              <w:spacing w:after="0" w:line="219"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not vegans</w:t>
            </w:r>
          </w:p>
        </w:tc>
      </w:tr>
      <w:tr w:rsidR="00037AE3" w:rsidRPr="00EC644E" w:rsidTr="000904B8">
        <w:trPr>
          <w:trHeight w:val="207"/>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18"/>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0" w:type="auto"/>
            <w:gridSpan w:val="2"/>
            <w:tcBorders>
              <w:right w:val="single" w:sz="8" w:space="0" w:color="auto"/>
            </w:tcBorders>
            <w:shd w:val="clear" w:color="auto" w:fill="auto"/>
            <w:vAlign w:val="bottom"/>
          </w:tcPr>
          <w:p w:rsidR="00EC644E" w:rsidRPr="00EC644E" w:rsidRDefault="00EC644E" w:rsidP="000904B8">
            <w:pPr>
              <w:spacing w:after="0" w:line="207" w:lineRule="exact"/>
              <w:ind w:left="100"/>
              <w:jc w:val="center"/>
              <w:rPr>
                <w:rFonts w:ascii="Calibri" w:eastAsia="Calibri" w:hAnsi="Calibri" w:cs="Arial"/>
                <w:b/>
                <w:sz w:val="18"/>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0" w:type="auto"/>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8"/>
                <w:szCs w:val="20"/>
                <w:lang w:eastAsia="en-GB"/>
              </w:rPr>
            </w:pPr>
          </w:p>
        </w:tc>
        <w:tc>
          <w:tcPr>
            <w:tcW w:w="1035" w:type="dxa"/>
            <w:tcBorders>
              <w:right w:val="single" w:sz="8" w:space="0" w:color="auto"/>
            </w:tcBorders>
            <w:shd w:val="clear" w:color="auto" w:fill="auto"/>
            <w:vAlign w:val="bottom"/>
          </w:tcPr>
          <w:p w:rsidR="00EC644E" w:rsidRPr="00EC644E" w:rsidRDefault="00EC644E" w:rsidP="000904B8">
            <w:pPr>
              <w:spacing w:after="0" w:line="207"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Suitable for</w:t>
            </w:r>
          </w:p>
        </w:tc>
      </w:tr>
      <w:tr w:rsidR="00037AE3" w:rsidRPr="00EC644E" w:rsidTr="000904B8">
        <w:trPr>
          <w:trHeight w:val="221"/>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19"/>
                <w:szCs w:val="20"/>
                <w:lang w:eastAsia="en-GB"/>
              </w:rPr>
            </w:pPr>
          </w:p>
        </w:tc>
        <w:tc>
          <w:tcPr>
            <w:tcW w:w="0" w:type="auto"/>
            <w:vMerge w:val="restart"/>
            <w:tcBorders>
              <w:right w:val="single" w:sz="8" w:space="0" w:color="auto"/>
            </w:tcBorders>
            <w:shd w:val="clear" w:color="auto" w:fill="auto"/>
            <w:vAlign w:val="bottom"/>
          </w:tcPr>
          <w:p w:rsidR="00EC644E" w:rsidRPr="006C1B3E" w:rsidRDefault="00EC644E" w:rsidP="000904B8">
            <w:pPr>
              <w:spacing w:after="0" w:line="219" w:lineRule="exact"/>
              <w:jc w:val="center"/>
              <w:rPr>
                <w:rFonts w:ascii="Calibri" w:eastAsia="Calibri" w:hAnsi="Calibri" w:cs="Arial"/>
                <w:sz w:val="18"/>
                <w:szCs w:val="20"/>
                <w:lang w:eastAsia="en-GB"/>
              </w:rPr>
            </w:pPr>
            <w:proofErr w:type="spellStart"/>
            <w:r w:rsidRPr="006C1B3E">
              <w:rPr>
                <w:rFonts w:ascii="Calibri" w:eastAsia="Calibri" w:hAnsi="Calibri" w:cs="Arial"/>
                <w:sz w:val="18"/>
                <w:szCs w:val="20"/>
                <w:lang w:eastAsia="en-GB"/>
              </w:rPr>
              <w:t>Valupak</w:t>
            </w:r>
            <w:proofErr w:type="spellEnd"/>
            <w:r w:rsidRPr="006C1B3E">
              <w:rPr>
                <w:rFonts w:ascii="Calibri" w:eastAsia="Calibri" w:hAnsi="Calibri" w:cs="Arial"/>
                <w:sz w:val="18"/>
                <w:szCs w:val="20"/>
                <w:lang w:eastAsia="en-GB"/>
              </w:rPr>
              <w:t>® Vitamin D3</w:t>
            </w:r>
          </w:p>
        </w:tc>
        <w:tc>
          <w:tcPr>
            <w:tcW w:w="0" w:type="auto"/>
            <w:shd w:val="clear" w:color="auto" w:fill="auto"/>
            <w:vAlign w:val="bottom"/>
          </w:tcPr>
          <w:p w:rsidR="00EC644E" w:rsidRPr="006C1B3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tcBorders>
              <w:right w:val="single" w:sz="8" w:space="0" w:color="auto"/>
            </w:tcBorders>
            <w:shd w:val="clear" w:color="auto" w:fill="auto"/>
            <w:vAlign w:val="bottom"/>
          </w:tcPr>
          <w:p w:rsidR="00EC644E" w:rsidRPr="006C1B3E" w:rsidRDefault="000904B8" w:rsidP="000904B8">
            <w:pPr>
              <w:spacing w:after="0" w:line="219" w:lineRule="exact"/>
              <w:jc w:val="center"/>
              <w:rPr>
                <w:rFonts w:ascii="Calibri" w:eastAsia="Calibri" w:hAnsi="Calibri" w:cs="Arial"/>
                <w:sz w:val="18"/>
                <w:szCs w:val="20"/>
                <w:lang w:eastAsia="en-GB"/>
              </w:rPr>
            </w:pPr>
            <w:r w:rsidRPr="006C1B3E">
              <w:rPr>
                <w:rFonts w:ascii="Calibri" w:eastAsia="Calibri" w:hAnsi="Calibri" w:cs="Arial"/>
                <w:sz w:val="18"/>
                <w:szCs w:val="20"/>
                <w:lang w:eastAsia="en-GB"/>
              </w:rPr>
              <w:t xml:space="preserve">1000 </w:t>
            </w:r>
            <w:r w:rsidR="00EC644E" w:rsidRPr="006C1B3E">
              <w:rPr>
                <w:rFonts w:ascii="Calibri" w:eastAsia="Calibri" w:hAnsi="Calibri" w:cs="Arial"/>
                <w:sz w:val="18"/>
                <w:szCs w:val="20"/>
                <w:lang w:eastAsia="en-GB"/>
              </w:rPr>
              <w:t>units</w:t>
            </w:r>
          </w:p>
        </w:tc>
        <w:tc>
          <w:tcPr>
            <w:tcW w:w="0" w:type="auto"/>
            <w:shd w:val="clear" w:color="auto" w:fill="auto"/>
            <w:vAlign w:val="bottom"/>
          </w:tcPr>
          <w:p w:rsidR="00EC644E" w:rsidRPr="006C1B3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gridSpan w:val="2"/>
            <w:vMerge w:val="restart"/>
            <w:tcBorders>
              <w:right w:val="single" w:sz="8" w:space="0" w:color="auto"/>
            </w:tcBorders>
            <w:shd w:val="clear" w:color="auto" w:fill="auto"/>
            <w:vAlign w:val="bottom"/>
          </w:tcPr>
          <w:p w:rsidR="00EC644E" w:rsidRPr="006C1B3E" w:rsidRDefault="00EC644E" w:rsidP="000904B8">
            <w:pPr>
              <w:spacing w:after="0" w:line="219" w:lineRule="exact"/>
              <w:ind w:right="120"/>
              <w:jc w:val="center"/>
              <w:rPr>
                <w:rFonts w:ascii="Calibri" w:eastAsia="Calibri" w:hAnsi="Calibri" w:cs="Arial"/>
                <w:sz w:val="18"/>
                <w:szCs w:val="20"/>
                <w:lang w:eastAsia="en-GB"/>
              </w:rPr>
            </w:pPr>
            <w:r w:rsidRPr="006C1B3E">
              <w:rPr>
                <w:rFonts w:ascii="Calibri" w:eastAsia="Calibri" w:hAnsi="Calibri" w:cs="Arial"/>
                <w:sz w:val="18"/>
                <w:szCs w:val="20"/>
                <w:lang w:eastAsia="en-GB"/>
              </w:rPr>
              <w:t>60 tablets</w:t>
            </w:r>
            <w:r w:rsidR="006C1B3E" w:rsidRPr="006C1B3E">
              <w:rPr>
                <w:rFonts w:ascii="Calibri" w:eastAsia="Calibri" w:hAnsi="Calibri" w:cs="Arial"/>
                <w:sz w:val="18"/>
                <w:szCs w:val="20"/>
                <w:lang w:eastAsia="en-GB"/>
              </w:rPr>
              <w:t>*</w:t>
            </w:r>
            <w:r w:rsidRPr="006C1B3E">
              <w:rPr>
                <w:rFonts w:ascii="Calibri" w:eastAsia="Calibri" w:hAnsi="Calibri" w:cs="Arial"/>
                <w:sz w:val="18"/>
                <w:szCs w:val="20"/>
                <w:lang w:eastAsia="en-GB"/>
              </w:rPr>
              <w:t xml:space="preserve"> £0.99</w:t>
            </w:r>
          </w:p>
        </w:tc>
        <w:tc>
          <w:tcPr>
            <w:tcW w:w="0" w:type="auto"/>
            <w:shd w:val="clear" w:color="auto" w:fill="auto"/>
            <w:vAlign w:val="bottom"/>
          </w:tcPr>
          <w:p w:rsidR="00EC644E" w:rsidRPr="006C1B3E" w:rsidRDefault="00EC644E" w:rsidP="000904B8">
            <w:pPr>
              <w:spacing w:after="0" w:line="0" w:lineRule="atLeast"/>
              <w:jc w:val="center"/>
              <w:rPr>
                <w:rFonts w:ascii="Times New Roman" w:eastAsia="Times New Roman" w:hAnsi="Times New Roman" w:cs="Arial"/>
                <w:sz w:val="19"/>
                <w:szCs w:val="20"/>
                <w:lang w:eastAsia="en-GB"/>
              </w:rPr>
            </w:pPr>
          </w:p>
        </w:tc>
        <w:tc>
          <w:tcPr>
            <w:tcW w:w="0" w:type="auto"/>
            <w:vMerge w:val="restart"/>
            <w:tcBorders>
              <w:right w:val="single" w:sz="8" w:space="0" w:color="auto"/>
            </w:tcBorders>
            <w:shd w:val="clear" w:color="auto" w:fill="auto"/>
            <w:vAlign w:val="bottom"/>
          </w:tcPr>
          <w:p w:rsidR="00EC644E" w:rsidRPr="006C1B3E" w:rsidRDefault="00EC644E" w:rsidP="000904B8">
            <w:pPr>
              <w:spacing w:after="0" w:line="219" w:lineRule="exact"/>
              <w:jc w:val="center"/>
              <w:rPr>
                <w:rFonts w:ascii="Calibri" w:eastAsia="Calibri" w:hAnsi="Calibri" w:cs="Arial"/>
                <w:sz w:val="18"/>
                <w:szCs w:val="20"/>
                <w:lang w:eastAsia="en-GB"/>
              </w:rPr>
            </w:pPr>
            <w:r w:rsidRPr="006C1B3E">
              <w:rPr>
                <w:rFonts w:ascii="Calibri" w:eastAsia="Calibri" w:hAnsi="Calibri" w:cs="Arial"/>
                <w:sz w:val="18"/>
                <w:szCs w:val="20"/>
                <w:lang w:eastAsia="en-GB"/>
              </w:rPr>
              <w:t>Available from pharmacies</w:t>
            </w: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1035" w:type="dxa"/>
            <w:tcBorders>
              <w:right w:val="single" w:sz="8" w:space="0" w:color="auto"/>
            </w:tcBorders>
            <w:shd w:val="clear" w:color="auto" w:fill="auto"/>
            <w:vAlign w:val="bottom"/>
          </w:tcPr>
          <w:p w:rsidR="00EC644E" w:rsidRPr="00EC644E" w:rsidRDefault="00EC644E" w:rsidP="000904B8">
            <w:pPr>
              <w:spacing w:after="0" w:line="219"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vegetarians</w:t>
            </w:r>
          </w:p>
        </w:tc>
      </w:tr>
      <w:tr w:rsidR="00037AE3" w:rsidRPr="00EC644E" w:rsidTr="000904B8">
        <w:trPr>
          <w:trHeight w:val="108"/>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6C1B3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6C1B3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val="restart"/>
            <w:tcBorders>
              <w:right w:val="single" w:sz="8" w:space="0" w:color="auto"/>
            </w:tcBorders>
            <w:shd w:val="clear" w:color="auto" w:fill="auto"/>
            <w:vAlign w:val="bottom"/>
          </w:tcPr>
          <w:p w:rsidR="00EC644E" w:rsidRPr="006C1B3E" w:rsidRDefault="00EC644E" w:rsidP="000904B8">
            <w:pPr>
              <w:spacing w:after="0" w:line="218" w:lineRule="exact"/>
              <w:jc w:val="center"/>
              <w:rPr>
                <w:rFonts w:ascii="Calibri" w:eastAsia="Calibri" w:hAnsi="Calibri" w:cs="Arial"/>
                <w:sz w:val="18"/>
                <w:szCs w:val="20"/>
                <w:lang w:eastAsia="en-GB"/>
              </w:rPr>
            </w:pPr>
            <w:r w:rsidRPr="006C1B3E">
              <w:rPr>
                <w:rFonts w:ascii="Calibri" w:eastAsia="Calibri" w:hAnsi="Calibri" w:cs="Arial"/>
                <w:sz w:val="18"/>
                <w:szCs w:val="20"/>
                <w:lang w:eastAsia="en-GB"/>
              </w:rPr>
              <w:t>(25mcg) tablets</w:t>
            </w:r>
          </w:p>
        </w:tc>
        <w:tc>
          <w:tcPr>
            <w:tcW w:w="0" w:type="auto"/>
            <w:shd w:val="clear" w:color="auto" w:fill="auto"/>
            <w:vAlign w:val="bottom"/>
          </w:tcPr>
          <w:p w:rsidR="00EC644E" w:rsidRPr="006C1B3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gridSpan w:val="2"/>
            <w:vMerge/>
            <w:tcBorders>
              <w:right w:val="single" w:sz="8" w:space="0" w:color="auto"/>
            </w:tcBorders>
            <w:shd w:val="clear" w:color="auto" w:fill="auto"/>
            <w:vAlign w:val="bottom"/>
          </w:tcPr>
          <w:p w:rsidR="00EC644E" w:rsidRPr="006C1B3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6C1B3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6C1B3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val="restart"/>
            <w:tcBorders>
              <w:right w:val="single" w:sz="8" w:space="0" w:color="auto"/>
            </w:tcBorders>
            <w:shd w:val="clear" w:color="auto" w:fill="auto"/>
            <w:vAlign w:val="bottom"/>
          </w:tcPr>
          <w:p w:rsidR="00EC644E" w:rsidRPr="00EC644E" w:rsidRDefault="00EC644E" w:rsidP="000904B8">
            <w:pPr>
              <w:spacing w:after="0" w:line="218"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but</w:t>
            </w:r>
          </w:p>
        </w:tc>
      </w:tr>
      <w:tr w:rsidR="00037AE3" w:rsidRPr="00EC644E" w:rsidTr="000904B8">
        <w:trPr>
          <w:trHeight w:val="110"/>
        </w:trPr>
        <w:tc>
          <w:tcPr>
            <w:tcW w:w="0" w:type="auto"/>
            <w:tcBorders>
              <w:left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6C1B3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6C1B3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vMerge/>
            <w:tcBorders>
              <w:right w:val="single" w:sz="8" w:space="0" w:color="auto"/>
            </w:tcBorders>
            <w:shd w:val="clear" w:color="auto" w:fill="auto"/>
            <w:vAlign w:val="bottom"/>
          </w:tcPr>
          <w:p w:rsidR="00EC644E" w:rsidRPr="006C1B3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6C1B3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6C1B3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6C1B3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6C1B3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tcBorders>
              <w:right w:val="single" w:sz="8" w:space="0" w:color="auto"/>
            </w:tcBorders>
            <w:shd w:val="clear" w:color="auto" w:fill="auto"/>
            <w:vAlign w:val="bottom"/>
          </w:tcPr>
          <w:p w:rsidR="00EC644E" w:rsidRPr="006C1B3E" w:rsidRDefault="00EC644E" w:rsidP="000904B8">
            <w:pPr>
              <w:spacing w:after="0" w:line="0" w:lineRule="atLeast"/>
              <w:jc w:val="center"/>
              <w:rPr>
                <w:rFonts w:ascii="Times New Roman" w:eastAsia="Times New Roman" w:hAnsi="Times New Roman" w:cs="Arial"/>
                <w:sz w:val="9"/>
                <w:szCs w:val="20"/>
                <w:lang w:eastAsia="en-GB"/>
              </w:rPr>
            </w:pPr>
          </w:p>
        </w:tc>
        <w:tc>
          <w:tcPr>
            <w:tcW w:w="0" w:type="auto"/>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c>
          <w:tcPr>
            <w:tcW w:w="1035" w:type="dxa"/>
            <w:vMerge/>
            <w:tcBorders>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9"/>
                <w:szCs w:val="20"/>
                <w:lang w:eastAsia="en-GB"/>
              </w:rPr>
            </w:pPr>
          </w:p>
        </w:tc>
      </w:tr>
      <w:tr w:rsidR="00037AE3" w:rsidRPr="00EC644E" w:rsidTr="000904B8">
        <w:trPr>
          <w:trHeight w:val="223"/>
        </w:trPr>
        <w:tc>
          <w:tcPr>
            <w:tcW w:w="0" w:type="auto"/>
            <w:tcBorders>
              <w:left w:val="single" w:sz="8" w:space="0" w:color="auto"/>
              <w:bottom w:val="single" w:sz="8" w:space="0" w:color="auto"/>
            </w:tcBorders>
            <w:shd w:val="clear" w:color="auto" w:fill="auto"/>
            <w:vAlign w:val="bottom"/>
          </w:tcPr>
          <w:p w:rsidR="00EC644E" w:rsidRPr="00EC644E" w:rsidRDefault="00EC644E" w:rsidP="00EC644E">
            <w:pPr>
              <w:spacing w:after="0" w:line="0" w:lineRule="atLeast"/>
              <w:rPr>
                <w:rFonts w:ascii="Times New Roman" w:eastAsia="Times New Roman" w:hAnsi="Times New Roman" w:cs="Arial"/>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b/>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b/>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b/>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b/>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b/>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b/>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b/>
                <w:sz w:val="19"/>
                <w:szCs w:val="20"/>
                <w:lang w:eastAsia="en-GB"/>
              </w:rPr>
            </w:pPr>
          </w:p>
        </w:tc>
        <w:tc>
          <w:tcPr>
            <w:tcW w:w="0" w:type="auto"/>
            <w:tcBorders>
              <w:bottom w:val="single" w:sz="8" w:space="0" w:color="auto"/>
              <w:right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b/>
                <w:sz w:val="19"/>
                <w:szCs w:val="20"/>
                <w:lang w:eastAsia="en-GB"/>
              </w:rPr>
            </w:pPr>
          </w:p>
        </w:tc>
        <w:tc>
          <w:tcPr>
            <w:tcW w:w="0" w:type="auto"/>
            <w:tcBorders>
              <w:bottom w:val="single" w:sz="8" w:space="0" w:color="auto"/>
            </w:tcBorders>
            <w:shd w:val="clear" w:color="auto" w:fill="auto"/>
            <w:vAlign w:val="bottom"/>
          </w:tcPr>
          <w:p w:rsidR="00EC644E" w:rsidRPr="00EC644E" w:rsidRDefault="00EC644E" w:rsidP="000904B8">
            <w:pPr>
              <w:spacing w:after="0" w:line="0" w:lineRule="atLeast"/>
              <w:jc w:val="center"/>
              <w:rPr>
                <w:rFonts w:ascii="Times New Roman" w:eastAsia="Times New Roman" w:hAnsi="Times New Roman" w:cs="Arial"/>
                <w:sz w:val="19"/>
                <w:szCs w:val="20"/>
                <w:lang w:eastAsia="en-GB"/>
              </w:rPr>
            </w:pPr>
          </w:p>
        </w:tc>
        <w:tc>
          <w:tcPr>
            <w:tcW w:w="1035" w:type="dxa"/>
            <w:tcBorders>
              <w:bottom w:val="single" w:sz="8" w:space="0" w:color="auto"/>
              <w:right w:val="single" w:sz="8" w:space="0" w:color="auto"/>
            </w:tcBorders>
            <w:shd w:val="clear" w:color="auto" w:fill="auto"/>
            <w:vAlign w:val="bottom"/>
          </w:tcPr>
          <w:p w:rsidR="00EC644E" w:rsidRPr="00EC644E" w:rsidRDefault="00EC644E" w:rsidP="000904B8">
            <w:pPr>
              <w:spacing w:after="0" w:line="219" w:lineRule="exact"/>
              <w:jc w:val="center"/>
              <w:rPr>
                <w:rFonts w:ascii="Calibri" w:eastAsia="Calibri" w:hAnsi="Calibri" w:cs="Arial"/>
                <w:sz w:val="18"/>
                <w:szCs w:val="20"/>
                <w:lang w:eastAsia="en-GB"/>
              </w:rPr>
            </w:pPr>
            <w:r w:rsidRPr="00EC644E">
              <w:rPr>
                <w:rFonts w:ascii="Calibri" w:eastAsia="Calibri" w:hAnsi="Calibri" w:cs="Arial"/>
                <w:sz w:val="18"/>
                <w:szCs w:val="20"/>
                <w:lang w:eastAsia="en-GB"/>
              </w:rPr>
              <w:t>not vegans</w:t>
            </w:r>
          </w:p>
        </w:tc>
      </w:tr>
    </w:tbl>
    <w:p w:rsidR="000904B8" w:rsidRDefault="000904B8" w:rsidP="000904B8">
      <w:pPr>
        <w:spacing w:after="0" w:line="0" w:lineRule="atLeast"/>
        <w:rPr>
          <w:rFonts w:ascii="Times New Roman" w:eastAsia="Times New Roman" w:hAnsi="Times New Roman" w:cs="Arial"/>
          <w:sz w:val="20"/>
          <w:szCs w:val="20"/>
          <w:lang w:eastAsia="en-GB"/>
        </w:rPr>
      </w:pPr>
    </w:p>
    <w:p w:rsidR="00EC644E" w:rsidRDefault="00EC644E"/>
    <w:sectPr w:rsidR="00EC644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20" w:rsidRDefault="00C01E20" w:rsidP="002A746B">
      <w:pPr>
        <w:spacing w:after="0" w:line="240" w:lineRule="auto"/>
      </w:pPr>
      <w:r>
        <w:separator/>
      </w:r>
    </w:p>
  </w:endnote>
  <w:endnote w:type="continuationSeparator" w:id="0">
    <w:p w:rsidR="00C01E20" w:rsidRDefault="00C01E20" w:rsidP="002A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A5" w:rsidRDefault="00F32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1D" w:rsidRDefault="002A746B" w:rsidP="00F8001D">
    <w:pPr>
      <w:spacing w:after="0" w:line="240" w:lineRule="auto"/>
      <w:rPr>
        <w:rFonts w:ascii="Calibri" w:eastAsia="Calibri" w:hAnsi="Calibri" w:cs="Arial"/>
        <w:sz w:val="18"/>
        <w:szCs w:val="18"/>
        <w:lang w:eastAsia="en-GB"/>
      </w:rPr>
    </w:pPr>
    <w:r w:rsidRPr="009F00AC">
      <w:rPr>
        <w:sz w:val="18"/>
        <w:szCs w:val="18"/>
      </w:rPr>
      <w:t>Adapted from</w:t>
    </w:r>
    <w:r w:rsidR="005853F9" w:rsidRPr="009F00AC">
      <w:rPr>
        <w:sz w:val="18"/>
        <w:szCs w:val="18"/>
      </w:rPr>
      <w:t>:</w:t>
    </w:r>
    <w:r w:rsidRPr="009F00AC">
      <w:rPr>
        <w:sz w:val="18"/>
        <w:szCs w:val="18"/>
      </w:rPr>
      <w:t xml:space="preserve"> Croydon CCG</w:t>
    </w:r>
    <w:r w:rsidR="005853F9" w:rsidRPr="009F00AC">
      <w:rPr>
        <w:sz w:val="18"/>
        <w:szCs w:val="18"/>
      </w:rPr>
      <w:t>,</w:t>
    </w:r>
    <w:r w:rsidRPr="009F00AC">
      <w:rPr>
        <w:sz w:val="18"/>
        <w:szCs w:val="18"/>
      </w:rPr>
      <w:t xml:space="preserve"> </w:t>
    </w:r>
    <w:r w:rsidRPr="009F00AC">
      <w:rPr>
        <w:rFonts w:ascii="Calibri" w:eastAsia="Calibri" w:hAnsi="Calibri" w:cs="Arial"/>
        <w:sz w:val="18"/>
        <w:szCs w:val="18"/>
        <w:lang w:eastAsia="en-GB"/>
      </w:rPr>
      <w:t>Primary Care Guidelines for the Management of Vitamin D Deficiency in Adults</w:t>
    </w:r>
    <w:r w:rsidR="005853F9" w:rsidRPr="009F00AC">
      <w:rPr>
        <w:rFonts w:ascii="Calibri" w:eastAsia="Calibri" w:hAnsi="Calibri" w:cs="Arial"/>
        <w:sz w:val="18"/>
        <w:szCs w:val="18"/>
        <w:lang w:eastAsia="en-GB"/>
      </w:rPr>
      <w:t>,</w:t>
    </w:r>
    <w:r w:rsidR="00F8001D">
      <w:rPr>
        <w:rFonts w:ascii="Calibri" w:eastAsia="Calibri" w:hAnsi="Calibri" w:cs="Arial"/>
        <w:sz w:val="18"/>
        <w:szCs w:val="18"/>
        <w:lang w:eastAsia="en-GB"/>
      </w:rPr>
      <w:t xml:space="preserve"> April 2017</w:t>
    </w:r>
    <w:r w:rsidR="00F8001D">
      <w:rPr>
        <w:rFonts w:ascii="Calibri" w:eastAsia="Calibri" w:hAnsi="Calibri" w:cs="Arial"/>
        <w:sz w:val="18"/>
        <w:szCs w:val="18"/>
        <w:lang w:eastAsia="en-GB"/>
      </w:rPr>
      <w:tab/>
    </w:r>
    <w:r w:rsidR="00F8001D">
      <w:rPr>
        <w:rFonts w:ascii="Calibri" w:eastAsia="Calibri" w:hAnsi="Calibri" w:cs="Arial"/>
        <w:sz w:val="18"/>
        <w:szCs w:val="18"/>
        <w:lang w:eastAsia="en-GB"/>
      </w:rPr>
      <w:tab/>
    </w:r>
    <w:r w:rsidR="00F8001D">
      <w:rPr>
        <w:rFonts w:ascii="Calibri" w:eastAsia="Calibri" w:hAnsi="Calibri" w:cs="Arial"/>
        <w:sz w:val="18"/>
        <w:szCs w:val="18"/>
        <w:lang w:eastAsia="en-GB"/>
      </w:rPr>
      <w:tab/>
    </w:r>
    <w:r w:rsidR="00F8001D">
      <w:rPr>
        <w:rFonts w:ascii="Calibri" w:eastAsia="Calibri" w:hAnsi="Calibri" w:cs="Arial"/>
        <w:sz w:val="18"/>
        <w:szCs w:val="18"/>
        <w:lang w:eastAsia="en-GB"/>
      </w:rPr>
      <w:tab/>
    </w:r>
    <w:r w:rsidR="00F8001D">
      <w:rPr>
        <w:rFonts w:ascii="Calibri" w:eastAsia="Calibri" w:hAnsi="Calibri" w:cs="Arial"/>
        <w:sz w:val="18"/>
        <w:szCs w:val="18"/>
        <w:lang w:eastAsia="en-GB"/>
      </w:rPr>
      <w:tab/>
    </w:r>
    <w:r w:rsidR="00F8001D">
      <w:rPr>
        <w:rFonts w:ascii="Calibri" w:eastAsia="Calibri" w:hAnsi="Calibri" w:cs="Arial"/>
        <w:sz w:val="18"/>
        <w:szCs w:val="18"/>
        <w:lang w:eastAsia="en-GB"/>
      </w:rPr>
      <w:tab/>
    </w:r>
    <w:r w:rsidR="00F8001D">
      <w:rPr>
        <w:rFonts w:ascii="Calibri" w:eastAsia="Calibri" w:hAnsi="Calibri" w:cs="Arial"/>
        <w:sz w:val="18"/>
        <w:szCs w:val="18"/>
        <w:lang w:eastAsia="en-GB"/>
      </w:rPr>
      <w:tab/>
    </w:r>
    <w:r w:rsidR="00F8001D">
      <w:rPr>
        <w:rFonts w:ascii="Calibri" w:eastAsia="Calibri" w:hAnsi="Calibri" w:cs="Arial"/>
        <w:sz w:val="18"/>
        <w:szCs w:val="18"/>
        <w:lang w:eastAsia="en-GB"/>
      </w:rPr>
      <w:tab/>
    </w:r>
    <w:r w:rsidR="00F8001D">
      <w:rPr>
        <w:rFonts w:ascii="Calibri" w:eastAsia="Calibri" w:hAnsi="Calibri" w:cs="Arial"/>
        <w:sz w:val="18"/>
        <w:szCs w:val="18"/>
        <w:lang w:eastAsia="en-GB"/>
      </w:rPr>
      <w:tab/>
    </w:r>
  </w:p>
  <w:p w:rsidR="00F8001D" w:rsidRPr="00F8001D" w:rsidRDefault="00F8001D" w:rsidP="00F8001D">
    <w:pPr>
      <w:spacing w:after="0" w:line="240" w:lineRule="auto"/>
      <w:ind w:left="5760" w:firstLine="720"/>
      <w:rPr>
        <w:rFonts w:ascii="Calibri" w:eastAsia="Calibri" w:hAnsi="Calibri" w:cs="Arial"/>
        <w:sz w:val="18"/>
        <w:szCs w:val="18"/>
        <w:lang w:eastAsia="en-GB"/>
      </w:rPr>
    </w:pPr>
    <w:r>
      <w:rPr>
        <w:bCs/>
        <w:sz w:val="20"/>
        <w:szCs w:val="20"/>
      </w:rPr>
      <w:t>Ratified Date JMMC: Aug 2017</w:t>
    </w:r>
  </w:p>
  <w:p w:rsidR="002A746B" w:rsidRPr="00F8001D" w:rsidRDefault="00F8001D" w:rsidP="00F8001D">
    <w:pPr>
      <w:spacing w:after="0" w:line="240" w:lineRule="auto"/>
      <w:ind w:left="6480"/>
      <w:rPr>
        <w:rFonts w:ascii="Calibri" w:eastAsia="Calibri" w:hAnsi="Calibri" w:cs="Arial"/>
        <w:sz w:val="18"/>
        <w:szCs w:val="18"/>
        <w:lang w:eastAsia="en-GB"/>
      </w:rPr>
    </w:pPr>
    <w:r>
      <w:rPr>
        <w:bCs/>
        <w:sz w:val="20"/>
        <w:szCs w:val="20"/>
      </w:rPr>
      <w:t>Review Date JMMC: Aug 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A5" w:rsidRDefault="00F32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20" w:rsidRDefault="00C01E20" w:rsidP="002A746B">
      <w:pPr>
        <w:spacing w:after="0" w:line="240" w:lineRule="auto"/>
      </w:pPr>
      <w:r>
        <w:separator/>
      </w:r>
    </w:p>
  </w:footnote>
  <w:footnote w:type="continuationSeparator" w:id="0">
    <w:p w:rsidR="00C01E20" w:rsidRDefault="00C01E20" w:rsidP="002A7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A5" w:rsidRDefault="00F32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96" w:rsidRDefault="00F32FA5" w:rsidP="00F32FA5">
    <w:pPr>
      <w:pStyle w:val="Header"/>
      <w:tabs>
        <w:tab w:val="clear" w:pos="4513"/>
        <w:tab w:val="clear" w:pos="9026"/>
        <w:tab w:val="left" w:pos="3795"/>
      </w:tabs>
    </w:pPr>
    <w:r>
      <w:rPr>
        <w:noProof/>
        <w:lang w:eastAsia="en-GB"/>
      </w:rPr>
      <w:drawing>
        <wp:anchor distT="0" distB="0" distL="114300" distR="114300" simplePos="0" relativeHeight="251658240" behindDoc="0" locked="0" layoutInCell="1" allowOverlap="1" wp14:anchorId="7550F7F9" wp14:editId="3E45FE79">
          <wp:simplePos x="0" y="0"/>
          <wp:positionH relativeFrom="column">
            <wp:posOffset>3810000</wp:posOffset>
          </wp:positionH>
          <wp:positionV relativeFrom="paragraph">
            <wp:posOffset>-278130</wp:posOffset>
          </wp:positionV>
          <wp:extent cx="1847850" cy="799351"/>
          <wp:effectExtent l="0" t="0" r="0" b="1270"/>
          <wp:wrapNone/>
          <wp:docPr id="2" name="Picture 2" descr="C:\Users\Rupesh.thakkar\AppData\Local\Microsoft\Windows\Temporary Internet Files\Content.Outlook\YF44EPQ2\Walsall 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pesh.thakkar\AppData\Local\Microsoft\Windows\Temporary Internet Files\Content.Outlook\YF44EPQ2\Walsall CC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99351"/>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A5" w:rsidRDefault="00F32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3DE3"/>
    <w:multiLevelType w:val="hybridMultilevel"/>
    <w:tmpl w:val="6290C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3F60E4"/>
    <w:multiLevelType w:val="hybridMultilevel"/>
    <w:tmpl w:val="85C8B7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CC459A1"/>
    <w:multiLevelType w:val="hybridMultilevel"/>
    <w:tmpl w:val="A2FC09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4E"/>
    <w:rsid w:val="00037AE3"/>
    <w:rsid w:val="000904B8"/>
    <w:rsid w:val="00265796"/>
    <w:rsid w:val="002A746B"/>
    <w:rsid w:val="005853F9"/>
    <w:rsid w:val="00613E54"/>
    <w:rsid w:val="00696270"/>
    <w:rsid w:val="006C1B3E"/>
    <w:rsid w:val="008E6B95"/>
    <w:rsid w:val="009D69CA"/>
    <w:rsid w:val="009F00AC"/>
    <w:rsid w:val="00B626FA"/>
    <w:rsid w:val="00BB51C0"/>
    <w:rsid w:val="00C01E20"/>
    <w:rsid w:val="00E75F45"/>
    <w:rsid w:val="00EC644E"/>
    <w:rsid w:val="00F15673"/>
    <w:rsid w:val="00F32FA5"/>
    <w:rsid w:val="00F8001D"/>
    <w:rsid w:val="00FA1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352"/>
    <w:pPr>
      <w:ind w:left="720"/>
      <w:contextualSpacing/>
    </w:pPr>
  </w:style>
  <w:style w:type="paragraph" w:customStyle="1" w:styleId="Default">
    <w:name w:val="Default"/>
    <w:rsid w:val="00B626F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A7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6B"/>
  </w:style>
  <w:style w:type="paragraph" w:styleId="Footer">
    <w:name w:val="footer"/>
    <w:basedOn w:val="Normal"/>
    <w:link w:val="FooterChar"/>
    <w:uiPriority w:val="99"/>
    <w:unhideWhenUsed/>
    <w:rsid w:val="002A7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6B"/>
  </w:style>
  <w:style w:type="paragraph" w:styleId="BalloonText">
    <w:name w:val="Balloon Text"/>
    <w:basedOn w:val="Normal"/>
    <w:link w:val="BalloonTextChar"/>
    <w:uiPriority w:val="99"/>
    <w:semiHidden/>
    <w:unhideWhenUsed/>
    <w:rsid w:val="002A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6B"/>
    <w:rPr>
      <w:rFonts w:ascii="Tahoma" w:hAnsi="Tahoma" w:cs="Tahoma"/>
      <w:sz w:val="16"/>
      <w:szCs w:val="16"/>
    </w:rPr>
  </w:style>
  <w:style w:type="character" w:styleId="Hyperlink">
    <w:name w:val="Hyperlink"/>
    <w:basedOn w:val="DefaultParagraphFont"/>
    <w:uiPriority w:val="99"/>
    <w:unhideWhenUsed/>
    <w:rsid w:val="00696270"/>
    <w:rPr>
      <w:color w:val="0000FF" w:themeColor="hyperlink"/>
      <w:u w:val="single"/>
    </w:rPr>
  </w:style>
  <w:style w:type="character" w:styleId="FollowedHyperlink">
    <w:name w:val="FollowedHyperlink"/>
    <w:basedOn w:val="DefaultParagraphFont"/>
    <w:uiPriority w:val="99"/>
    <w:semiHidden/>
    <w:unhideWhenUsed/>
    <w:rsid w:val="006962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352"/>
    <w:pPr>
      <w:ind w:left="720"/>
      <w:contextualSpacing/>
    </w:pPr>
  </w:style>
  <w:style w:type="paragraph" w:customStyle="1" w:styleId="Default">
    <w:name w:val="Default"/>
    <w:rsid w:val="00B626F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A7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6B"/>
  </w:style>
  <w:style w:type="paragraph" w:styleId="Footer">
    <w:name w:val="footer"/>
    <w:basedOn w:val="Normal"/>
    <w:link w:val="FooterChar"/>
    <w:uiPriority w:val="99"/>
    <w:unhideWhenUsed/>
    <w:rsid w:val="002A7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6B"/>
  </w:style>
  <w:style w:type="paragraph" w:styleId="BalloonText">
    <w:name w:val="Balloon Text"/>
    <w:basedOn w:val="Normal"/>
    <w:link w:val="BalloonTextChar"/>
    <w:uiPriority w:val="99"/>
    <w:semiHidden/>
    <w:unhideWhenUsed/>
    <w:rsid w:val="002A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6B"/>
    <w:rPr>
      <w:rFonts w:ascii="Tahoma" w:hAnsi="Tahoma" w:cs="Tahoma"/>
      <w:sz w:val="16"/>
      <w:szCs w:val="16"/>
    </w:rPr>
  </w:style>
  <w:style w:type="character" w:styleId="Hyperlink">
    <w:name w:val="Hyperlink"/>
    <w:basedOn w:val="DefaultParagraphFont"/>
    <w:uiPriority w:val="99"/>
    <w:unhideWhenUsed/>
    <w:rsid w:val="00696270"/>
    <w:rPr>
      <w:color w:val="0000FF" w:themeColor="hyperlink"/>
      <w:u w:val="single"/>
    </w:rPr>
  </w:style>
  <w:style w:type="character" w:styleId="FollowedHyperlink">
    <w:name w:val="FollowedHyperlink"/>
    <w:basedOn w:val="DefaultParagraphFont"/>
    <w:uiPriority w:val="99"/>
    <w:semiHidden/>
    <w:unhideWhenUsed/>
    <w:rsid w:val="006962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Livewell/Summerhealth/Pages/vitamin-D-sunlight.asp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ystart.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althystart.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Bilal (05Y) Walsall CCG</dc:creator>
  <cp:lastModifiedBy>Thakkar Rupesh (05Y) Walsall CCG</cp:lastModifiedBy>
  <cp:revision>6</cp:revision>
  <cp:lastPrinted>2017-06-06T08:08:00Z</cp:lastPrinted>
  <dcterms:created xsi:type="dcterms:W3CDTF">2017-06-06T08:08:00Z</dcterms:created>
  <dcterms:modified xsi:type="dcterms:W3CDTF">2017-08-09T10:12:00Z</dcterms:modified>
</cp:coreProperties>
</file>