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B54" w:rsidRDefault="00272B54" w:rsidP="00272B54">
      <w:pPr>
        <w:jc w:val="center"/>
        <w:rPr>
          <w:rFonts w:ascii="Arial" w:hAnsi="Arial" w:cs="Arial"/>
          <w:b/>
          <w:u w:val="single"/>
        </w:rPr>
      </w:pPr>
      <w:r>
        <w:rPr>
          <w:rFonts w:ascii="Arial" w:hAnsi="Arial" w:cs="Arial"/>
          <w:b/>
          <w:u w:val="single"/>
        </w:rPr>
        <w:t>The Lakes Medical Practice Patient Participation Group</w:t>
      </w:r>
    </w:p>
    <w:p w:rsidR="00272B54" w:rsidRDefault="00272B54" w:rsidP="00272B54">
      <w:pPr>
        <w:jc w:val="center"/>
        <w:rPr>
          <w:rFonts w:ascii="Arial" w:hAnsi="Arial" w:cs="Arial"/>
          <w:b/>
          <w:u w:val="single"/>
        </w:rPr>
      </w:pPr>
      <w:r>
        <w:rPr>
          <w:rFonts w:ascii="Arial" w:hAnsi="Arial" w:cs="Arial"/>
          <w:b/>
          <w:u w:val="single"/>
        </w:rPr>
        <w:t>Meeting Minutes</w:t>
      </w:r>
    </w:p>
    <w:p w:rsidR="00272B54" w:rsidRDefault="00272B54" w:rsidP="00272B54">
      <w:pPr>
        <w:jc w:val="center"/>
        <w:rPr>
          <w:rFonts w:ascii="Arial" w:hAnsi="Arial" w:cs="Arial"/>
          <w:b/>
          <w:u w:val="single"/>
        </w:rPr>
      </w:pPr>
    </w:p>
    <w:p w:rsidR="00272B54" w:rsidRDefault="00272B54" w:rsidP="00272B54">
      <w:pPr>
        <w:rPr>
          <w:rFonts w:ascii="Arial" w:hAnsi="Arial" w:cs="Arial"/>
          <w:b/>
          <w:u w:val="single"/>
        </w:rPr>
      </w:pPr>
    </w:p>
    <w:p w:rsidR="00272B54" w:rsidRDefault="00272B54" w:rsidP="00272B54">
      <w:pPr>
        <w:rPr>
          <w:rFonts w:ascii="Arial" w:hAnsi="Arial" w:cs="Arial"/>
          <w:b/>
          <w:u w:val="single"/>
        </w:rPr>
      </w:pPr>
      <w:r>
        <w:rPr>
          <w:rFonts w:ascii="Arial" w:hAnsi="Arial" w:cs="Arial"/>
          <w:b/>
          <w:u w:val="single"/>
        </w:rPr>
        <w:t xml:space="preserve"> </w:t>
      </w:r>
    </w:p>
    <w:p w:rsidR="00272B54" w:rsidRDefault="00272B54" w:rsidP="00272B54">
      <w:pPr>
        <w:rPr>
          <w:rFonts w:ascii="Arial" w:hAnsi="Arial" w:cs="Arial"/>
        </w:rPr>
      </w:pPr>
      <w:r>
        <w:rPr>
          <w:rFonts w:ascii="Arial" w:hAnsi="Arial" w:cs="Arial"/>
          <w:b/>
        </w:rPr>
        <w:t xml:space="preserve">Date and time: </w:t>
      </w:r>
      <w:r w:rsidR="00A65898">
        <w:rPr>
          <w:rFonts w:ascii="Arial" w:hAnsi="Arial" w:cs="Arial"/>
          <w:b/>
        </w:rPr>
        <w:t>10</w:t>
      </w:r>
      <w:r w:rsidR="00A65898" w:rsidRPr="00A65898">
        <w:rPr>
          <w:rFonts w:ascii="Arial" w:hAnsi="Arial" w:cs="Arial"/>
          <w:b/>
          <w:vertAlign w:val="superscript"/>
        </w:rPr>
        <w:t>th</w:t>
      </w:r>
      <w:r w:rsidR="00A65898">
        <w:rPr>
          <w:rFonts w:ascii="Arial" w:hAnsi="Arial" w:cs="Arial"/>
          <w:b/>
        </w:rPr>
        <w:t xml:space="preserve"> April at 5.30pm</w:t>
      </w:r>
    </w:p>
    <w:p w:rsidR="00272B54" w:rsidRDefault="00272B54" w:rsidP="00272B54">
      <w:pPr>
        <w:rPr>
          <w:rFonts w:ascii="Arial" w:hAnsi="Arial" w:cs="Arial"/>
        </w:rPr>
      </w:pPr>
    </w:p>
    <w:p w:rsidR="00272B54" w:rsidRDefault="00272B54" w:rsidP="00272B54">
      <w:pPr>
        <w:rPr>
          <w:rFonts w:ascii="Arial" w:hAnsi="Arial" w:cs="Arial"/>
          <w:b/>
        </w:rPr>
      </w:pPr>
      <w:r>
        <w:rPr>
          <w:rFonts w:ascii="Arial" w:hAnsi="Arial" w:cs="Arial"/>
          <w:b/>
        </w:rPr>
        <w:t xml:space="preserve">Attendees: </w:t>
      </w:r>
      <w:r w:rsidR="00A65898">
        <w:rPr>
          <w:rFonts w:ascii="Arial" w:hAnsi="Arial" w:cs="Arial"/>
          <w:b/>
        </w:rPr>
        <w:t>Colin, Rosie, Trevor, Margaret, Hilary, Dr Rhodes and Jenni (minutes)</w:t>
      </w:r>
    </w:p>
    <w:p w:rsidR="00272B54" w:rsidRDefault="00272B54" w:rsidP="00272B54">
      <w:pPr>
        <w:rPr>
          <w:rFonts w:ascii="Arial" w:hAnsi="Arial" w:cs="Arial"/>
          <w:b/>
        </w:rPr>
      </w:pPr>
    </w:p>
    <w:p w:rsidR="00272B54" w:rsidRDefault="00272B54" w:rsidP="00272B54">
      <w:pPr>
        <w:rPr>
          <w:rFonts w:ascii="Arial" w:hAnsi="Arial" w:cs="Arial"/>
        </w:rPr>
      </w:pPr>
      <w:r>
        <w:rPr>
          <w:rFonts w:ascii="Arial" w:hAnsi="Arial" w:cs="Arial"/>
          <w:b/>
        </w:rPr>
        <w:t xml:space="preserve">Apologies: </w:t>
      </w:r>
      <w:r w:rsidR="00A65898">
        <w:rPr>
          <w:rFonts w:ascii="Arial" w:hAnsi="Arial" w:cs="Arial"/>
          <w:b/>
        </w:rPr>
        <w:t>Moira, Claire and Caroline</w:t>
      </w:r>
    </w:p>
    <w:p w:rsidR="00272B54" w:rsidRDefault="00272B54" w:rsidP="00272B54">
      <w:pPr>
        <w:rPr>
          <w:rFonts w:ascii="Arial" w:hAnsi="Arial" w:cs="Arial"/>
        </w:rPr>
      </w:pPr>
    </w:p>
    <w:p w:rsidR="00272B54" w:rsidRDefault="00272B54" w:rsidP="00272B54">
      <w:pPr>
        <w:rPr>
          <w:rFonts w:ascii="Arial" w:hAnsi="Arial" w:cs="Arial"/>
        </w:rPr>
      </w:pPr>
      <w:r>
        <w:rPr>
          <w:rFonts w:ascii="Arial" w:hAnsi="Arial" w:cs="Arial"/>
          <w:b/>
        </w:rPr>
        <w:t xml:space="preserve">Chair: </w:t>
      </w:r>
      <w:r>
        <w:rPr>
          <w:rFonts w:ascii="Arial" w:hAnsi="Arial" w:cs="Arial"/>
        </w:rPr>
        <w:t>Ro</w:t>
      </w:r>
      <w:r w:rsidR="00A65898">
        <w:rPr>
          <w:rFonts w:ascii="Arial" w:hAnsi="Arial" w:cs="Arial"/>
        </w:rPr>
        <w:t>s</w:t>
      </w:r>
      <w:r>
        <w:rPr>
          <w:rFonts w:ascii="Arial" w:hAnsi="Arial" w:cs="Arial"/>
        </w:rPr>
        <w:t xml:space="preserve"> Niedt</w:t>
      </w:r>
    </w:p>
    <w:p w:rsidR="00272B54" w:rsidRDefault="00272B54" w:rsidP="00272B54">
      <w:pPr>
        <w:rPr>
          <w:rFonts w:ascii="Arial" w:hAnsi="Arial" w:cs="Arial"/>
        </w:rPr>
      </w:pPr>
    </w:p>
    <w:p w:rsidR="00272B54" w:rsidRDefault="00272B54" w:rsidP="00272B54">
      <w:pPr>
        <w:rPr>
          <w:rFonts w:ascii="Arial" w:hAnsi="Arial" w:cs="Arial"/>
          <w:b/>
          <w:u w:val="single"/>
        </w:rPr>
      </w:pPr>
    </w:p>
    <w:p w:rsidR="00272B54" w:rsidRDefault="00272B54" w:rsidP="00272B54">
      <w:pPr>
        <w:rPr>
          <w:rFonts w:ascii="Arial" w:hAnsi="Arial" w:cs="Arial"/>
          <w:b/>
          <w:u w:val="single"/>
        </w:rPr>
      </w:pPr>
      <w:r>
        <w:rPr>
          <w:rFonts w:ascii="Arial" w:hAnsi="Arial" w:cs="Arial"/>
          <w:b/>
          <w:u w:val="single"/>
        </w:rPr>
        <w:t>Welcome and apologies</w:t>
      </w:r>
    </w:p>
    <w:p w:rsidR="00272B54" w:rsidRDefault="00272B54" w:rsidP="00272B54">
      <w:pPr>
        <w:rPr>
          <w:rFonts w:ascii="Arial" w:hAnsi="Arial" w:cs="Arial"/>
          <w:b/>
          <w:u w:val="single"/>
        </w:rPr>
      </w:pPr>
    </w:p>
    <w:p w:rsidR="00272B54" w:rsidRDefault="00A65898" w:rsidP="00272B54">
      <w:pPr>
        <w:rPr>
          <w:rFonts w:ascii="Arial" w:hAnsi="Arial" w:cs="Arial"/>
        </w:rPr>
      </w:pPr>
      <w:r>
        <w:rPr>
          <w:rFonts w:ascii="Arial" w:hAnsi="Arial" w:cs="Arial"/>
        </w:rPr>
        <w:t>Apologies received and acknowledged.</w:t>
      </w:r>
    </w:p>
    <w:p w:rsidR="00272B54" w:rsidRDefault="00272B54" w:rsidP="00272B54">
      <w:pPr>
        <w:rPr>
          <w:rFonts w:ascii="Arial" w:hAnsi="Arial" w:cs="Arial"/>
        </w:rPr>
      </w:pPr>
    </w:p>
    <w:p w:rsidR="00272B54" w:rsidRDefault="00272B54" w:rsidP="00272B54">
      <w:pPr>
        <w:rPr>
          <w:rFonts w:ascii="Arial" w:hAnsi="Arial" w:cs="Arial"/>
          <w:b/>
          <w:u w:val="single"/>
        </w:rPr>
      </w:pPr>
    </w:p>
    <w:p w:rsidR="00272B54" w:rsidRDefault="00272B54" w:rsidP="00272B54">
      <w:pPr>
        <w:rPr>
          <w:rFonts w:ascii="Arial" w:hAnsi="Arial" w:cs="Arial"/>
          <w:b/>
          <w:u w:val="single"/>
        </w:rPr>
      </w:pPr>
      <w:r>
        <w:rPr>
          <w:rFonts w:ascii="Arial" w:hAnsi="Arial" w:cs="Arial"/>
          <w:b/>
          <w:u w:val="single"/>
        </w:rPr>
        <w:t>Review of last month’s minutes</w:t>
      </w:r>
    </w:p>
    <w:p w:rsidR="00272B54" w:rsidRDefault="00272B54" w:rsidP="00272B54">
      <w:pPr>
        <w:rPr>
          <w:rFonts w:ascii="Arial" w:hAnsi="Arial" w:cs="Arial"/>
          <w:b/>
          <w:u w:val="single"/>
        </w:rPr>
      </w:pPr>
    </w:p>
    <w:p w:rsidR="00272B54" w:rsidRDefault="00A65898" w:rsidP="00272B54">
      <w:pPr>
        <w:rPr>
          <w:rFonts w:ascii="Arial" w:hAnsi="Arial" w:cs="Arial"/>
        </w:rPr>
      </w:pPr>
      <w:r>
        <w:rPr>
          <w:rFonts w:ascii="Arial" w:hAnsi="Arial" w:cs="Arial"/>
        </w:rPr>
        <w:t>CQC Inspection – Ros fed back to the group with regards to her recent appointment with the CQC inspectors. They advised her that the group had made excellent progress since being a relative new committee. She informed the inspectors of:</w:t>
      </w:r>
    </w:p>
    <w:p w:rsidR="00A65898" w:rsidRDefault="00A65898" w:rsidP="00272B54">
      <w:pPr>
        <w:rPr>
          <w:rFonts w:ascii="Arial" w:hAnsi="Arial" w:cs="Arial"/>
        </w:rPr>
      </w:pPr>
    </w:p>
    <w:p w:rsidR="00A65898" w:rsidRDefault="00A65898" w:rsidP="00A65898">
      <w:pPr>
        <w:pStyle w:val="ListParagraph"/>
        <w:numPr>
          <w:ilvl w:val="0"/>
          <w:numId w:val="1"/>
        </w:numPr>
        <w:rPr>
          <w:rFonts w:ascii="Arial" w:hAnsi="Arial" w:cs="Arial"/>
        </w:rPr>
      </w:pPr>
      <w:r>
        <w:rPr>
          <w:rFonts w:ascii="Arial" w:hAnsi="Arial" w:cs="Arial"/>
        </w:rPr>
        <w:t>Age range of the group</w:t>
      </w:r>
    </w:p>
    <w:p w:rsidR="00A65898" w:rsidRDefault="00A65898" w:rsidP="00A65898">
      <w:pPr>
        <w:pStyle w:val="ListParagraph"/>
        <w:numPr>
          <w:ilvl w:val="0"/>
          <w:numId w:val="1"/>
        </w:numPr>
        <w:rPr>
          <w:rFonts w:ascii="Arial" w:hAnsi="Arial" w:cs="Arial"/>
        </w:rPr>
      </w:pPr>
      <w:r>
        <w:rPr>
          <w:rFonts w:ascii="Arial" w:hAnsi="Arial" w:cs="Arial"/>
        </w:rPr>
        <w:t>The attempt of contacting the schools</w:t>
      </w:r>
    </w:p>
    <w:p w:rsidR="00A65898" w:rsidRDefault="00A65898" w:rsidP="00A65898">
      <w:pPr>
        <w:pStyle w:val="ListParagraph"/>
        <w:numPr>
          <w:ilvl w:val="0"/>
          <w:numId w:val="1"/>
        </w:numPr>
        <w:rPr>
          <w:rFonts w:ascii="Arial" w:hAnsi="Arial" w:cs="Arial"/>
        </w:rPr>
      </w:pPr>
      <w:r>
        <w:rPr>
          <w:rFonts w:ascii="Arial" w:hAnsi="Arial" w:cs="Arial"/>
        </w:rPr>
        <w:t>Template for the Ground Rules and Terms of Reference</w:t>
      </w:r>
    </w:p>
    <w:p w:rsidR="00A65898" w:rsidRDefault="00A65898" w:rsidP="00A65898">
      <w:pPr>
        <w:pStyle w:val="ListParagraph"/>
        <w:numPr>
          <w:ilvl w:val="0"/>
          <w:numId w:val="1"/>
        </w:numPr>
        <w:rPr>
          <w:rFonts w:ascii="Arial" w:hAnsi="Arial" w:cs="Arial"/>
        </w:rPr>
      </w:pPr>
      <w:r>
        <w:rPr>
          <w:rFonts w:ascii="Arial" w:hAnsi="Arial" w:cs="Arial"/>
        </w:rPr>
        <w:t>Her planned meeting with our PPGs on 18</w:t>
      </w:r>
      <w:r w:rsidRPr="00A65898">
        <w:rPr>
          <w:rFonts w:ascii="Arial" w:hAnsi="Arial" w:cs="Arial"/>
          <w:vertAlign w:val="superscript"/>
        </w:rPr>
        <w:t>th</w:t>
      </w:r>
      <w:r>
        <w:rPr>
          <w:rFonts w:ascii="Arial" w:hAnsi="Arial" w:cs="Arial"/>
        </w:rPr>
        <w:t xml:space="preserve"> April – there are 6 practices attending this and 2 practice managers. Aim will be to meet 1 or 2 times a year. Health authority could use this as a platform for feedback on changes. Ros is also contacting Court Thorn to see if they are happy to attend.</w:t>
      </w:r>
    </w:p>
    <w:p w:rsidR="00A65898" w:rsidRDefault="00A65898" w:rsidP="00A65898">
      <w:pPr>
        <w:pStyle w:val="ListParagraph"/>
        <w:numPr>
          <w:ilvl w:val="0"/>
          <w:numId w:val="1"/>
        </w:numPr>
        <w:rPr>
          <w:rFonts w:ascii="Arial" w:hAnsi="Arial" w:cs="Arial"/>
        </w:rPr>
      </w:pPr>
      <w:r>
        <w:rPr>
          <w:rFonts w:ascii="Arial" w:hAnsi="Arial" w:cs="Arial"/>
        </w:rPr>
        <w:t>Annual N.A.P.P Conference – Ros will be attending this in June</w:t>
      </w:r>
    </w:p>
    <w:p w:rsidR="00A65898" w:rsidRDefault="00A65898" w:rsidP="00A65898">
      <w:pPr>
        <w:pStyle w:val="ListParagraph"/>
        <w:numPr>
          <w:ilvl w:val="0"/>
          <w:numId w:val="1"/>
        </w:numPr>
        <w:rPr>
          <w:rFonts w:ascii="Arial" w:hAnsi="Arial" w:cs="Arial"/>
        </w:rPr>
      </w:pPr>
      <w:r>
        <w:rPr>
          <w:rFonts w:ascii="Arial" w:hAnsi="Arial" w:cs="Arial"/>
        </w:rPr>
        <w:t>PPG awareness week in June</w:t>
      </w:r>
    </w:p>
    <w:p w:rsidR="00A65898" w:rsidRDefault="00A65898" w:rsidP="00A65898">
      <w:pPr>
        <w:pStyle w:val="ListParagraph"/>
        <w:numPr>
          <w:ilvl w:val="0"/>
          <w:numId w:val="1"/>
        </w:numPr>
        <w:rPr>
          <w:rFonts w:ascii="Arial" w:hAnsi="Arial" w:cs="Arial"/>
        </w:rPr>
      </w:pPr>
      <w:r>
        <w:rPr>
          <w:rFonts w:ascii="Arial" w:hAnsi="Arial" w:cs="Arial"/>
        </w:rPr>
        <w:t>PPG Suggestion box – we use this for feedback from the patients</w:t>
      </w:r>
    </w:p>
    <w:p w:rsidR="00A65898" w:rsidRDefault="00A65898" w:rsidP="00A65898">
      <w:pPr>
        <w:pStyle w:val="ListParagraph"/>
        <w:numPr>
          <w:ilvl w:val="0"/>
          <w:numId w:val="1"/>
        </w:numPr>
        <w:rPr>
          <w:rFonts w:ascii="Arial" w:hAnsi="Arial" w:cs="Arial"/>
        </w:rPr>
      </w:pPr>
      <w:r>
        <w:rPr>
          <w:rFonts w:ascii="Arial" w:hAnsi="Arial" w:cs="Arial"/>
        </w:rPr>
        <w:t>CQC advised the group needed a constitution and confidentiality agreement for all members. Ros has checked on the NAPP website and we have to have one.</w:t>
      </w:r>
    </w:p>
    <w:p w:rsidR="00A65898" w:rsidRDefault="00A65898" w:rsidP="00A65898">
      <w:pPr>
        <w:rPr>
          <w:rFonts w:ascii="Arial" w:hAnsi="Arial" w:cs="Arial"/>
        </w:rPr>
      </w:pPr>
    </w:p>
    <w:p w:rsidR="00A65898" w:rsidRPr="00A65898" w:rsidRDefault="00A65898" w:rsidP="00A65898">
      <w:pPr>
        <w:rPr>
          <w:rFonts w:ascii="Arial" w:hAnsi="Arial" w:cs="Arial"/>
        </w:rPr>
      </w:pPr>
      <w:r>
        <w:rPr>
          <w:rFonts w:ascii="Arial" w:hAnsi="Arial" w:cs="Arial"/>
        </w:rPr>
        <w:t>Ros gave her heartfelt thanks to Colin, Rosie and Claire for their analysis of the paper survey. The inspectors had not seen one as good as this before.</w:t>
      </w:r>
    </w:p>
    <w:p w:rsidR="00A65898" w:rsidRPr="00A65898" w:rsidRDefault="00A65898" w:rsidP="00A65898">
      <w:pPr>
        <w:pStyle w:val="ListParagraph"/>
        <w:rPr>
          <w:rFonts w:ascii="Arial" w:hAnsi="Arial" w:cs="Arial"/>
        </w:rPr>
      </w:pPr>
    </w:p>
    <w:p w:rsidR="00272B54" w:rsidRDefault="00272B54" w:rsidP="00272B54">
      <w:pPr>
        <w:rPr>
          <w:rFonts w:ascii="Arial" w:hAnsi="Arial" w:cs="Arial"/>
          <w:b/>
          <w:u w:val="single"/>
        </w:rPr>
      </w:pPr>
    </w:p>
    <w:p w:rsidR="00272B54" w:rsidRDefault="00272B54" w:rsidP="00272B54">
      <w:pPr>
        <w:rPr>
          <w:rFonts w:ascii="Arial" w:hAnsi="Arial" w:cs="Arial"/>
          <w:b/>
          <w:u w:val="single"/>
        </w:rPr>
      </w:pPr>
    </w:p>
    <w:p w:rsidR="00620446" w:rsidRDefault="00620446" w:rsidP="00272B54">
      <w:pPr>
        <w:rPr>
          <w:rFonts w:ascii="Arial" w:hAnsi="Arial" w:cs="Arial"/>
          <w:b/>
          <w:u w:val="single"/>
        </w:rPr>
      </w:pPr>
    </w:p>
    <w:p w:rsidR="00620446" w:rsidRDefault="00620446" w:rsidP="00272B54">
      <w:pPr>
        <w:rPr>
          <w:rFonts w:ascii="Arial" w:hAnsi="Arial" w:cs="Arial"/>
          <w:b/>
          <w:u w:val="single"/>
        </w:rPr>
      </w:pPr>
    </w:p>
    <w:p w:rsidR="00620446" w:rsidRDefault="00620446" w:rsidP="00272B54">
      <w:pPr>
        <w:rPr>
          <w:rFonts w:ascii="Arial" w:hAnsi="Arial" w:cs="Arial"/>
          <w:b/>
          <w:u w:val="single"/>
        </w:rPr>
      </w:pPr>
    </w:p>
    <w:p w:rsidR="00272B54" w:rsidRDefault="00272B54" w:rsidP="00272B54">
      <w:pPr>
        <w:rPr>
          <w:rFonts w:ascii="Arial" w:hAnsi="Arial" w:cs="Arial"/>
          <w:b/>
          <w:u w:val="single"/>
        </w:rPr>
      </w:pPr>
    </w:p>
    <w:p w:rsidR="00CA2EA9" w:rsidRDefault="00CA2EA9" w:rsidP="00272B54">
      <w:pPr>
        <w:rPr>
          <w:rFonts w:ascii="Arial" w:hAnsi="Arial" w:cs="Arial"/>
          <w:b/>
          <w:u w:val="single"/>
        </w:rPr>
      </w:pPr>
    </w:p>
    <w:p w:rsidR="00272B54" w:rsidRDefault="00CA2EA9" w:rsidP="00272B54">
      <w:pPr>
        <w:rPr>
          <w:rFonts w:ascii="Arial" w:hAnsi="Arial" w:cs="Arial"/>
          <w:b/>
          <w:u w:val="single"/>
        </w:rPr>
      </w:pPr>
      <w:r>
        <w:rPr>
          <w:rFonts w:ascii="Arial" w:hAnsi="Arial" w:cs="Arial"/>
          <w:b/>
          <w:u w:val="single"/>
        </w:rPr>
        <w:lastRenderedPageBreak/>
        <w:t>I</w:t>
      </w:r>
      <w:r w:rsidR="00272B54">
        <w:rPr>
          <w:rFonts w:ascii="Arial" w:hAnsi="Arial" w:cs="Arial"/>
          <w:b/>
          <w:u w:val="single"/>
        </w:rPr>
        <w:t>tems on agenda for this month’s meeting</w:t>
      </w:r>
    </w:p>
    <w:p w:rsidR="00620446" w:rsidRDefault="00620446" w:rsidP="00272B54">
      <w:pPr>
        <w:rPr>
          <w:rFonts w:ascii="Arial" w:hAnsi="Arial" w:cs="Arial"/>
        </w:rPr>
      </w:pPr>
    </w:p>
    <w:p w:rsidR="00A65898" w:rsidRDefault="00A65898" w:rsidP="00272B54">
      <w:pPr>
        <w:rPr>
          <w:rFonts w:ascii="Arial" w:hAnsi="Arial" w:cs="Arial"/>
        </w:rPr>
      </w:pPr>
      <w:r>
        <w:rPr>
          <w:rFonts w:ascii="Arial" w:hAnsi="Arial" w:cs="Arial"/>
        </w:rPr>
        <w:t xml:space="preserve">Secretary Position – Margaret Hardy has resigned from the </w:t>
      </w:r>
      <w:r w:rsidR="00620446">
        <w:rPr>
          <w:rFonts w:ascii="Arial" w:hAnsi="Arial" w:cs="Arial"/>
        </w:rPr>
        <w:t>group with immediate effect. Trevor will assume the position going forward.</w:t>
      </w:r>
    </w:p>
    <w:p w:rsidR="00620446" w:rsidRDefault="00620446" w:rsidP="00272B54">
      <w:pPr>
        <w:rPr>
          <w:rFonts w:ascii="Arial" w:hAnsi="Arial" w:cs="Arial"/>
        </w:rPr>
      </w:pPr>
    </w:p>
    <w:p w:rsidR="00620446" w:rsidRDefault="00620446" w:rsidP="00272B54">
      <w:pPr>
        <w:rPr>
          <w:rFonts w:ascii="Arial" w:hAnsi="Arial" w:cs="Arial"/>
        </w:rPr>
      </w:pPr>
      <w:r>
        <w:rPr>
          <w:rFonts w:ascii="Arial" w:hAnsi="Arial" w:cs="Arial"/>
        </w:rPr>
        <w:t>Age range – Trevor has sent an email to the head of 6</w:t>
      </w:r>
      <w:r w:rsidRPr="00620446">
        <w:rPr>
          <w:rFonts w:ascii="Arial" w:hAnsi="Arial" w:cs="Arial"/>
          <w:vertAlign w:val="superscript"/>
        </w:rPr>
        <w:t>th</w:t>
      </w:r>
      <w:r>
        <w:rPr>
          <w:rFonts w:ascii="Arial" w:hAnsi="Arial" w:cs="Arial"/>
        </w:rPr>
        <w:t xml:space="preserve"> form at UCC and attached a poster to gain interest in the PPG. The schools have safeguarding procedures in place so the informal advice is that they will add the poster to the 6</w:t>
      </w:r>
      <w:r w:rsidRPr="00620446">
        <w:rPr>
          <w:rFonts w:ascii="Arial" w:hAnsi="Arial" w:cs="Arial"/>
          <w:vertAlign w:val="superscript"/>
        </w:rPr>
        <w:t>th</w:t>
      </w:r>
      <w:r>
        <w:rPr>
          <w:rFonts w:ascii="Arial" w:hAnsi="Arial" w:cs="Arial"/>
        </w:rPr>
        <w:t xml:space="preserve"> form noticeboard and then students can approach the PPG as a free agent. If the group wants to pursue this, Trevor is happy to do so. He will also contact QEGS and Newton Rigg. Poster does advise it supports ACAS applications.</w:t>
      </w:r>
    </w:p>
    <w:p w:rsidR="00620446" w:rsidRDefault="00620446" w:rsidP="00272B54">
      <w:pPr>
        <w:rPr>
          <w:rFonts w:ascii="Arial" w:hAnsi="Arial" w:cs="Arial"/>
        </w:rPr>
      </w:pPr>
    </w:p>
    <w:p w:rsidR="00620446" w:rsidRDefault="00620446" w:rsidP="00272B54">
      <w:pPr>
        <w:rPr>
          <w:rFonts w:ascii="Arial" w:hAnsi="Arial" w:cs="Arial"/>
        </w:rPr>
      </w:pPr>
      <w:r>
        <w:rPr>
          <w:rFonts w:ascii="Arial" w:hAnsi="Arial" w:cs="Arial"/>
        </w:rPr>
        <w:t>Confidentiality Agreement – all are happy to sign the form that was handed out at the meeting, this will be circulated to everyone to complete. The form needs to align with the Terms of Reference.</w:t>
      </w:r>
    </w:p>
    <w:p w:rsidR="00620446" w:rsidRDefault="00620446" w:rsidP="00272B54">
      <w:pPr>
        <w:rPr>
          <w:rFonts w:ascii="Arial" w:hAnsi="Arial" w:cs="Arial"/>
        </w:rPr>
      </w:pPr>
    </w:p>
    <w:p w:rsidR="00620446" w:rsidRDefault="00620446" w:rsidP="00272B54">
      <w:pPr>
        <w:rPr>
          <w:rFonts w:ascii="Arial" w:hAnsi="Arial" w:cs="Arial"/>
        </w:rPr>
      </w:pPr>
      <w:r>
        <w:rPr>
          <w:rFonts w:ascii="Arial" w:hAnsi="Arial" w:cs="Arial"/>
        </w:rPr>
        <w:t>Complaints – CQC recommended that the PPG should see complaints</w:t>
      </w:r>
      <w:r w:rsidR="00CB3F81">
        <w:rPr>
          <w:rFonts w:ascii="Arial" w:hAnsi="Arial" w:cs="Arial"/>
        </w:rPr>
        <w:t xml:space="preserve">. Dr Rhodes advised before we look into this, it would be worth getting advice from N.A.P.P, Ros will look into this. Suggestions could be that the practice reports recurring themes from the </w:t>
      </w:r>
      <w:r w:rsidR="004C7383">
        <w:rPr>
          <w:rFonts w:ascii="Arial" w:hAnsi="Arial" w:cs="Arial"/>
        </w:rPr>
        <w:t xml:space="preserve">complaints log on a 3 month basis which will be reviewed by the PPG. </w:t>
      </w:r>
      <w:proofErr w:type="gramStart"/>
      <w:r w:rsidR="004C7383">
        <w:rPr>
          <w:rFonts w:ascii="Arial" w:hAnsi="Arial" w:cs="Arial"/>
        </w:rPr>
        <w:t>Suggestion to patients that if they would like a patient representative, the group would be happy to help them.</w:t>
      </w:r>
      <w:proofErr w:type="gramEnd"/>
      <w:r w:rsidR="004C7383">
        <w:rPr>
          <w:rFonts w:ascii="Arial" w:hAnsi="Arial" w:cs="Arial"/>
        </w:rPr>
        <w:t xml:space="preserve"> </w:t>
      </w:r>
    </w:p>
    <w:p w:rsidR="00ED2C1F" w:rsidRDefault="00ED2C1F" w:rsidP="00272B54">
      <w:pPr>
        <w:rPr>
          <w:rFonts w:ascii="Arial" w:hAnsi="Arial" w:cs="Arial"/>
        </w:rPr>
      </w:pPr>
    </w:p>
    <w:p w:rsidR="00ED2C1F" w:rsidRDefault="00ED2C1F" w:rsidP="00272B54">
      <w:pPr>
        <w:rPr>
          <w:rFonts w:ascii="Arial" w:hAnsi="Arial" w:cs="Arial"/>
        </w:rPr>
      </w:pPr>
      <w:r>
        <w:rPr>
          <w:rFonts w:ascii="Arial" w:hAnsi="Arial" w:cs="Arial"/>
        </w:rPr>
        <w:t xml:space="preserve">N.A.P.P Organ Donation – To promote organ donation. Organ donation </w:t>
      </w:r>
      <w:r w:rsidR="00224C85">
        <w:rPr>
          <w:rFonts w:ascii="Arial" w:hAnsi="Arial" w:cs="Arial"/>
        </w:rPr>
        <w:t xml:space="preserve">promotion details to be added to the PPG noticeboard in the waiting room by the group. </w:t>
      </w:r>
      <w:proofErr w:type="gramStart"/>
      <w:r w:rsidR="00224C85">
        <w:rPr>
          <w:rFonts w:ascii="Arial" w:hAnsi="Arial" w:cs="Arial"/>
        </w:rPr>
        <w:t>Organ donation to be added to the website and newsletter also.</w:t>
      </w:r>
      <w:proofErr w:type="gramEnd"/>
      <w:r w:rsidR="00224C85">
        <w:rPr>
          <w:rFonts w:ascii="Arial" w:hAnsi="Arial" w:cs="Arial"/>
        </w:rPr>
        <w:t xml:space="preserve"> </w:t>
      </w:r>
      <w:proofErr w:type="gramStart"/>
      <w:r w:rsidR="00224C85">
        <w:rPr>
          <w:rFonts w:ascii="Arial" w:hAnsi="Arial" w:cs="Arial"/>
        </w:rPr>
        <w:t>Surgery to add organ donation to the new patient health questionnaires and add to the website and newsletter.</w:t>
      </w:r>
      <w:proofErr w:type="gramEnd"/>
    </w:p>
    <w:p w:rsidR="00224C85" w:rsidRDefault="00224C85" w:rsidP="00272B54">
      <w:pPr>
        <w:rPr>
          <w:rFonts w:ascii="Arial" w:hAnsi="Arial" w:cs="Arial"/>
        </w:rPr>
      </w:pPr>
    </w:p>
    <w:p w:rsidR="00224C85" w:rsidRDefault="00224C85" w:rsidP="00272B54">
      <w:pPr>
        <w:rPr>
          <w:rFonts w:ascii="Arial" w:hAnsi="Arial" w:cs="Arial"/>
        </w:rPr>
      </w:pPr>
      <w:r>
        <w:rPr>
          <w:rFonts w:ascii="Arial" w:hAnsi="Arial" w:cs="Arial"/>
        </w:rPr>
        <w:t>Rolling health promotion – the group discussed again a possible health education evening/Saturday morning. Will agree topic and contact patients who we don’t reach. Articles in the local pres for promoting minor ailments (to be discussed again after the conference in June).</w:t>
      </w:r>
    </w:p>
    <w:p w:rsidR="00224C85" w:rsidRDefault="00224C85" w:rsidP="00272B54">
      <w:pPr>
        <w:rPr>
          <w:rFonts w:ascii="Arial" w:hAnsi="Arial" w:cs="Arial"/>
        </w:rPr>
      </w:pPr>
    </w:p>
    <w:p w:rsidR="00224C85" w:rsidRPr="00A65898" w:rsidRDefault="00224C85" w:rsidP="00272B54">
      <w:pPr>
        <w:rPr>
          <w:rFonts w:ascii="Arial" w:hAnsi="Arial" w:cs="Arial"/>
        </w:rPr>
      </w:pPr>
      <w:r>
        <w:rPr>
          <w:rFonts w:ascii="Arial" w:hAnsi="Arial" w:cs="Arial"/>
        </w:rPr>
        <w:t>Resource Pack – Group to review the resource pack handed out at the meeting and bring their feedback to the next meeting.</w:t>
      </w:r>
    </w:p>
    <w:p w:rsidR="00272B54" w:rsidRDefault="00272B54" w:rsidP="00272B54">
      <w:pPr>
        <w:rPr>
          <w:rFonts w:ascii="Arial" w:hAnsi="Arial" w:cs="Arial"/>
        </w:rPr>
      </w:pPr>
    </w:p>
    <w:p w:rsidR="00CA2EA9" w:rsidRDefault="00CA2EA9" w:rsidP="00272B54">
      <w:pPr>
        <w:rPr>
          <w:rFonts w:ascii="Arial" w:hAnsi="Arial" w:cs="Arial"/>
        </w:rPr>
      </w:pPr>
      <w:r>
        <w:rPr>
          <w:rFonts w:ascii="Arial" w:hAnsi="Arial" w:cs="Arial"/>
        </w:rPr>
        <w:t>Raising Awareness – the draft report highlighted that patients are not aware of the PPG. The group discussed ways to promote themselves, perhaps using structured organisations such as U3A and WI. The group will compile a contact list for organisations that they could use to promote themselves, what they are doing for the practice etc. To be reviewed again on the May Meeting</w:t>
      </w:r>
      <w:proofErr w:type="gramStart"/>
      <w:r>
        <w:rPr>
          <w:rFonts w:ascii="Arial" w:hAnsi="Arial" w:cs="Arial"/>
        </w:rPr>
        <w:t>..</w:t>
      </w:r>
      <w:proofErr w:type="gramEnd"/>
    </w:p>
    <w:p w:rsidR="00CA2EA9" w:rsidRDefault="00CA2EA9" w:rsidP="00272B54">
      <w:pPr>
        <w:rPr>
          <w:rFonts w:ascii="Arial" w:hAnsi="Arial" w:cs="Arial"/>
        </w:rPr>
      </w:pPr>
    </w:p>
    <w:p w:rsidR="00CA2EA9" w:rsidRDefault="00CA2EA9" w:rsidP="00272B54">
      <w:pPr>
        <w:rPr>
          <w:rFonts w:ascii="Arial" w:hAnsi="Arial" w:cs="Arial"/>
        </w:rPr>
      </w:pPr>
      <w:proofErr w:type="gramStart"/>
      <w:r>
        <w:rPr>
          <w:rFonts w:ascii="Arial" w:hAnsi="Arial" w:cs="Arial"/>
        </w:rPr>
        <w:t>Online survey – only 100 responses of the survey to be reviewed.</w:t>
      </w:r>
      <w:proofErr w:type="gramEnd"/>
      <w:r>
        <w:rPr>
          <w:rFonts w:ascii="Arial" w:hAnsi="Arial" w:cs="Arial"/>
        </w:rPr>
        <w:t xml:space="preserve"> The practice made the decision that they can upgrade the current plan we have as cannot justify the running costs to keep this going monthly. Colin will come into the surgery and review the responses. Colin will contact Rose and Claire to analyse.</w:t>
      </w:r>
    </w:p>
    <w:p w:rsidR="00CA2EA9" w:rsidRDefault="00CA2EA9" w:rsidP="00272B54">
      <w:pPr>
        <w:rPr>
          <w:rFonts w:ascii="Arial" w:hAnsi="Arial" w:cs="Arial"/>
        </w:rPr>
      </w:pPr>
    </w:p>
    <w:p w:rsidR="00CA2EA9" w:rsidRDefault="00CA2EA9" w:rsidP="00272B54">
      <w:pPr>
        <w:rPr>
          <w:rFonts w:ascii="Arial" w:hAnsi="Arial" w:cs="Arial"/>
        </w:rPr>
      </w:pPr>
    </w:p>
    <w:p w:rsidR="00272B54" w:rsidRDefault="00272B54" w:rsidP="00272B54">
      <w:pPr>
        <w:rPr>
          <w:rFonts w:ascii="Arial" w:hAnsi="Arial" w:cs="Arial"/>
        </w:rPr>
      </w:pPr>
    </w:p>
    <w:p w:rsidR="00272B54" w:rsidRPr="00446B96" w:rsidRDefault="00272B54" w:rsidP="00272B54">
      <w:pPr>
        <w:rPr>
          <w:rFonts w:ascii="Arial" w:hAnsi="Arial" w:cs="Arial"/>
        </w:rPr>
      </w:pPr>
      <w:r>
        <w:rPr>
          <w:rFonts w:ascii="Arial" w:hAnsi="Arial" w:cs="Arial"/>
        </w:rPr>
        <w:lastRenderedPageBreak/>
        <w:t xml:space="preserve">. </w:t>
      </w:r>
    </w:p>
    <w:p w:rsidR="00272B54" w:rsidRPr="00CA2EA9" w:rsidRDefault="00CA2EA9" w:rsidP="00272B54">
      <w:pPr>
        <w:rPr>
          <w:rFonts w:ascii="Arial" w:hAnsi="Arial" w:cs="Arial"/>
        </w:rPr>
      </w:pPr>
      <w:r>
        <w:rPr>
          <w:rFonts w:ascii="Arial" w:hAnsi="Arial" w:cs="Arial"/>
          <w:b/>
        </w:rPr>
        <w:t xml:space="preserve">Any other business - </w:t>
      </w:r>
      <w:r>
        <w:rPr>
          <w:rFonts w:ascii="Arial" w:hAnsi="Arial" w:cs="Arial"/>
        </w:rPr>
        <w:t>None</w:t>
      </w:r>
    </w:p>
    <w:p w:rsidR="00272B54" w:rsidRDefault="00272B54" w:rsidP="00272B54">
      <w:pPr>
        <w:rPr>
          <w:rFonts w:ascii="Arial" w:hAnsi="Arial" w:cs="Arial"/>
          <w:b/>
        </w:rPr>
      </w:pPr>
    </w:p>
    <w:p w:rsidR="00272B54" w:rsidRDefault="00272B54" w:rsidP="00272B54">
      <w:pPr>
        <w:rPr>
          <w:rFonts w:ascii="Arial" w:hAnsi="Arial" w:cs="Arial"/>
          <w:b/>
        </w:rPr>
      </w:pPr>
    </w:p>
    <w:p w:rsidR="00C466B8" w:rsidRDefault="00272B54" w:rsidP="00272B54">
      <w:r>
        <w:rPr>
          <w:rFonts w:ascii="Arial" w:hAnsi="Arial" w:cs="Arial"/>
          <w:b/>
        </w:rPr>
        <w:t xml:space="preserve">Next meeting – </w:t>
      </w:r>
      <w:r w:rsidR="00CA2EA9">
        <w:rPr>
          <w:rFonts w:ascii="Arial" w:hAnsi="Arial" w:cs="Arial"/>
          <w:b/>
        </w:rPr>
        <w:t xml:space="preserve"> Tuesday </w:t>
      </w:r>
      <w:r w:rsidR="00932CFD">
        <w:rPr>
          <w:rFonts w:ascii="Arial" w:hAnsi="Arial" w:cs="Arial"/>
          <w:b/>
        </w:rPr>
        <w:t>8</w:t>
      </w:r>
      <w:bookmarkStart w:id="0" w:name="_GoBack"/>
      <w:bookmarkEnd w:id="0"/>
      <w:r w:rsidR="00CA2EA9" w:rsidRPr="00CA2EA9">
        <w:rPr>
          <w:rFonts w:ascii="Arial" w:hAnsi="Arial" w:cs="Arial"/>
          <w:b/>
          <w:vertAlign w:val="superscript"/>
        </w:rPr>
        <w:t>th</w:t>
      </w:r>
      <w:r w:rsidR="00CA2EA9">
        <w:rPr>
          <w:rFonts w:ascii="Arial" w:hAnsi="Arial" w:cs="Arial"/>
          <w:b/>
        </w:rPr>
        <w:t xml:space="preserve"> May at 5.30pm</w:t>
      </w:r>
    </w:p>
    <w:sectPr w:rsidR="00C466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C68BD"/>
    <w:multiLevelType w:val="hybridMultilevel"/>
    <w:tmpl w:val="B1048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6BC"/>
    <w:rsid w:val="00224C85"/>
    <w:rsid w:val="00272B54"/>
    <w:rsid w:val="004C7383"/>
    <w:rsid w:val="00620446"/>
    <w:rsid w:val="00876A1D"/>
    <w:rsid w:val="008F06BC"/>
    <w:rsid w:val="00932CFD"/>
    <w:rsid w:val="00A65898"/>
    <w:rsid w:val="00C466B8"/>
    <w:rsid w:val="00C96019"/>
    <w:rsid w:val="00CA2EA9"/>
    <w:rsid w:val="00CB3F81"/>
    <w:rsid w:val="00ED2C1F"/>
    <w:rsid w:val="00FA1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B54"/>
    <w:rPr>
      <w:sz w:val="24"/>
      <w:szCs w:val="24"/>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B54"/>
    <w:rPr>
      <w:sz w:val="24"/>
      <w:szCs w:val="24"/>
    </w:rPr>
  </w:style>
  <w:style w:type="paragraph" w:styleId="Heading1">
    <w:name w:val="heading 1"/>
    <w:basedOn w:val="Normal"/>
    <w:next w:val="Normal"/>
    <w:link w:val="Heading1Char"/>
    <w:uiPriority w:val="9"/>
    <w:qFormat/>
    <w:rsid w:val="00FA182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A182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182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182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182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182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182F"/>
    <w:pPr>
      <w:spacing w:before="240" w:after="60"/>
      <w:outlineLvl w:val="6"/>
    </w:pPr>
  </w:style>
  <w:style w:type="paragraph" w:styleId="Heading8">
    <w:name w:val="heading 8"/>
    <w:basedOn w:val="Normal"/>
    <w:next w:val="Normal"/>
    <w:link w:val="Heading8Char"/>
    <w:uiPriority w:val="9"/>
    <w:semiHidden/>
    <w:unhideWhenUsed/>
    <w:qFormat/>
    <w:rsid w:val="00FA182F"/>
    <w:pPr>
      <w:spacing w:before="240" w:after="60"/>
      <w:outlineLvl w:val="7"/>
    </w:pPr>
    <w:rPr>
      <w:i/>
      <w:iCs/>
    </w:rPr>
  </w:style>
  <w:style w:type="paragraph" w:styleId="Heading9">
    <w:name w:val="heading 9"/>
    <w:basedOn w:val="Normal"/>
    <w:next w:val="Normal"/>
    <w:link w:val="Heading9Char"/>
    <w:uiPriority w:val="9"/>
    <w:semiHidden/>
    <w:unhideWhenUsed/>
    <w:qFormat/>
    <w:rsid w:val="00FA182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82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A182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182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A182F"/>
    <w:rPr>
      <w:b/>
      <w:bCs/>
      <w:sz w:val="28"/>
      <w:szCs w:val="28"/>
    </w:rPr>
  </w:style>
  <w:style w:type="character" w:customStyle="1" w:styleId="Heading5Char">
    <w:name w:val="Heading 5 Char"/>
    <w:basedOn w:val="DefaultParagraphFont"/>
    <w:link w:val="Heading5"/>
    <w:uiPriority w:val="9"/>
    <w:semiHidden/>
    <w:rsid w:val="00FA182F"/>
    <w:rPr>
      <w:b/>
      <w:bCs/>
      <w:i/>
      <w:iCs/>
      <w:sz w:val="26"/>
      <w:szCs w:val="26"/>
    </w:rPr>
  </w:style>
  <w:style w:type="character" w:customStyle="1" w:styleId="Heading6Char">
    <w:name w:val="Heading 6 Char"/>
    <w:basedOn w:val="DefaultParagraphFont"/>
    <w:link w:val="Heading6"/>
    <w:uiPriority w:val="9"/>
    <w:semiHidden/>
    <w:rsid w:val="00FA182F"/>
    <w:rPr>
      <w:b/>
      <w:bCs/>
    </w:rPr>
  </w:style>
  <w:style w:type="character" w:customStyle="1" w:styleId="Heading7Char">
    <w:name w:val="Heading 7 Char"/>
    <w:basedOn w:val="DefaultParagraphFont"/>
    <w:link w:val="Heading7"/>
    <w:uiPriority w:val="9"/>
    <w:semiHidden/>
    <w:rsid w:val="00FA182F"/>
    <w:rPr>
      <w:sz w:val="24"/>
      <w:szCs w:val="24"/>
    </w:rPr>
  </w:style>
  <w:style w:type="character" w:customStyle="1" w:styleId="Heading8Char">
    <w:name w:val="Heading 8 Char"/>
    <w:basedOn w:val="DefaultParagraphFont"/>
    <w:link w:val="Heading8"/>
    <w:uiPriority w:val="9"/>
    <w:semiHidden/>
    <w:rsid w:val="00FA182F"/>
    <w:rPr>
      <w:i/>
      <w:iCs/>
      <w:sz w:val="24"/>
      <w:szCs w:val="24"/>
    </w:rPr>
  </w:style>
  <w:style w:type="character" w:customStyle="1" w:styleId="Heading9Char">
    <w:name w:val="Heading 9 Char"/>
    <w:basedOn w:val="DefaultParagraphFont"/>
    <w:link w:val="Heading9"/>
    <w:uiPriority w:val="9"/>
    <w:semiHidden/>
    <w:rsid w:val="00FA182F"/>
    <w:rPr>
      <w:rFonts w:asciiTheme="majorHAnsi" w:eastAsiaTheme="majorEastAsia" w:hAnsiTheme="majorHAnsi"/>
    </w:rPr>
  </w:style>
  <w:style w:type="paragraph" w:styleId="Title">
    <w:name w:val="Title"/>
    <w:basedOn w:val="Normal"/>
    <w:next w:val="Normal"/>
    <w:link w:val="TitleChar"/>
    <w:uiPriority w:val="10"/>
    <w:qFormat/>
    <w:rsid w:val="00FA182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182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182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182F"/>
    <w:rPr>
      <w:rFonts w:asciiTheme="majorHAnsi" w:eastAsiaTheme="majorEastAsia" w:hAnsiTheme="majorHAnsi"/>
      <w:sz w:val="24"/>
      <w:szCs w:val="24"/>
    </w:rPr>
  </w:style>
  <w:style w:type="character" w:styleId="Strong">
    <w:name w:val="Strong"/>
    <w:basedOn w:val="DefaultParagraphFont"/>
    <w:uiPriority w:val="22"/>
    <w:qFormat/>
    <w:rsid w:val="00FA182F"/>
    <w:rPr>
      <w:b/>
      <w:bCs/>
    </w:rPr>
  </w:style>
  <w:style w:type="character" w:styleId="Emphasis">
    <w:name w:val="Emphasis"/>
    <w:basedOn w:val="DefaultParagraphFont"/>
    <w:uiPriority w:val="20"/>
    <w:qFormat/>
    <w:rsid w:val="00FA182F"/>
    <w:rPr>
      <w:rFonts w:asciiTheme="minorHAnsi" w:hAnsiTheme="minorHAnsi"/>
      <w:b/>
      <w:i/>
      <w:iCs/>
    </w:rPr>
  </w:style>
  <w:style w:type="paragraph" w:styleId="NoSpacing">
    <w:name w:val="No Spacing"/>
    <w:basedOn w:val="Normal"/>
    <w:uiPriority w:val="1"/>
    <w:qFormat/>
    <w:rsid w:val="00FA182F"/>
    <w:rPr>
      <w:szCs w:val="32"/>
    </w:rPr>
  </w:style>
  <w:style w:type="paragraph" w:styleId="ListParagraph">
    <w:name w:val="List Paragraph"/>
    <w:basedOn w:val="Normal"/>
    <w:uiPriority w:val="34"/>
    <w:qFormat/>
    <w:rsid w:val="00FA182F"/>
    <w:pPr>
      <w:ind w:left="720"/>
      <w:contextualSpacing/>
    </w:pPr>
  </w:style>
  <w:style w:type="paragraph" w:styleId="Quote">
    <w:name w:val="Quote"/>
    <w:basedOn w:val="Normal"/>
    <w:next w:val="Normal"/>
    <w:link w:val="QuoteChar"/>
    <w:uiPriority w:val="29"/>
    <w:qFormat/>
    <w:rsid w:val="00FA182F"/>
    <w:rPr>
      <w:i/>
    </w:rPr>
  </w:style>
  <w:style w:type="character" w:customStyle="1" w:styleId="QuoteChar">
    <w:name w:val="Quote Char"/>
    <w:basedOn w:val="DefaultParagraphFont"/>
    <w:link w:val="Quote"/>
    <w:uiPriority w:val="29"/>
    <w:rsid w:val="00FA182F"/>
    <w:rPr>
      <w:i/>
      <w:sz w:val="24"/>
      <w:szCs w:val="24"/>
    </w:rPr>
  </w:style>
  <w:style w:type="paragraph" w:styleId="IntenseQuote">
    <w:name w:val="Intense Quote"/>
    <w:basedOn w:val="Normal"/>
    <w:next w:val="Normal"/>
    <w:link w:val="IntenseQuoteChar"/>
    <w:uiPriority w:val="30"/>
    <w:qFormat/>
    <w:rsid w:val="00FA182F"/>
    <w:pPr>
      <w:ind w:left="720" w:right="720"/>
    </w:pPr>
    <w:rPr>
      <w:b/>
      <w:i/>
      <w:szCs w:val="22"/>
    </w:rPr>
  </w:style>
  <w:style w:type="character" w:customStyle="1" w:styleId="IntenseQuoteChar">
    <w:name w:val="Intense Quote Char"/>
    <w:basedOn w:val="DefaultParagraphFont"/>
    <w:link w:val="IntenseQuote"/>
    <w:uiPriority w:val="30"/>
    <w:rsid w:val="00FA182F"/>
    <w:rPr>
      <w:b/>
      <w:i/>
      <w:sz w:val="24"/>
    </w:rPr>
  </w:style>
  <w:style w:type="character" w:styleId="SubtleEmphasis">
    <w:name w:val="Subtle Emphasis"/>
    <w:uiPriority w:val="19"/>
    <w:qFormat/>
    <w:rsid w:val="00FA182F"/>
    <w:rPr>
      <w:i/>
      <w:color w:val="5A5A5A" w:themeColor="text1" w:themeTint="A5"/>
    </w:rPr>
  </w:style>
  <w:style w:type="character" w:styleId="IntenseEmphasis">
    <w:name w:val="Intense Emphasis"/>
    <w:basedOn w:val="DefaultParagraphFont"/>
    <w:uiPriority w:val="21"/>
    <w:qFormat/>
    <w:rsid w:val="00FA182F"/>
    <w:rPr>
      <w:b/>
      <w:i/>
      <w:sz w:val="24"/>
      <w:szCs w:val="24"/>
      <w:u w:val="single"/>
    </w:rPr>
  </w:style>
  <w:style w:type="character" w:styleId="SubtleReference">
    <w:name w:val="Subtle Reference"/>
    <w:basedOn w:val="DefaultParagraphFont"/>
    <w:uiPriority w:val="31"/>
    <w:qFormat/>
    <w:rsid w:val="00FA182F"/>
    <w:rPr>
      <w:sz w:val="24"/>
      <w:szCs w:val="24"/>
      <w:u w:val="single"/>
    </w:rPr>
  </w:style>
  <w:style w:type="character" w:styleId="IntenseReference">
    <w:name w:val="Intense Reference"/>
    <w:basedOn w:val="DefaultParagraphFont"/>
    <w:uiPriority w:val="32"/>
    <w:qFormat/>
    <w:rsid w:val="00FA182F"/>
    <w:rPr>
      <w:b/>
      <w:sz w:val="24"/>
      <w:u w:val="single"/>
    </w:rPr>
  </w:style>
  <w:style w:type="character" w:styleId="BookTitle">
    <w:name w:val="Book Title"/>
    <w:basedOn w:val="DefaultParagraphFont"/>
    <w:uiPriority w:val="33"/>
    <w:qFormat/>
    <w:rsid w:val="00FA182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182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UHMB</Company>
  <LinksUpToDate>false</LinksUpToDate>
  <CharactersWithSpaces>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Jennifer (A82036) Lakes Medical Practice</dc:creator>
  <cp:lastModifiedBy>Mitchell Jennifer (A82036) Lakes Medical Practice</cp:lastModifiedBy>
  <cp:revision>5</cp:revision>
  <dcterms:created xsi:type="dcterms:W3CDTF">2018-04-19T11:47:00Z</dcterms:created>
  <dcterms:modified xsi:type="dcterms:W3CDTF">2018-04-25T09:17:00Z</dcterms:modified>
</cp:coreProperties>
</file>