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6DBE" w14:textId="256EC170" w:rsidR="00E46775" w:rsidRDefault="00E46775" w:rsidP="00E46775">
      <w:pPr>
        <w:jc w:val="center"/>
        <w:rPr>
          <w:b/>
          <w:bCs/>
          <w:sz w:val="48"/>
          <w:szCs w:val="48"/>
          <w:u w:val="single"/>
        </w:rPr>
      </w:pPr>
      <w:r>
        <w:rPr>
          <w:b/>
          <w:bCs/>
          <w:sz w:val="48"/>
          <w:szCs w:val="48"/>
          <w:u w:val="single"/>
        </w:rPr>
        <w:t>HEATHERLANDS MEDICAL CENTRE</w:t>
      </w:r>
    </w:p>
    <w:p w14:paraId="24FFA7ED" w14:textId="3D1769E2" w:rsidR="00E46775" w:rsidRDefault="00E46775" w:rsidP="00E46775">
      <w:pPr>
        <w:jc w:val="center"/>
        <w:rPr>
          <w:b/>
          <w:bCs/>
          <w:sz w:val="48"/>
          <w:szCs w:val="48"/>
          <w:u w:val="single"/>
        </w:rPr>
      </w:pPr>
      <w:r>
        <w:rPr>
          <w:b/>
          <w:bCs/>
          <w:sz w:val="48"/>
          <w:szCs w:val="48"/>
          <w:u w:val="single"/>
        </w:rPr>
        <w:t>SUMMER NEWSLETTER</w:t>
      </w:r>
    </w:p>
    <w:p w14:paraId="35EB2A05" w14:textId="3D1691D8" w:rsidR="00E46775" w:rsidRPr="00E46775" w:rsidRDefault="00E46775" w:rsidP="00E46775">
      <w:pPr>
        <w:jc w:val="center"/>
        <w:rPr>
          <w:b/>
          <w:bCs/>
          <w:sz w:val="48"/>
          <w:szCs w:val="48"/>
          <w:u w:val="single"/>
        </w:rPr>
      </w:pPr>
      <w:r>
        <w:rPr>
          <w:b/>
          <w:bCs/>
          <w:noProof/>
          <w:sz w:val="48"/>
          <w:szCs w:val="48"/>
          <w:u w:val="single"/>
        </w:rPr>
        <w:drawing>
          <wp:inline distT="0" distB="0" distL="0" distR="0" wp14:anchorId="25E5CF48" wp14:editId="0118E284">
            <wp:extent cx="3800475" cy="1710340"/>
            <wp:effectExtent l="0" t="0" r="0" b="4445"/>
            <wp:docPr id="3" name="Picture 3"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7211" cy="1713372"/>
                    </a:xfrm>
                    <a:prstGeom prst="rect">
                      <a:avLst/>
                    </a:prstGeom>
                  </pic:spPr>
                </pic:pic>
              </a:graphicData>
            </a:graphic>
          </wp:inline>
        </w:drawing>
      </w:r>
    </w:p>
    <w:p w14:paraId="4A55A599" w14:textId="77777777" w:rsidR="00E46775" w:rsidRDefault="00E46775" w:rsidP="00E46775">
      <w:pPr>
        <w:jc w:val="both"/>
        <w:rPr>
          <w:b/>
          <w:bCs/>
          <w:u w:val="single"/>
        </w:rPr>
      </w:pPr>
    </w:p>
    <w:p w14:paraId="2B74A182" w14:textId="4BF9B2E8" w:rsidR="00E46775" w:rsidRPr="001D3DBC" w:rsidRDefault="001D3DBC" w:rsidP="00E46775">
      <w:pPr>
        <w:jc w:val="both"/>
        <w:rPr>
          <w:b/>
          <w:bCs/>
          <w:u w:val="single"/>
        </w:rPr>
      </w:pPr>
      <w:r w:rsidRPr="001D3DBC">
        <w:rPr>
          <w:b/>
          <w:bCs/>
          <w:u w:val="single"/>
        </w:rPr>
        <w:t xml:space="preserve">We are </w:t>
      </w:r>
      <w:r w:rsidR="00E46775">
        <w:rPr>
          <w:b/>
          <w:bCs/>
          <w:u w:val="single"/>
        </w:rPr>
        <w:t>pleased</w:t>
      </w:r>
      <w:r w:rsidRPr="001D3DBC">
        <w:rPr>
          <w:b/>
          <w:bCs/>
          <w:u w:val="single"/>
        </w:rPr>
        <w:t xml:space="preserve"> to welcome new reception members to our </w:t>
      </w:r>
      <w:proofErr w:type="gramStart"/>
      <w:r w:rsidRPr="001D3DBC">
        <w:rPr>
          <w:b/>
          <w:bCs/>
          <w:u w:val="single"/>
        </w:rPr>
        <w:t>team</w:t>
      </w:r>
      <w:r w:rsidR="00E46775">
        <w:rPr>
          <w:b/>
          <w:bCs/>
          <w:u w:val="single"/>
        </w:rPr>
        <w:t>:-</w:t>
      </w:r>
      <w:proofErr w:type="gramEnd"/>
      <w:r w:rsidR="00E46775">
        <w:rPr>
          <w:b/>
          <w:bCs/>
          <w:u w:val="single"/>
        </w:rPr>
        <w:t xml:space="preserve"> </w:t>
      </w:r>
    </w:p>
    <w:p w14:paraId="0B102AB5" w14:textId="32B6A145" w:rsidR="001D3DBC" w:rsidRDefault="001D3DBC" w:rsidP="00E46775">
      <w:pPr>
        <w:jc w:val="both"/>
      </w:pPr>
      <w:r>
        <w:t xml:space="preserve">Laura, </w:t>
      </w:r>
      <w:proofErr w:type="gramStart"/>
      <w:r>
        <w:t>Amanda</w:t>
      </w:r>
      <w:proofErr w:type="gramEnd"/>
      <w:r>
        <w:t xml:space="preserve"> and Lauri who have all joined us since April this year</w:t>
      </w:r>
    </w:p>
    <w:p w14:paraId="2FDDD405" w14:textId="4180D388" w:rsidR="001D3DBC" w:rsidRDefault="00094281" w:rsidP="00E46775">
      <w:pPr>
        <w:jc w:val="both"/>
      </w:pPr>
      <w:r>
        <w:rPr>
          <w:noProof/>
        </w:rPr>
        <w:drawing>
          <wp:inline distT="0" distB="0" distL="0" distR="0" wp14:anchorId="13C382EC" wp14:editId="042C3EFA">
            <wp:extent cx="1189990" cy="1198968"/>
            <wp:effectExtent l="0" t="0" r="0" b="127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207310" cy="1216418"/>
                    </a:xfrm>
                    <a:prstGeom prst="rect">
                      <a:avLst/>
                    </a:prstGeom>
                    <a:noFill/>
                    <a:ln>
                      <a:noFill/>
                    </a:ln>
                  </pic:spPr>
                </pic:pic>
              </a:graphicData>
            </a:graphic>
          </wp:inline>
        </w:drawing>
      </w:r>
      <w:r w:rsidR="001D3DBC">
        <w:rPr>
          <w:noProof/>
        </w:rPr>
        <w:drawing>
          <wp:inline distT="0" distB="0" distL="0" distR="0" wp14:anchorId="769997E1" wp14:editId="4BAF0ED8">
            <wp:extent cx="2465365" cy="1219200"/>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2340" cy="1222649"/>
                    </a:xfrm>
                    <a:prstGeom prst="rect">
                      <a:avLst/>
                    </a:prstGeom>
                    <a:noFill/>
                    <a:ln>
                      <a:noFill/>
                    </a:ln>
                  </pic:spPr>
                </pic:pic>
              </a:graphicData>
            </a:graphic>
          </wp:inline>
        </w:drawing>
      </w:r>
    </w:p>
    <w:p w14:paraId="5DA067FF" w14:textId="77777777" w:rsidR="00501681" w:rsidRDefault="00501681" w:rsidP="00501681">
      <w:pPr>
        <w:jc w:val="both"/>
        <w:rPr>
          <w:b/>
          <w:bCs/>
          <w:u w:val="single"/>
        </w:rPr>
      </w:pPr>
      <w:r>
        <w:rPr>
          <w:b/>
          <w:bCs/>
          <w:u w:val="single"/>
        </w:rPr>
        <w:t>Staff News/Practice News</w:t>
      </w:r>
    </w:p>
    <w:p w14:paraId="6DC277F4" w14:textId="77777777" w:rsidR="00501681" w:rsidRDefault="00501681" w:rsidP="00501681">
      <w:pPr>
        <w:jc w:val="both"/>
      </w:pPr>
      <w:r>
        <w:t>All our staff have recently completed their Basic Life Support Skills (BLS) Training.</w:t>
      </w:r>
    </w:p>
    <w:p w14:paraId="5880AF12" w14:textId="77777777" w:rsidR="00501681" w:rsidRDefault="00501681" w:rsidP="00501681">
      <w:pPr>
        <w:jc w:val="both"/>
      </w:pPr>
      <w:proofErr w:type="spellStart"/>
      <w:r>
        <w:t>Heatherlands</w:t>
      </w:r>
      <w:proofErr w:type="spellEnd"/>
      <w:r>
        <w:t xml:space="preserve"> has recently been the filming set for a new pilot sitcom. Head over to our website </w:t>
      </w:r>
      <w:hyperlink r:id="rId8" w:history="1">
        <w:r w:rsidRPr="008F36F6">
          <w:rPr>
            <w:rStyle w:val="Hyperlink"/>
          </w:rPr>
          <w:t>www.heatherlands.net</w:t>
        </w:r>
      </w:hyperlink>
      <w:r>
        <w:t xml:space="preserve"> to see </w:t>
      </w:r>
      <w:proofErr w:type="spellStart"/>
      <w:proofErr w:type="gramStart"/>
      <w:r>
        <w:t>photo’s</w:t>
      </w:r>
      <w:proofErr w:type="spellEnd"/>
      <w:proofErr w:type="gramEnd"/>
      <w:r>
        <w:t xml:space="preserve"> of the film crew in action! </w:t>
      </w:r>
    </w:p>
    <w:p w14:paraId="5BC920E0" w14:textId="0D039039" w:rsidR="00501681" w:rsidRDefault="00501681" w:rsidP="00501681">
      <w:pPr>
        <w:jc w:val="both"/>
      </w:pPr>
      <w:r>
        <w:t xml:space="preserve">Our Healthcare Assistant Kelly Knight now has a dual role in the Practice and </w:t>
      </w:r>
      <w:r>
        <w:t>has become</w:t>
      </w:r>
      <w:r>
        <w:t xml:space="preserve"> Deputy Manager/HCA</w:t>
      </w:r>
      <w:r>
        <w:t xml:space="preserve">, supporting the Practice Manager, Karen Jones. </w:t>
      </w:r>
    </w:p>
    <w:p w14:paraId="0DD66D0F" w14:textId="5A1514AC" w:rsidR="001D3DBC" w:rsidRPr="001D3DBC" w:rsidRDefault="001D3DBC" w:rsidP="00E46775">
      <w:pPr>
        <w:jc w:val="both"/>
        <w:rPr>
          <w:b/>
          <w:bCs/>
          <w:u w:val="single"/>
        </w:rPr>
      </w:pPr>
      <w:r w:rsidRPr="001D3DBC">
        <w:rPr>
          <w:b/>
          <w:bCs/>
          <w:u w:val="single"/>
        </w:rPr>
        <w:t>In the news</w:t>
      </w:r>
    </w:p>
    <w:p w14:paraId="75C6FACD" w14:textId="65EF1E97" w:rsidR="001D3DBC" w:rsidRPr="001D3DBC" w:rsidRDefault="001D3DBC" w:rsidP="00E46775">
      <w:pPr>
        <w:jc w:val="both"/>
        <w:rPr>
          <w:b/>
          <w:bCs/>
          <w:u w:val="single"/>
        </w:rPr>
      </w:pPr>
      <w:r w:rsidRPr="001D3DBC">
        <w:rPr>
          <w:b/>
          <w:bCs/>
          <w:u w:val="single"/>
        </w:rPr>
        <w:t>There has been a recent out break of Polio in the UK</w:t>
      </w:r>
    </w:p>
    <w:p w14:paraId="21756A10" w14:textId="63DA13E6" w:rsidR="001D3DBC" w:rsidRDefault="001D3DBC" w:rsidP="00E46775">
      <w:pPr>
        <w:jc w:val="both"/>
      </w:pPr>
      <w:r>
        <w:t xml:space="preserve">We urge parents to contact us at the surgery if they are unsure if their child has been vaccinated or if they know they have not been vaccinated for this and any other childhood vaccinations they have missed. This is the first outbreak in 40 years due to the NHS childhood vaccination programme but recently the uptake for vaccinations has reduced and further outbreaks of preventable childhood </w:t>
      </w:r>
      <w:r>
        <w:lastRenderedPageBreak/>
        <w:t>diseases will happen. The polio symptoms are flu like they course high tempters, fatigue, headaches, vomiting, stiff neck, muscle pain and in severe cases permanent paralysis.</w:t>
      </w:r>
    </w:p>
    <w:p w14:paraId="5C8FE6FA" w14:textId="4BAFD401" w:rsidR="001D3DBC" w:rsidRPr="001D3DBC" w:rsidRDefault="001D3DBC" w:rsidP="00E46775">
      <w:pPr>
        <w:jc w:val="both"/>
      </w:pPr>
      <w:r>
        <w:t xml:space="preserve">Vaccinations should be given at 8,12 and 16 weeks old. Booster dose at </w:t>
      </w:r>
      <w:proofErr w:type="spellStart"/>
      <w:r>
        <w:t>pre school</w:t>
      </w:r>
      <w:proofErr w:type="spellEnd"/>
      <w:r>
        <w:t xml:space="preserve"> </w:t>
      </w:r>
      <w:proofErr w:type="spellStart"/>
      <w:r>
        <w:t>imms</w:t>
      </w:r>
      <w:proofErr w:type="spellEnd"/>
      <w:r>
        <w:t xml:space="preserve"> and age 14 in school </w:t>
      </w:r>
      <w:proofErr w:type="spellStart"/>
      <w:r>
        <w:t>imms</w:t>
      </w:r>
      <w:proofErr w:type="spellEnd"/>
      <w:r>
        <w:t>. Please contact the surgery if you have any questions about the vaccinations.</w:t>
      </w:r>
    </w:p>
    <w:p w14:paraId="49F624E1" w14:textId="77777777" w:rsidR="001D3DBC" w:rsidRPr="001D3DBC" w:rsidRDefault="001D3DBC" w:rsidP="00E46775">
      <w:pPr>
        <w:shd w:val="clear" w:color="auto" w:fill="F0F4F5"/>
        <w:spacing w:after="360" w:line="240" w:lineRule="auto"/>
        <w:jc w:val="both"/>
        <w:outlineLvl w:val="1"/>
        <w:rPr>
          <w:rFonts w:ascii="Arial" w:eastAsia="Times New Roman" w:hAnsi="Arial" w:cs="Arial"/>
          <w:b/>
          <w:bCs/>
          <w:color w:val="212B32"/>
          <w:sz w:val="18"/>
          <w:szCs w:val="18"/>
          <w:u w:val="single"/>
          <w:lang w:eastAsia="en-GB"/>
        </w:rPr>
      </w:pPr>
      <w:r w:rsidRPr="001D3DBC">
        <w:rPr>
          <w:rFonts w:ascii="Arial" w:eastAsia="Times New Roman" w:hAnsi="Arial" w:cs="Arial"/>
          <w:b/>
          <w:bCs/>
          <w:color w:val="212B32"/>
          <w:sz w:val="18"/>
          <w:szCs w:val="18"/>
          <w:u w:val="single"/>
          <w:lang w:eastAsia="en-GB"/>
        </w:rPr>
        <w:t>Symptoms of monkeypox</w:t>
      </w:r>
    </w:p>
    <w:p w14:paraId="02F1A129" w14:textId="77777777" w:rsidR="001D3DBC" w:rsidRPr="001D3DBC" w:rsidRDefault="001D3DBC" w:rsidP="00E46775">
      <w:pPr>
        <w:shd w:val="clear" w:color="auto" w:fill="F0F4F5"/>
        <w:spacing w:after="360" w:line="240" w:lineRule="auto"/>
        <w:jc w:val="both"/>
        <w:rPr>
          <w:rFonts w:ascii="Arial" w:eastAsia="Times New Roman" w:hAnsi="Arial" w:cs="Arial"/>
          <w:color w:val="212B32"/>
          <w:sz w:val="18"/>
          <w:szCs w:val="18"/>
          <w:lang w:eastAsia="en-GB"/>
        </w:rPr>
      </w:pPr>
      <w:r w:rsidRPr="001D3DBC">
        <w:rPr>
          <w:rFonts w:ascii="Arial" w:eastAsia="Times New Roman" w:hAnsi="Arial" w:cs="Arial"/>
          <w:color w:val="212B32"/>
          <w:sz w:val="18"/>
          <w:szCs w:val="18"/>
          <w:lang w:eastAsia="en-GB"/>
        </w:rPr>
        <w:t>If you get infected with monkeypox, it usually takes between 5 and 21 days for the first symptoms to appear.</w:t>
      </w:r>
    </w:p>
    <w:p w14:paraId="0AC05812" w14:textId="77777777" w:rsidR="001D3DBC" w:rsidRPr="001D3DBC" w:rsidRDefault="001D3DBC" w:rsidP="00E46775">
      <w:pPr>
        <w:shd w:val="clear" w:color="auto" w:fill="F0F4F5"/>
        <w:spacing w:after="360" w:line="240" w:lineRule="auto"/>
        <w:jc w:val="both"/>
        <w:rPr>
          <w:rFonts w:ascii="Arial" w:eastAsia="Times New Roman" w:hAnsi="Arial" w:cs="Arial"/>
          <w:color w:val="212B32"/>
          <w:sz w:val="18"/>
          <w:szCs w:val="18"/>
          <w:lang w:eastAsia="en-GB"/>
        </w:rPr>
      </w:pPr>
      <w:r w:rsidRPr="001D3DBC">
        <w:rPr>
          <w:rFonts w:ascii="Arial" w:eastAsia="Times New Roman" w:hAnsi="Arial" w:cs="Arial"/>
          <w:color w:val="212B32"/>
          <w:sz w:val="18"/>
          <w:szCs w:val="18"/>
          <w:lang w:eastAsia="en-GB"/>
        </w:rPr>
        <w:t>The first symptoms of monkeypox include:</w:t>
      </w:r>
    </w:p>
    <w:p w14:paraId="0FFF6A89" w14:textId="77777777" w:rsidR="001D3DBC" w:rsidRPr="001D3DBC" w:rsidRDefault="001D3DBC" w:rsidP="00E46775">
      <w:pPr>
        <w:numPr>
          <w:ilvl w:val="0"/>
          <w:numId w:val="1"/>
        </w:numPr>
        <w:shd w:val="clear" w:color="auto" w:fill="F0F4F5"/>
        <w:spacing w:before="100" w:beforeAutospacing="1" w:after="120" w:line="240" w:lineRule="auto"/>
        <w:jc w:val="both"/>
        <w:rPr>
          <w:rFonts w:ascii="Arial" w:eastAsia="Times New Roman" w:hAnsi="Arial" w:cs="Arial"/>
          <w:color w:val="212B32"/>
          <w:sz w:val="18"/>
          <w:szCs w:val="18"/>
          <w:lang w:eastAsia="en-GB"/>
        </w:rPr>
      </w:pPr>
      <w:r w:rsidRPr="001D3DBC">
        <w:rPr>
          <w:rFonts w:ascii="Arial" w:eastAsia="Times New Roman" w:hAnsi="Arial" w:cs="Arial"/>
          <w:color w:val="212B32"/>
          <w:sz w:val="18"/>
          <w:szCs w:val="18"/>
          <w:lang w:eastAsia="en-GB"/>
        </w:rPr>
        <w:t>a high temperature</w:t>
      </w:r>
    </w:p>
    <w:p w14:paraId="54A6B285" w14:textId="77777777" w:rsidR="001D3DBC" w:rsidRPr="001D3DBC" w:rsidRDefault="001D3DBC" w:rsidP="00E46775">
      <w:pPr>
        <w:numPr>
          <w:ilvl w:val="0"/>
          <w:numId w:val="1"/>
        </w:numPr>
        <w:shd w:val="clear" w:color="auto" w:fill="F0F4F5"/>
        <w:spacing w:before="100" w:beforeAutospacing="1" w:after="120" w:line="240" w:lineRule="auto"/>
        <w:jc w:val="both"/>
        <w:rPr>
          <w:rFonts w:ascii="Arial" w:eastAsia="Times New Roman" w:hAnsi="Arial" w:cs="Arial"/>
          <w:color w:val="212B32"/>
          <w:sz w:val="18"/>
          <w:szCs w:val="18"/>
          <w:lang w:eastAsia="en-GB"/>
        </w:rPr>
      </w:pPr>
      <w:r w:rsidRPr="001D3DBC">
        <w:rPr>
          <w:rFonts w:ascii="Arial" w:eastAsia="Times New Roman" w:hAnsi="Arial" w:cs="Arial"/>
          <w:color w:val="212B32"/>
          <w:sz w:val="18"/>
          <w:szCs w:val="18"/>
          <w:lang w:eastAsia="en-GB"/>
        </w:rPr>
        <w:t>a headache</w:t>
      </w:r>
    </w:p>
    <w:p w14:paraId="1A1B8215" w14:textId="77777777" w:rsidR="001D3DBC" w:rsidRPr="001D3DBC" w:rsidRDefault="001D3DBC" w:rsidP="00E46775">
      <w:pPr>
        <w:numPr>
          <w:ilvl w:val="0"/>
          <w:numId w:val="1"/>
        </w:numPr>
        <w:shd w:val="clear" w:color="auto" w:fill="F0F4F5"/>
        <w:spacing w:before="100" w:beforeAutospacing="1" w:after="120" w:line="240" w:lineRule="auto"/>
        <w:jc w:val="both"/>
        <w:rPr>
          <w:rFonts w:ascii="Arial" w:eastAsia="Times New Roman" w:hAnsi="Arial" w:cs="Arial"/>
          <w:color w:val="212B32"/>
          <w:sz w:val="18"/>
          <w:szCs w:val="18"/>
          <w:lang w:eastAsia="en-GB"/>
        </w:rPr>
      </w:pPr>
      <w:r w:rsidRPr="001D3DBC">
        <w:rPr>
          <w:rFonts w:ascii="Arial" w:eastAsia="Times New Roman" w:hAnsi="Arial" w:cs="Arial"/>
          <w:color w:val="212B32"/>
          <w:sz w:val="18"/>
          <w:szCs w:val="18"/>
          <w:lang w:eastAsia="en-GB"/>
        </w:rPr>
        <w:t>muscle aches</w:t>
      </w:r>
    </w:p>
    <w:p w14:paraId="2C5A0EAF" w14:textId="77777777" w:rsidR="001D3DBC" w:rsidRPr="001D3DBC" w:rsidRDefault="001D3DBC" w:rsidP="00E46775">
      <w:pPr>
        <w:numPr>
          <w:ilvl w:val="0"/>
          <w:numId w:val="1"/>
        </w:numPr>
        <w:shd w:val="clear" w:color="auto" w:fill="F0F4F5"/>
        <w:spacing w:before="100" w:beforeAutospacing="1" w:after="120" w:line="240" w:lineRule="auto"/>
        <w:jc w:val="both"/>
        <w:rPr>
          <w:rFonts w:ascii="Arial" w:eastAsia="Times New Roman" w:hAnsi="Arial" w:cs="Arial"/>
          <w:color w:val="212B32"/>
          <w:sz w:val="18"/>
          <w:szCs w:val="18"/>
          <w:lang w:eastAsia="en-GB"/>
        </w:rPr>
      </w:pPr>
      <w:r w:rsidRPr="001D3DBC">
        <w:rPr>
          <w:rFonts w:ascii="Arial" w:eastAsia="Times New Roman" w:hAnsi="Arial" w:cs="Arial"/>
          <w:color w:val="212B32"/>
          <w:sz w:val="18"/>
          <w:szCs w:val="18"/>
          <w:lang w:eastAsia="en-GB"/>
        </w:rPr>
        <w:t>backache</w:t>
      </w:r>
    </w:p>
    <w:p w14:paraId="15F22C1D" w14:textId="77777777" w:rsidR="001D3DBC" w:rsidRPr="001D3DBC" w:rsidRDefault="001D3DBC" w:rsidP="00E46775">
      <w:pPr>
        <w:numPr>
          <w:ilvl w:val="0"/>
          <w:numId w:val="1"/>
        </w:numPr>
        <w:shd w:val="clear" w:color="auto" w:fill="F0F4F5"/>
        <w:spacing w:before="100" w:beforeAutospacing="1" w:after="120" w:line="240" w:lineRule="auto"/>
        <w:jc w:val="both"/>
        <w:rPr>
          <w:rFonts w:ascii="Arial" w:eastAsia="Times New Roman" w:hAnsi="Arial" w:cs="Arial"/>
          <w:color w:val="212B32"/>
          <w:sz w:val="18"/>
          <w:szCs w:val="18"/>
          <w:lang w:eastAsia="en-GB"/>
        </w:rPr>
      </w:pPr>
      <w:r w:rsidRPr="001D3DBC">
        <w:rPr>
          <w:rFonts w:ascii="Arial" w:eastAsia="Times New Roman" w:hAnsi="Arial" w:cs="Arial"/>
          <w:color w:val="212B32"/>
          <w:sz w:val="18"/>
          <w:szCs w:val="18"/>
          <w:lang w:eastAsia="en-GB"/>
        </w:rPr>
        <w:t>swollen glands</w:t>
      </w:r>
    </w:p>
    <w:p w14:paraId="06931487" w14:textId="77777777" w:rsidR="001D3DBC" w:rsidRPr="001D3DBC" w:rsidRDefault="001D3DBC" w:rsidP="00E46775">
      <w:pPr>
        <w:numPr>
          <w:ilvl w:val="0"/>
          <w:numId w:val="1"/>
        </w:numPr>
        <w:shd w:val="clear" w:color="auto" w:fill="F0F4F5"/>
        <w:spacing w:before="100" w:beforeAutospacing="1" w:after="120" w:line="240" w:lineRule="auto"/>
        <w:jc w:val="both"/>
        <w:rPr>
          <w:rFonts w:ascii="Arial" w:eastAsia="Times New Roman" w:hAnsi="Arial" w:cs="Arial"/>
          <w:color w:val="212B32"/>
          <w:sz w:val="18"/>
          <w:szCs w:val="18"/>
          <w:lang w:eastAsia="en-GB"/>
        </w:rPr>
      </w:pPr>
      <w:r w:rsidRPr="001D3DBC">
        <w:rPr>
          <w:rFonts w:ascii="Arial" w:eastAsia="Times New Roman" w:hAnsi="Arial" w:cs="Arial"/>
          <w:color w:val="212B32"/>
          <w:sz w:val="18"/>
          <w:szCs w:val="18"/>
          <w:lang w:eastAsia="en-GB"/>
        </w:rPr>
        <w:t>shivering (chills)</w:t>
      </w:r>
    </w:p>
    <w:p w14:paraId="5387372A" w14:textId="77777777" w:rsidR="001D3DBC" w:rsidRPr="001D3DBC" w:rsidRDefault="001D3DBC" w:rsidP="00E46775">
      <w:pPr>
        <w:numPr>
          <w:ilvl w:val="0"/>
          <w:numId w:val="1"/>
        </w:numPr>
        <w:shd w:val="clear" w:color="auto" w:fill="F0F4F5"/>
        <w:spacing w:before="100" w:beforeAutospacing="1" w:after="0" w:line="240" w:lineRule="auto"/>
        <w:jc w:val="both"/>
        <w:rPr>
          <w:rFonts w:ascii="Arial" w:eastAsia="Times New Roman" w:hAnsi="Arial" w:cs="Arial"/>
          <w:color w:val="212B32"/>
          <w:sz w:val="18"/>
          <w:szCs w:val="18"/>
          <w:lang w:eastAsia="en-GB"/>
        </w:rPr>
      </w:pPr>
      <w:r w:rsidRPr="001D3DBC">
        <w:rPr>
          <w:rFonts w:ascii="Arial" w:eastAsia="Times New Roman" w:hAnsi="Arial" w:cs="Arial"/>
          <w:color w:val="212B32"/>
          <w:sz w:val="18"/>
          <w:szCs w:val="18"/>
          <w:lang w:eastAsia="en-GB"/>
        </w:rPr>
        <w:t>exhaustion</w:t>
      </w:r>
    </w:p>
    <w:p w14:paraId="41DDD969" w14:textId="77777777" w:rsidR="00501681" w:rsidRDefault="001D3DBC" w:rsidP="00E46775">
      <w:pPr>
        <w:jc w:val="both"/>
        <w:rPr>
          <w:rFonts w:ascii="Arial" w:hAnsi="Arial" w:cs="Arial"/>
          <w:color w:val="212B32"/>
          <w:sz w:val="18"/>
          <w:szCs w:val="18"/>
          <w:shd w:val="clear" w:color="auto" w:fill="F0F4F5"/>
        </w:rPr>
      </w:pPr>
      <w:r w:rsidRPr="001D3DBC">
        <w:rPr>
          <w:rFonts w:ascii="Arial" w:hAnsi="Arial" w:cs="Arial"/>
          <w:color w:val="212B32"/>
          <w:sz w:val="18"/>
          <w:szCs w:val="18"/>
          <w:shd w:val="clear" w:color="auto" w:fill="F0F4F5"/>
        </w:rPr>
        <w:t>A rash usually appears 1 to 5 days after the first symptoms. The rash often begins on the face, then spreads to other parts of the body. This can include the genitals.</w:t>
      </w:r>
    </w:p>
    <w:p w14:paraId="5FBE0C2C" w14:textId="64B654BE" w:rsidR="00E46775" w:rsidRPr="00501681" w:rsidRDefault="001D3DBC" w:rsidP="00E46775">
      <w:pPr>
        <w:jc w:val="both"/>
        <w:rPr>
          <w:rFonts w:ascii="Arial" w:hAnsi="Arial" w:cs="Arial"/>
          <w:color w:val="212B32"/>
          <w:sz w:val="18"/>
          <w:szCs w:val="18"/>
          <w:shd w:val="clear" w:color="auto" w:fill="F0F4F5"/>
        </w:rPr>
      </w:pPr>
      <w:r w:rsidRPr="00E46775">
        <w:rPr>
          <w:rFonts w:cstheme="minorHAnsi"/>
          <w:b/>
          <w:bCs/>
          <w:color w:val="202020"/>
          <w:u w:val="single"/>
          <w:shd w:val="clear" w:color="auto" w:fill="FFFFFF"/>
        </w:rPr>
        <w:t xml:space="preserve">NHS AND HEALTHCHECKS </w:t>
      </w:r>
      <w:r w:rsidR="00E46775" w:rsidRPr="00E46775">
        <w:rPr>
          <w:rFonts w:cstheme="minorHAnsi"/>
          <w:b/>
          <w:bCs/>
          <w:color w:val="202020"/>
          <w:shd w:val="clear" w:color="auto" w:fill="FFFFFF"/>
        </w:rPr>
        <w:tab/>
      </w:r>
      <w:r w:rsidR="00E46775" w:rsidRPr="00E46775">
        <w:rPr>
          <w:rFonts w:cstheme="minorHAnsi"/>
          <w:b/>
          <w:bCs/>
          <w:color w:val="202020"/>
          <w:shd w:val="clear" w:color="auto" w:fill="FFFFFF"/>
        </w:rPr>
        <w:tab/>
      </w:r>
      <w:r w:rsidR="00E46775" w:rsidRPr="00E46775">
        <w:rPr>
          <w:rFonts w:cstheme="minorHAnsi"/>
          <w:b/>
          <w:bCs/>
          <w:color w:val="202020"/>
          <w:shd w:val="clear" w:color="auto" w:fill="FFFFFF"/>
        </w:rPr>
        <w:tab/>
      </w:r>
      <w:r w:rsidR="00E46775" w:rsidRPr="00E46775">
        <w:rPr>
          <w:rFonts w:cstheme="minorHAnsi"/>
          <w:b/>
          <w:bCs/>
          <w:color w:val="202020"/>
          <w:shd w:val="clear" w:color="auto" w:fill="FFFFFF"/>
        </w:rPr>
        <w:tab/>
      </w:r>
      <w:r w:rsidR="00E46775" w:rsidRPr="00E46775">
        <w:rPr>
          <w:rFonts w:cstheme="minorHAnsi"/>
          <w:b/>
          <w:bCs/>
          <w:color w:val="202020"/>
          <w:shd w:val="clear" w:color="auto" w:fill="FFFFFF"/>
        </w:rPr>
        <w:tab/>
      </w:r>
      <w:r w:rsidR="00E46775" w:rsidRPr="00E46775">
        <w:rPr>
          <w:rFonts w:cstheme="minorHAnsi"/>
          <w:b/>
          <w:bCs/>
          <w:color w:val="202020"/>
          <w:shd w:val="clear" w:color="auto" w:fill="FFFFFF"/>
        </w:rPr>
        <w:tab/>
      </w:r>
      <w:r w:rsidRPr="00E46775">
        <w:rPr>
          <w:rFonts w:cstheme="minorHAnsi"/>
          <w:b/>
          <w:bCs/>
          <w:color w:val="202020"/>
          <w:shd w:val="clear" w:color="auto" w:fill="FFFFFF"/>
        </w:rPr>
        <w:t xml:space="preserve"> </w:t>
      </w:r>
      <w:r w:rsidR="00E46775" w:rsidRPr="00E46775">
        <w:rPr>
          <w:rFonts w:cstheme="minorHAnsi"/>
          <w:b/>
          <w:bCs/>
          <w:noProof/>
          <w:color w:val="202020"/>
          <w:shd w:val="clear" w:color="auto" w:fill="FFFFFF"/>
        </w:rPr>
        <w:drawing>
          <wp:inline distT="0" distB="0" distL="0" distR="0" wp14:anchorId="0572F612" wp14:editId="2656CB82">
            <wp:extent cx="1419225" cy="1047750"/>
            <wp:effectExtent l="0" t="0" r="952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19225" cy="1047750"/>
                    </a:xfrm>
                    <a:prstGeom prst="rect">
                      <a:avLst/>
                    </a:prstGeom>
                  </pic:spPr>
                </pic:pic>
              </a:graphicData>
            </a:graphic>
          </wp:inline>
        </w:drawing>
      </w:r>
    </w:p>
    <w:p w14:paraId="23FA12CC" w14:textId="10EF3665" w:rsidR="001D3DBC" w:rsidRPr="00E46775" w:rsidRDefault="001D3DBC" w:rsidP="00E46775">
      <w:pPr>
        <w:jc w:val="both"/>
        <w:rPr>
          <w:rFonts w:cstheme="minorHAnsi"/>
          <w:color w:val="202020"/>
          <w:shd w:val="clear" w:color="auto" w:fill="FFFFFF"/>
        </w:rPr>
      </w:pPr>
      <w:r w:rsidRPr="00E46775">
        <w:rPr>
          <w:rFonts w:cstheme="minorHAnsi"/>
          <w:color w:val="202020"/>
          <w:shd w:val="clear" w:color="auto" w:fill="FFFFFF"/>
        </w:rPr>
        <w:t>The Wirral Weight Management Service is FREE, confidential and for people with a BMI of 39.9 and over. The fully inclusive, friendly service helps people reduce their BMI and gives them access to a variety of nutrition and dietetics experts. The team delivers the service via one to one or group intervention with a multi-disciplinary approach to weight management. If you are interested, please make an appointment with the nurse.</w:t>
      </w:r>
    </w:p>
    <w:p w14:paraId="6A635A19" w14:textId="37831351" w:rsidR="001D3DBC" w:rsidRPr="00E46775" w:rsidRDefault="001D3DBC" w:rsidP="00E46775">
      <w:pPr>
        <w:jc w:val="both"/>
        <w:rPr>
          <w:rFonts w:cstheme="minorHAnsi"/>
          <w:b/>
          <w:bCs/>
          <w:color w:val="202020"/>
          <w:shd w:val="clear" w:color="auto" w:fill="FFFFFF"/>
        </w:rPr>
      </w:pPr>
      <w:r w:rsidRPr="00E46775">
        <w:rPr>
          <w:rFonts w:cstheme="minorHAnsi"/>
          <w:b/>
          <w:bCs/>
          <w:color w:val="202020"/>
          <w:shd w:val="clear" w:color="auto" w:fill="FFFFFF"/>
        </w:rPr>
        <w:t>OUR NURSES RUN HEALTH CHECK APPOINTMENTS 5 DAYS A</w:t>
      </w:r>
      <w:r w:rsidR="00E46775">
        <w:rPr>
          <w:rFonts w:cstheme="minorHAnsi"/>
          <w:b/>
          <w:bCs/>
          <w:color w:val="202020"/>
          <w:shd w:val="clear" w:color="auto" w:fill="FFFFFF"/>
        </w:rPr>
        <w:t xml:space="preserve"> </w:t>
      </w:r>
      <w:r w:rsidRPr="00E46775">
        <w:rPr>
          <w:rFonts w:cstheme="minorHAnsi"/>
          <w:b/>
          <w:bCs/>
          <w:color w:val="202020"/>
          <w:shd w:val="clear" w:color="auto" w:fill="FFFFFF"/>
        </w:rPr>
        <w:t>WEEK WITH A WIDE RANGE OF APPOINTMENTS.</w:t>
      </w:r>
    </w:p>
    <w:p w14:paraId="1F202311" w14:textId="7FE65B1A" w:rsidR="001D3DBC" w:rsidRPr="00E46775" w:rsidRDefault="001D3DBC" w:rsidP="00E46775">
      <w:pPr>
        <w:jc w:val="both"/>
        <w:rPr>
          <w:rFonts w:cstheme="minorHAnsi"/>
          <w:color w:val="202020"/>
          <w:shd w:val="clear" w:color="auto" w:fill="FFFFFF"/>
        </w:rPr>
      </w:pPr>
      <w:r w:rsidRPr="00E46775">
        <w:rPr>
          <w:rFonts w:cstheme="minorHAnsi"/>
          <w:b/>
          <w:bCs/>
          <w:color w:val="202020"/>
          <w:u w:val="single"/>
          <w:shd w:val="clear" w:color="auto" w:fill="FFFFFF"/>
        </w:rPr>
        <w:t>NHS health checks</w:t>
      </w:r>
      <w:r w:rsidRPr="00E46775">
        <w:rPr>
          <w:rFonts w:cstheme="minorHAnsi"/>
          <w:color w:val="202020"/>
          <w:shd w:val="clear" w:color="auto" w:fill="FFFFFF"/>
        </w:rPr>
        <w:t xml:space="preserve"> for the over 40’s </w:t>
      </w:r>
    </w:p>
    <w:p w14:paraId="4341E3A4" w14:textId="10EA32B7" w:rsidR="001D3DBC" w:rsidRPr="00E46775" w:rsidRDefault="001D3DBC" w:rsidP="00E46775">
      <w:pPr>
        <w:jc w:val="both"/>
        <w:rPr>
          <w:rFonts w:cstheme="minorHAnsi"/>
          <w:color w:val="202020"/>
          <w:shd w:val="clear" w:color="auto" w:fill="FFFFFF"/>
        </w:rPr>
      </w:pPr>
      <w:r w:rsidRPr="00E46775">
        <w:rPr>
          <w:rFonts w:cstheme="minorHAnsi"/>
          <w:b/>
          <w:bCs/>
          <w:color w:val="202020"/>
          <w:u w:val="single"/>
          <w:shd w:val="clear" w:color="auto" w:fill="FFFFFF"/>
        </w:rPr>
        <w:t>Cervical screening</w:t>
      </w:r>
      <w:r w:rsidRPr="00E46775">
        <w:rPr>
          <w:rFonts w:cstheme="minorHAnsi"/>
          <w:color w:val="202020"/>
          <w:shd w:val="clear" w:color="auto" w:fill="FFFFFF"/>
        </w:rPr>
        <w:t xml:space="preserve"> for all women aged 25- 64 years you will be invited by letter from the screening team when this letter arrives, please call the surgery to make an appointment with either </w:t>
      </w:r>
      <w:r w:rsidR="00E46775">
        <w:rPr>
          <w:rFonts w:cstheme="minorHAnsi"/>
          <w:color w:val="202020"/>
          <w:shd w:val="clear" w:color="auto" w:fill="FFFFFF"/>
        </w:rPr>
        <w:t>O</w:t>
      </w:r>
      <w:r w:rsidRPr="00E46775">
        <w:rPr>
          <w:rFonts w:cstheme="minorHAnsi"/>
          <w:color w:val="202020"/>
          <w:shd w:val="clear" w:color="auto" w:fill="FFFFFF"/>
        </w:rPr>
        <w:t xml:space="preserve">riel or </w:t>
      </w:r>
      <w:r w:rsidR="00E46775">
        <w:rPr>
          <w:rFonts w:cstheme="minorHAnsi"/>
          <w:color w:val="202020"/>
          <w:shd w:val="clear" w:color="auto" w:fill="FFFFFF"/>
        </w:rPr>
        <w:t>L</w:t>
      </w:r>
      <w:r w:rsidRPr="00E46775">
        <w:rPr>
          <w:rFonts w:cstheme="minorHAnsi"/>
          <w:color w:val="202020"/>
          <w:shd w:val="clear" w:color="auto" w:fill="FFFFFF"/>
        </w:rPr>
        <w:t xml:space="preserve">ucy our </w:t>
      </w:r>
      <w:r w:rsidR="00E46775">
        <w:rPr>
          <w:rFonts w:cstheme="minorHAnsi"/>
          <w:color w:val="202020"/>
          <w:shd w:val="clear" w:color="auto" w:fill="FFFFFF"/>
        </w:rPr>
        <w:t>N</w:t>
      </w:r>
      <w:r w:rsidRPr="00E46775">
        <w:rPr>
          <w:rFonts w:cstheme="minorHAnsi"/>
          <w:color w:val="202020"/>
          <w:shd w:val="clear" w:color="auto" w:fill="FFFFFF"/>
        </w:rPr>
        <w:t>urses. The procedure takes no longer than 5 minutes to be taken. The nursing team will be happy to answerer any worries or questions you may have around this appointment and a chaperon will be offered should you so wish.</w:t>
      </w:r>
    </w:p>
    <w:p w14:paraId="35BC668D" w14:textId="77777777" w:rsidR="001D3DBC" w:rsidRPr="00E46775" w:rsidRDefault="001D3DBC" w:rsidP="00E46775">
      <w:pPr>
        <w:jc w:val="both"/>
        <w:rPr>
          <w:rFonts w:cstheme="minorHAnsi"/>
          <w:b/>
          <w:bCs/>
          <w:color w:val="202020"/>
          <w:u w:val="single"/>
          <w:shd w:val="clear" w:color="auto" w:fill="FFFFFF"/>
        </w:rPr>
      </w:pPr>
      <w:r w:rsidRPr="00E46775">
        <w:rPr>
          <w:rFonts w:cstheme="minorHAnsi"/>
          <w:b/>
          <w:bCs/>
          <w:color w:val="202020"/>
          <w:u w:val="single"/>
          <w:shd w:val="clear" w:color="auto" w:fill="FFFFFF"/>
        </w:rPr>
        <w:t>Blood pressure checks</w:t>
      </w:r>
    </w:p>
    <w:p w14:paraId="322FFC3F" w14:textId="077E6DBC" w:rsidR="001D3DBC" w:rsidRPr="00E46775" w:rsidRDefault="00E46775" w:rsidP="00E46775">
      <w:pPr>
        <w:jc w:val="both"/>
        <w:rPr>
          <w:rFonts w:cstheme="minorHAnsi"/>
          <w:color w:val="202020"/>
          <w:shd w:val="clear" w:color="auto" w:fill="FFFFFF"/>
        </w:rPr>
      </w:pPr>
      <w:r>
        <w:rPr>
          <w:rFonts w:cstheme="minorHAnsi"/>
          <w:color w:val="202020"/>
          <w:shd w:val="clear" w:color="auto" w:fill="FFFFFF"/>
        </w:rPr>
        <w:lastRenderedPageBreak/>
        <w:t>W</w:t>
      </w:r>
      <w:r w:rsidR="001D3DBC" w:rsidRPr="00E46775">
        <w:rPr>
          <w:rFonts w:cstheme="minorHAnsi"/>
          <w:color w:val="202020"/>
          <w:shd w:val="clear" w:color="auto" w:fill="FFFFFF"/>
        </w:rPr>
        <w:t>e now offer home loan monitors for patients to monitor their blood pressure for a week at a time please contact reception. Monitoring your blood pressure is important to a clearer idea of the risk of heart disease and stroke.</w:t>
      </w:r>
    </w:p>
    <w:p w14:paraId="102D73EC" w14:textId="14AF230E" w:rsidR="001D3DBC" w:rsidRPr="00E46775" w:rsidRDefault="001D3DBC" w:rsidP="00E46775">
      <w:pPr>
        <w:jc w:val="both"/>
        <w:rPr>
          <w:rFonts w:cstheme="minorHAnsi"/>
          <w:color w:val="202020"/>
          <w:shd w:val="clear" w:color="auto" w:fill="FFFFFF"/>
        </w:rPr>
      </w:pPr>
      <w:r w:rsidRPr="00E46775">
        <w:rPr>
          <w:rFonts w:cstheme="minorHAnsi"/>
          <w:color w:val="202020"/>
          <w:shd w:val="clear" w:color="auto" w:fill="FFFFFF"/>
        </w:rPr>
        <w:t xml:space="preserve">We have carried on with the chronic health conditions checks which include a yearly Asthma review and COPD review. Diabetic 6 monthly reviews, including yearly diabetic foot checks and eye screening. If you think you are due for any of these checks, please book a </w:t>
      </w:r>
      <w:r w:rsidR="00E46775">
        <w:rPr>
          <w:rFonts w:cstheme="minorHAnsi"/>
          <w:color w:val="202020"/>
          <w:shd w:val="clear" w:color="auto" w:fill="FFFFFF"/>
        </w:rPr>
        <w:t>N</w:t>
      </w:r>
      <w:r w:rsidRPr="00E46775">
        <w:rPr>
          <w:rFonts w:cstheme="minorHAnsi"/>
          <w:color w:val="202020"/>
          <w:shd w:val="clear" w:color="auto" w:fill="FFFFFF"/>
        </w:rPr>
        <w:t>urse appointment.</w:t>
      </w:r>
    </w:p>
    <w:p w14:paraId="6528C514" w14:textId="77777777" w:rsidR="00E46775" w:rsidRDefault="00E46775" w:rsidP="00E46775">
      <w:pPr>
        <w:jc w:val="both"/>
        <w:rPr>
          <w:rFonts w:cstheme="minorHAnsi"/>
          <w:b/>
          <w:bCs/>
          <w:color w:val="202020"/>
          <w:u w:val="single"/>
          <w:shd w:val="clear" w:color="auto" w:fill="FFFFFF"/>
        </w:rPr>
      </w:pPr>
    </w:p>
    <w:p w14:paraId="00218293" w14:textId="6ACA1231" w:rsidR="001D3DBC" w:rsidRPr="00E46775" w:rsidRDefault="001D3DBC" w:rsidP="00E46775">
      <w:pPr>
        <w:jc w:val="both"/>
        <w:rPr>
          <w:rFonts w:cstheme="minorHAnsi"/>
          <w:b/>
          <w:bCs/>
          <w:color w:val="202020"/>
          <w:u w:val="single"/>
          <w:shd w:val="clear" w:color="auto" w:fill="FFFFFF"/>
        </w:rPr>
      </w:pPr>
      <w:r w:rsidRPr="00E46775">
        <w:rPr>
          <w:rFonts w:cstheme="minorHAnsi"/>
          <w:b/>
          <w:bCs/>
          <w:color w:val="202020"/>
          <w:u w:val="single"/>
          <w:shd w:val="clear" w:color="auto" w:fill="FFFFFF"/>
        </w:rPr>
        <w:t xml:space="preserve">JUNE  </w:t>
      </w:r>
    </w:p>
    <w:p w14:paraId="566B3062" w14:textId="55CC2D97" w:rsidR="001D3DBC" w:rsidRPr="00E46775" w:rsidRDefault="001D3DBC" w:rsidP="00E46775">
      <w:pPr>
        <w:jc w:val="both"/>
        <w:rPr>
          <w:rFonts w:cstheme="minorHAnsi"/>
          <w:color w:val="202020"/>
          <w:shd w:val="clear" w:color="auto" w:fill="FFFFFF"/>
        </w:rPr>
      </w:pPr>
      <w:r w:rsidRPr="00E46775">
        <w:rPr>
          <w:rFonts w:cstheme="minorHAnsi"/>
          <w:color w:val="202020"/>
          <w:shd w:val="clear" w:color="auto" w:fill="FFFFFF"/>
        </w:rPr>
        <w:t xml:space="preserve">June has been the learning disability month and we as a surgery carry out yearly health reviews for all patients on the register and encourage all learning disability patients to attend this health check and support networks, we can sign post them to. </w:t>
      </w:r>
    </w:p>
    <w:p w14:paraId="4A0FB261" w14:textId="77777777" w:rsidR="00E46775" w:rsidRDefault="001D3DBC" w:rsidP="00E46775">
      <w:pPr>
        <w:jc w:val="both"/>
        <w:rPr>
          <w:rFonts w:cstheme="minorHAnsi"/>
          <w:b/>
          <w:bCs/>
          <w:color w:val="202020"/>
          <w:u w:val="single"/>
          <w:shd w:val="clear" w:color="auto" w:fill="FFFFFF"/>
        </w:rPr>
      </w:pPr>
      <w:r w:rsidRPr="00E46775">
        <w:rPr>
          <w:rFonts w:cstheme="minorHAnsi"/>
          <w:b/>
          <w:bCs/>
          <w:color w:val="202020"/>
          <w:u w:val="single"/>
          <w:shd w:val="clear" w:color="auto" w:fill="FFFFFF"/>
        </w:rPr>
        <w:t>Carers</w:t>
      </w:r>
    </w:p>
    <w:p w14:paraId="71183DE7" w14:textId="1079FE0B" w:rsidR="001D3DBC" w:rsidRPr="00E46775" w:rsidRDefault="001D3DBC" w:rsidP="00E46775">
      <w:pPr>
        <w:jc w:val="both"/>
        <w:rPr>
          <w:rFonts w:cstheme="minorHAnsi"/>
          <w:color w:val="202020"/>
          <w:shd w:val="clear" w:color="auto" w:fill="FFFFFF"/>
        </w:rPr>
      </w:pPr>
      <w:r w:rsidRPr="00E46775">
        <w:rPr>
          <w:rFonts w:cstheme="minorHAnsi"/>
          <w:b/>
          <w:bCs/>
          <w:color w:val="202020"/>
          <w:u w:val="single"/>
          <w:shd w:val="clear" w:color="auto" w:fill="FFFFFF"/>
        </w:rPr>
        <w:t xml:space="preserve"> </w:t>
      </w:r>
      <w:r w:rsidR="00E46775">
        <w:rPr>
          <w:rFonts w:cstheme="minorHAnsi"/>
          <w:color w:val="202020"/>
          <w:shd w:val="clear" w:color="auto" w:fill="FFFFFF"/>
        </w:rPr>
        <w:t>W</w:t>
      </w:r>
      <w:r w:rsidRPr="00E46775">
        <w:rPr>
          <w:rFonts w:cstheme="minorHAnsi"/>
          <w:color w:val="202020"/>
          <w:shd w:val="clear" w:color="auto" w:fill="FFFFFF"/>
        </w:rPr>
        <w:t>e also encourage to have yearly health checks and please inform us if you are a carer for anybody as we will code this and offer you health checks and any vaccination like the flu vacs you are entitled to.</w:t>
      </w:r>
    </w:p>
    <w:p w14:paraId="1374EFA6" w14:textId="77777777" w:rsidR="00E46775" w:rsidRDefault="001D3DBC" w:rsidP="00E46775">
      <w:pPr>
        <w:jc w:val="both"/>
        <w:rPr>
          <w:rFonts w:cstheme="minorHAnsi"/>
          <w:color w:val="202020"/>
          <w:shd w:val="clear" w:color="auto" w:fill="FFFFFF"/>
        </w:rPr>
      </w:pPr>
      <w:r w:rsidRPr="00E46775">
        <w:rPr>
          <w:rFonts w:cstheme="minorHAnsi"/>
          <w:b/>
          <w:bCs/>
          <w:color w:val="202020"/>
          <w:u w:val="single"/>
          <w:shd w:val="clear" w:color="auto" w:fill="FFFFFF"/>
        </w:rPr>
        <w:t>Veterans</w:t>
      </w:r>
      <w:r w:rsidRPr="00E46775">
        <w:rPr>
          <w:rFonts w:cstheme="minorHAnsi"/>
          <w:color w:val="202020"/>
          <w:shd w:val="clear" w:color="auto" w:fill="FFFFFF"/>
        </w:rPr>
        <w:t xml:space="preserve"> </w:t>
      </w:r>
    </w:p>
    <w:p w14:paraId="7F9C652B" w14:textId="78F9CBE9" w:rsidR="001D3DBC" w:rsidRPr="00E46775" w:rsidRDefault="00E46775" w:rsidP="00E46775">
      <w:pPr>
        <w:jc w:val="both"/>
        <w:rPr>
          <w:rFonts w:cstheme="minorHAnsi"/>
          <w:color w:val="202020"/>
          <w:shd w:val="clear" w:color="auto" w:fill="FFFFFF"/>
        </w:rPr>
      </w:pPr>
      <w:r>
        <w:rPr>
          <w:rFonts w:cstheme="minorHAnsi"/>
          <w:color w:val="202020"/>
          <w:shd w:val="clear" w:color="auto" w:fill="FFFFFF"/>
        </w:rPr>
        <w:t>I</w:t>
      </w:r>
      <w:r w:rsidR="001D3DBC" w:rsidRPr="00E46775">
        <w:rPr>
          <w:rFonts w:cstheme="minorHAnsi"/>
          <w:color w:val="202020"/>
          <w:shd w:val="clear" w:color="auto" w:fill="FFFFFF"/>
        </w:rPr>
        <w:t>f you have been a service member of the armed forces, please inform staff as we will code this on your records as it may impact your health needs.</w:t>
      </w:r>
    </w:p>
    <w:p w14:paraId="6798E391" w14:textId="681D8407" w:rsidR="001D3DBC" w:rsidRPr="00E46775" w:rsidRDefault="001D3DBC" w:rsidP="00E46775">
      <w:pPr>
        <w:jc w:val="both"/>
        <w:rPr>
          <w:rFonts w:cstheme="minorHAnsi"/>
          <w:b/>
          <w:bCs/>
          <w:color w:val="202020"/>
          <w:u w:val="single"/>
          <w:shd w:val="clear" w:color="auto" w:fill="FFFFFF"/>
        </w:rPr>
      </w:pPr>
      <w:r w:rsidRPr="00E46775">
        <w:rPr>
          <w:rFonts w:cstheme="minorHAnsi"/>
          <w:b/>
          <w:bCs/>
          <w:color w:val="202020"/>
          <w:u w:val="single"/>
          <w:shd w:val="clear" w:color="auto" w:fill="FFFFFF"/>
        </w:rPr>
        <w:t xml:space="preserve">JULY TO AUGUST </w:t>
      </w:r>
    </w:p>
    <w:p w14:paraId="7F9416BB" w14:textId="162DAD8F" w:rsidR="001D3DBC" w:rsidRPr="00E46775" w:rsidRDefault="001D3DBC" w:rsidP="00E46775">
      <w:pPr>
        <w:jc w:val="both"/>
        <w:rPr>
          <w:rFonts w:cstheme="minorHAnsi"/>
          <w:color w:val="202020"/>
          <w:shd w:val="clear" w:color="auto" w:fill="FFFFFF"/>
        </w:rPr>
      </w:pPr>
      <w:r w:rsidRPr="00E46775">
        <w:rPr>
          <w:rFonts w:cstheme="minorHAnsi"/>
          <w:color w:val="202020"/>
          <w:shd w:val="clear" w:color="auto" w:fill="FFFFFF"/>
        </w:rPr>
        <w:t>Breast screening months for our surgery please be aware any lady aged 50 – 71 who is due their 3-year breast screening check will shortly receive a letter to book this. Early detection can give a better survival rate should you be diagnosed with breast cancer.</w:t>
      </w:r>
    </w:p>
    <w:p w14:paraId="69EA5789" w14:textId="4BAEF77E" w:rsidR="001D3DBC" w:rsidRPr="00E46775" w:rsidRDefault="001D3DBC" w:rsidP="00E46775">
      <w:pPr>
        <w:jc w:val="both"/>
        <w:rPr>
          <w:rFonts w:cstheme="minorHAnsi"/>
          <w:color w:val="202020"/>
          <w:shd w:val="clear" w:color="auto" w:fill="FFFFFF"/>
        </w:rPr>
      </w:pPr>
      <w:r w:rsidRPr="00E46775">
        <w:rPr>
          <w:rFonts w:cstheme="minorHAnsi"/>
          <w:color w:val="202020"/>
          <w:shd w:val="clear" w:color="auto" w:fill="FFFFFF"/>
        </w:rPr>
        <w:t>The NHS also offers bowel screening checks which are done at home for all people aged 60-74.</w:t>
      </w:r>
    </w:p>
    <w:p w14:paraId="39ED07DD" w14:textId="1273895E" w:rsidR="001D3DBC" w:rsidRPr="00E46775" w:rsidRDefault="001D3DBC" w:rsidP="00E46775">
      <w:pPr>
        <w:jc w:val="both"/>
        <w:rPr>
          <w:rFonts w:cstheme="minorHAnsi"/>
          <w:color w:val="202020"/>
          <w:shd w:val="clear" w:color="auto" w:fill="FFFFFF"/>
        </w:rPr>
      </w:pPr>
      <w:r w:rsidRPr="00E46775">
        <w:rPr>
          <w:rFonts w:cstheme="minorHAnsi"/>
          <w:color w:val="202020"/>
          <w:shd w:val="clear" w:color="auto" w:fill="FFFFFF"/>
        </w:rPr>
        <w:t xml:space="preserve">For men aged 65 you will be invited for a </w:t>
      </w:r>
      <w:r w:rsidR="00E46775">
        <w:rPr>
          <w:rFonts w:cstheme="minorHAnsi"/>
          <w:color w:val="202020"/>
          <w:shd w:val="clear" w:color="auto" w:fill="FFFFFF"/>
        </w:rPr>
        <w:t xml:space="preserve">AAA </w:t>
      </w:r>
      <w:r w:rsidRPr="00E46775">
        <w:rPr>
          <w:rFonts w:cstheme="minorHAnsi"/>
          <w:color w:val="202020"/>
          <w:shd w:val="clear" w:color="auto" w:fill="FFFFFF"/>
        </w:rPr>
        <w:t>screen this checks for abdominal aortic aneurysm.</w:t>
      </w:r>
    </w:p>
    <w:p w14:paraId="427F6196" w14:textId="5F74B4F0" w:rsidR="001D3DBC" w:rsidRPr="00E46775" w:rsidRDefault="001D3DBC" w:rsidP="00E46775">
      <w:pPr>
        <w:jc w:val="both"/>
        <w:rPr>
          <w:rFonts w:cstheme="minorHAnsi"/>
          <w:b/>
          <w:bCs/>
          <w:color w:val="202020"/>
          <w:u w:val="single"/>
          <w:shd w:val="clear" w:color="auto" w:fill="FFFFFF"/>
        </w:rPr>
      </w:pPr>
      <w:r w:rsidRPr="00E46775">
        <w:rPr>
          <w:rFonts w:cstheme="minorHAnsi"/>
          <w:b/>
          <w:bCs/>
          <w:color w:val="202020"/>
          <w:u w:val="single"/>
          <w:shd w:val="clear" w:color="auto" w:fill="FFFFFF"/>
        </w:rPr>
        <w:t>Vaccinations</w:t>
      </w:r>
      <w:r w:rsidR="00E46775">
        <w:rPr>
          <w:rFonts w:cstheme="minorHAnsi"/>
          <w:b/>
          <w:bCs/>
          <w:color w:val="202020"/>
          <w:u w:val="single"/>
          <w:shd w:val="clear" w:color="auto" w:fill="FFFFFF"/>
        </w:rPr>
        <w:t xml:space="preserve">   </w:t>
      </w:r>
      <w:r w:rsidR="00E46775">
        <w:rPr>
          <w:rFonts w:cstheme="minorHAnsi"/>
          <w:b/>
          <w:bCs/>
          <w:color w:val="202020"/>
          <w:u w:val="single"/>
          <w:shd w:val="clear" w:color="auto" w:fill="FFFFFF"/>
        </w:rPr>
        <w:tab/>
      </w:r>
      <w:r w:rsidR="00E46775" w:rsidRPr="00E46775">
        <w:rPr>
          <w:rFonts w:cstheme="minorHAnsi"/>
          <w:b/>
          <w:bCs/>
          <w:color w:val="202020"/>
          <w:shd w:val="clear" w:color="auto" w:fill="FFFFFF"/>
        </w:rPr>
        <w:tab/>
      </w:r>
      <w:r w:rsidR="00E46775" w:rsidRPr="00E46775">
        <w:rPr>
          <w:rFonts w:cstheme="minorHAnsi"/>
          <w:b/>
          <w:bCs/>
          <w:color w:val="202020"/>
          <w:shd w:val="clear" w:color="auto" w:fill="FFFFFF"/>
        </w:rPr>
        <w:tab/>
      </w:r>
      <w:r w:rsidR="00E46775" w:rsidRPr="00E46775">
        <w:rPr>
          <w:rFonts w:cstheme="minorHAnsi"/>
          <w:b/>
          <w:bCs/>
          <w:color w:val="202020"/>
          <w:shd w:val="clear" w:color="auto" w:fill="FFFFFF"/>
        </w:rPr>
        <w:tab/>
      </w:r>
      <w:r w:rsidR="00E46775" w:rsidRPr="00E46775">
        <w:rPr>
          <w:rFonts w:cstheme="minorHAnsi"/>
          <w:b/>
          <w:bCs/>
          <w:color w:val="202020"/>
          <w:shd w:val="clear" w:color="auto" w:fill="FFFFFF"/>
        </w:rPr>
        <w:tab/>
      </w:r>
      <w:r w:rsidR="00E46775" w:rsidRPr="00E46775">
        <w:rPr>
          <w:rFonts w:cstheme="minorHAnsi"/>
          <w:b/>
          <w:bCs/>
          <w:color w:val="202020"/>
          <w:shd w:val="clear" w:color="auto" w:fill="FFFFFF"/>
        </w:rPr>
        <w:tab/>
      </w:r>
      <w:r w:rsidR="00E46775" w:rsidRPr="00E46775">
        <w:rPr>
          <w:rFonts w:cstheme="minorHAnsi"/>
          <w:b/>
          <w:bCs/>
          <w:color w:val="202020"/>
          <w:shd w:val="clear" w:color="auto" w:fill="FFFFFF"/>
        </w:rPr>
        <w:tab/>
        <w:t xml:space="preserve"> </w:t>
      </w:r>
      <w:r w:rsidR="00E46775" w:rsidRPr="00E46775">
        <w:rPr>
          <w:rFonts w:cstheme="minorHAnsi"/>
          <w:b/>
          <w:bCs/>
          <w:noProof/>
          <w:color w:val="202020"/>
          <w:shd w:val="clear" w:color="auto" w:fill="FFFFFF"/>
        </w:rPr>
        <w:t xml:space="preserve">    </w:t>
      </w:r>
      <w:r w:rsidR="00E46775" w:rsidRPr="00E46775">
        <w:rPr>
          <w:rFonts w:cstheme="minorHAnsi"/>
          <w:b/>
          <w:bCs/>
          <w:noProof/>
          <w:color w:val="202020"/>
          <w:shd w:val="clear" w:color="auto" w:fill="FFFFFF"/>
        </w:rPr>
        <w:drawing>
          <wp:inline distT="0" distB="0" distL="0" distR="0" wp14:anchorId="44D9BD09" wp14:editId="24EE3077">
            <wp:extent cx="1323975" cy="1047750"/>
            <wp:effectExtent l="0" t="0" r="9525" b="0"/>
            <wp:docPr id="6" name="Picture 6"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23975" cy="1047750"/>
                    </a:xfrm>
                    <a:prstGeom prst="rect">
                      <a:avLst/>
                    </a:prstGeom>
                  </pic:spPr>
                </pic:pic>
              </a:graphicData>
            </a:graphic>
          </wp:inline>
        </w:drawing>
      </w:r>
    </w:p>
    <w:p w14:paraId="568B4A17" w14:textId="7EE88A3A" w:rsidR="001D3DBC" w:rsidRPr="00E46775" w:rsidRDefault="001D3DBC" w:rsidP="00E46775">
      <w:pPr>
        <w:jc w:val="both"/>
        <w:rPr>
          <w:rFonts w:cstheme="minorHAnsi"/>
          <w:color w:val="202020"/>
          <w:shd w:val="clear" w:color="auto" w:fill="FFFFFF"/>
        </w:rPr>
      </w:pPr>
      <w:r w:rsidRPr="00E46775">
        <w:rPr>
          <w:rFonts w:cstheme="minorHAnsi"/>
          <w:color w:val="202020"/>
          <w:shd w:val="clear" w:color="auto" w:fill="FFFFFF"/>
        </w:rPr>
        <w:t>Spring covid boosters for the over 75 are still being given at the Miriam centre.</w:t>
      </w:r>
    </w:p>
    <w:p w14:paraId="3A0BCFFA" w14:textId="73B51780" w:rsidR="001D3DBC" w:rsidRPr="00E46775" w:rsidRDefault="001D3DBC" w:rsidP="00E46775">
      <w:pPr>
        <w:jc w:val="both"/>
        <w:rPr>
          <w:rFonts w:cstheme="minorHAnsi"/>
          <w:color w:val="202020"/>
          <w:shd w:val="clear" w:color="auto" w:fill="FFFFFF"/>
        </w:rPr>
      </w:pPr>
      <w:r w:rsidRPr="00E46775">
        <w:rPr>
          <w:rFonts w:cstheme="minorHAnsi"/>
          <w:color w:val="202020"/>
          <w:shd w:val="clear" w:color="auto" w:fill="FFFFFF"/>
        </w:rPr>
        <w:t xml:space="preserve">We here at the surgery offer shingle vaccinations for patients aged 70-79 years old </w:t>
      </w:r>
    </w:p>
    <w:p w14:paraId="055379BF" w14:textId="7705AC34" w:rsidR="001D3DBC" w:rsidRPr="00E46775" w:rsidRDefault="001D3DBC" w:rsidP="00E46775">
      <w:pPr>
        <w:jc w:val="both"/>
        <w:rPr>
          <w:rFonts w:cstheme="minorHAnsi"/>
          <w:color w:val="202020"/>
          <w:shd w:val="clear" w:color="auto" w:fill="FFFFFF"/>
        </w:rPr>
      </w:pPr>
      <w:r w:rsidRPr="00E46775">
        <w:rPr>
          <w:rFonts w:cstheme="minorHAnsi"/>
          <w:color w:val="202020"/>
          <w:shd w:val="clear" w:color="auto" w:fill="FFFFFF"/>
        </w:rPr>
        <w:t>Pneumonia vaccinations for all people aged 65 and over or in an at-risk group.</w:t>
      </w:r>
    </w:p>
    <w:p w14:paraId="59F7F7F9" w14:textId="04C57BF5" w:rsidR="001D3DBC" w:rsidRPr="00E46775" w:rsidRDefault="001D3DBC" w:rsidP="00E46775">
      <w:pPr>
        <w:jc w:val="both"/>
        <w:rPr>
          <w:rFonts w:cstheme="minorHAnsi"/>
          <w:color w:val="202020"/>
          <w:shd w:val="clear" w:color="auto" w:fill="FFFFFF"/>
        </w:rPr>
      </w:pPr>
      <w:r w:rsidRPr="00E46775">
        <w:rPr>
          <w:rFonts w:cstheme="minorHAnsi"/>
          <w:color w:val="202020"/>
          <w:shd w:val="clear" w:color="auto" w:fill="FFFFFF"/>
        </w:rPr>
        <w:lastRenderedPageBreak/>
        <w:t>We look forward to starting the 2022 Flu vaccination program in august people book in with our nurses if you are aged 65 and over or in an at-risk group. We also offer nasal flu vaccinations for all 2–3-year-olds.</w:t>
      </w:r>
    </w:p>
    <w:p w14:paraId="27311416" w14:textId="7569869B" w:rsidR="001D3DBC" w:rsidRPr="00E46775" w:rsidRDefault="001D3DBC" w:rsidP="00E46775">
      <w:pPr>
        <w:jc w:val="both"/>
        <w:rPr>
          <w:rFonts w:cstheme="minorHAnsi"/>
          <w:color w:val="202020"/>
          <w:shd w:val="clear" w:color="auto" w:fill="FFFFFF"/>
        </w:rPr>
      </w:pPr>
      <w:r w:rsidRPr="00E46775">
        <w:rPr>
          <w:rFonts w:cstheme="minorHAnsi"/>
          <w:color w:val="202020"/>
          <w:shd w:val="clear" w:color="auto" w:fill="FFFFFF"/>
        </w:rPr>
        <w:t>We also hold weekly child immunisation clinics on a Thursday but are happy to make other appointments if this date does not suit.</w:t>
      </w:r>
    </w:p>
    <w:p w14:paraId="4B82B7E0" w14:textId="16D77713" w:rsidR="001D3DBC" w:rsidRPr="00E46775" w:rsidRDefault="001D3DBC" w:rsidP="00E46775">
      <w:pPr>
        <w:jc w:val="both"/>
        <w:rPr>
          <w:rFonts w:cstheme="minorHAnsi"/>
          <w:color w:val="202020"/>
          <w:shd w:val="clear" w:color="auto" w:fill="FFFFFF"/>
        </w:rPr>
      </w:pPr>
      <w:r w:rsidRPr="00E46775">
        <w:rPr>
          <w:rFonts w:cstheme="minorHAnsi"/>
          <w:color w:val="202020"/>
          <w:shd w:val="clear" w:color="auto" w:fill="FFFFFF"/>
        </w:rPr>
        <w:t>We have a new message on our phones and ask if calling for results to call back in the afternoon after 2.30pm results will not be given before this time as it impacts on our reception team being able to take appointments calls.</w:t>
      </w:r>
    </w:p>
    <w:p w14:paraId="62FFCA13" w14:textId="7167F1BB" w:rsidR="001D3DBC" w:rsidRPr="00E46775" w:rsidRDefault="001D3DBC" w:rsidP="00E46775">
      <w:pPr>
        <w:jc w:val="both"/>
        <w:rPr>
          <w:rFonts w:cstheme="minorHAnsi"/>
          <w:b/>
          <w:bCs/>
          <w:color w:val="202020"/>
          <w:u w:val="single"/>
          <w:shd w:val="clear" w:color="auto" w:fill="FFFFFF"/>
        </w:rPr>
      </w:pPr>
    </w:p>
    <w:p w14:paraId="570C0D42" w14:textId="327FF858" w:rsidR="00E46775" w:rsidRDefault="001D3DBC" w:rsidP="00E46775">
      <w:pPr>
        <w:jc w:val="both"/>
        <w:rPr>
          <w:rFonts w:cstheme="minorHAnsi"/>
          <w:b/>
          <w:bCs/>
          <w:color w:val="202020"/>
          <w:shd w:val="clear" w:color="auto" w:fill="FFFFFF"/>
        </w:rPr>
      </w:pPr>
      <w:r w:rsidRPr="00E46775">
        <w:rPr>
          <w:rFonts w:cstheme="minorHAnsi"/>
          <w:b/>
          <w:bCs/>
          <w:color w:val="202020"/>
          <w:u w:val="single"/>
          <w:shd w:val="clear" w:color="auto" w:fill="FFFFFF"/>
        </w:rPr>
        <w:t xml:space="preserve">Patient </w:t>
      </w:r>
      <w:r w:rsidR="00E46775">
        <w:rPr>
          <w:rFonts w:cstheme="minorHAnsi"/>
          <w:b/>
          <w:bCs/>
          <w:color w:val="202020"/>
          <w:u w:val="single"/>
          <w:shd w:val="clear" w:color="auto" w:fill="FFFFFF"/>
        </w:rPr>
        <w:t>P</w:t>
      </w:r>
      <w:r w:rsidRPr="00E46775">
        <w:rPr>
          <w:rFonts w:cstheme="minorHAnsi"/>
          <w:b/>
          <w:bCs/>
          <w:color w:val="202020"/>
          <w:u w:val="single"/>
          <w:shd w:val="clear" w:color="auto" w:fill="FFFFFF"/>
        </w:rPr>
        <w:t xml:space="preserve">articipation </w:t>
      </w:r>
      <w:r w:rsidR="00E46775">
        <w:rPr>
          <w:rFonts w:cstheme="minorHAnsi"/>
          <w:b/>
          <w:bCs/>
          <w:color w:val="202020"/>
          <w:u w:val="single"/>
          <w:shd w:val="clear" w:color="auto" w:fill="FFFFFF"/>
        </w:rPr>
        <w:t>G</w:t>
      </w:r>
      <w:r w:rsidRPr="00E46775">
        <w:rPr>
          <w:rFonts w:cstheme="minorHAnsi"/>
          <w:b/>
          <w:bCs/>
          <w:color w:val="202020"/>
          <w:u w:val="single"/>
          <w:shd w:val="clear" w:color="auto" w:fill="FFFFFF"/>
        </w:rPr>
        <w:t xml:space="preserve">roup members wanted </w:t>
      </w:r>
      <w:r w:rsidR="00E46775">
        <w:rPr>
          <w:rFonts w:cstheme="minorHAnsi"/>
          <w:b/>
          <w:bCs/>
          <w:color w:val="202020"/>
          <w:shd w:val="clear" w:color="auto" w:fill="FFFFFF"/>
        </w:rPr>
        <w:tab/>
      </w:r>
      <w:r w:rsidR="00E46775">
        <w:rPr>
          <w:rFonts w:cstheme="minorHAnsi"/>
          <w:b/>
          <w:bCs/>
          <w:color w:val="202020"/>
          <w:shd w:val="clear" w:color="auto" w:fill="FFFFFF"/>
        </w:rPr>
        <w:tab/>
      </w:r>
      <w:r w:rsidR="00E46775">
        <w:rPr>
          <w:rFonts w:cstheme="minorHAnsi"/>
          <w:b/>
          <w:bCs/>
          <w:color w:val="202020"/>
          <w:shd w:val="clear" w:color="auto" w:fill="FFFFFF"/>
        </w:rPr>
        <w:tab/>
      </w:r>
      <w:r w:rsidR="00E46775">
        <w:rPr>
          <w:rFonts w:cstheme="minorHAnsi"/>
          <w:b/>
          <w:bCs/>
          <w:color w:val="202020"/>
          <w:shd w:val="clear" w:color="auto" w:fill="FFFFFF"/>
        </w:rPr>
        <w:tab/>
      </w:r>
    </w:p>
    <w:p w14:paraId="438EE178" w14:textId="6E8B25E2" w:rsidR="00E46775" w:rsidRPr="00E46775" w:rsidRDefault="00E46775" w:rsidP="00E46775">
      <w:pPr>
        <w:jc w:val="both"/>
        <w:rPr>
          <w:rFonts w:cstheme="minorHAnsi"/>
          <w:b/>
          <w:bCs/>
          <w:color w:val="202020"/>
          <w:shd w:val="clear" w:color="auto" w:fill="FFFFFF"/>
        </w:rPr>
      </w:pPr>
      <w:r>
        <w:rPr>
          <w:rFonts w:cstheme="minorHAnsi"/>
          <w:b/>
          <w:bCs/>
          <w:noProof/>
          <w:color w:val="202020"/>
          <w:shd w:val="clear" w:color="auto" w:fill="FFFFFF"/>
        </w:rPr>
        <w:drawing>
          <wp:inline distT="0" distB="0" distL="0" distR="0" wp14:anchorId="6B393DB2" wp14:editId="4BEF32E2">
            <wp:extent cx="2933700" cy="1562100"/>
            <wp:effectExtent l="0" t="0" r="0" b="0"/>
            <wp:docPr id="8" name="Picture 8" descr="A group of people sitting at a table with lapt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sitting at a table with laptops&#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2933700" cy="1562100"/>
                    </a:xfrm>
                    <a:prstGeom prst="rect">
                      <a:avLst/>
                    </a:prstGeom>
                  </pic:spPr>
                </pic:pic>
              </a:graphicData>
            </a:graphic>
          </wp:inline>
        </w:drawing>
      </w:r>
    </w:p>
    <w:p w14:paraId="09086411" w14:textId="1AE87F56" w:rsidR="001D3DBC" w:rsidRPr="00E46775" w:rsidRDefault="001D3DBC" w:rsidP="00E46775">
      <w:pPr>
        <w:jc w:val="both"/>
        <w:rPr>
          <w:rFonts w:cstheme="minorHAnsi"/>
          <w:color w:val="202020"/>
          <w:shd w:val="clear" w:color="auto" w:fill="FFFFFF"/>
        </w:rPr>
      </w:pPr>
      <w:r w:rsidRPr="00E46775">
        <w:rPr>
          <w:rFonts w:cstheme="minorHAnsi"/>
          <w:color w:val="202020"/>
          <w:shd w:val="clear" w:color="auto" w:fill="FFFFFF"/>
        </w:rPr>
        <w:t xml:space="preserve">We request any patients who would be happy to volunteer some time to attend and help run a PPG group here at </w:t>
      </w:r>
      <w:proofErr w:type="spellStart"/>
      <w:r w:rsidRPr="00E46775">
        <w:rPr>
          <w:rFonts w:cstheme="minorHAnsi"/>
          <w:color w:val="202020"/>
          <w:shd w:val="clear" w:color="auto" w:fill="FFFFFF"/>
        </w:rPr>
        <w:t>Heatherlands</w:t>
      </w:r>
      <w:proofErr w:type="spellEnd"/>
      <w:r w:rsidRPr="00E46775">
        <w:rPr>
          <w:rFonts w:cstheme="minorHAnsi"/>
          <w:color w:val="202020"/>
          <w:shd w:val="clear" w:color="auto" w:fill="FFFFFF"/>
        </w:rPr>
        <w:t xml:space="preserve"> to </w:t>
      </w:r>
      <w:r w:rsidR="008273F9" w:rsidRPr="00E46775">
        <w:rPr>
          <w:rFonts w:cstheme="minorHAnsi"/>
          <w:color w:val="202020"/>
          <w:shd w:val="clear" w:color="auto" w:fill="FFFFFF"/>
        </w:rPr>
        <w:t xml:space="preserve">contact </w:t>
      </w:r>
      <w:hyperlink r:id="rId12" w:history="1">
        <w:r w:rsidR="00501681" w:rsidRPr="008F36F6">
          <w:rPr>
            <w:rStyle w:val="Hyperlink"/>
            <w:rFonts w:cstheme="minorHAnsi"/>
            <w:shd w:val="clear" w:color="auto" w:fill="FFFFFF"/>
          </w:rPr>
          <w:t>karen.jones97@nhs.net</w:t>
        </w:r>
      </w:hyperlink>
      <w:r w:rsidR="00501681">
        <w:rPr>
          <w:rFonts w:cstheme="minorHAnsi"/>
          <w:color w:val="202020"/>
          <w:shd w:val="clear" w:color="auto" w:fill="FFFFFF"/>
        </w:rPr>
        <w:t xml:space="preserve"> </w:t>
      </w:r>
      <w:r w:rsidRPr="00E46775">
        <w:rPr>
          <w:rFonts w:cstheme="minorHAnsi"/>
          <w:color w:val="202020"/>
          <w:shd w:val="clear" w:color="auto" w:fill="FFFFFF"/>
        </w:rPr>
        <w:t xml:space="preserve"> or </w:t>
      </w:r>
      <w:hyperlink r:id="rId13" w:history="1">
        <w:r w:rsidRPr="00E46775">
          <w:rPr>
            <w:rStyle w:val="Hyperlink"/>
            <w:rFonts w:cstheme="minorHAnsi"/>
            <w:shd w:val="clear" w:color="auto" w:fill="FFFFFF"/>
          </w:rPr>
          <w:t>kellyknight@nhs.net</w:t>
        </w:r>
      </w:hyperlink>
      <w:r w:rsidR="00501681">
        <w:rPr>
          <w:rFonts w:cstheme="minorHAnsi"/>
          <w:color w:val="202020"/>
          <w:shd w:val="clear" w:color="auto" w:fill="FFFFFF"/>
        </w:rPr>
        <w:t>.</w:t>
      </w:r>
    </w:p>
    <w:p w14:paraId="2305A09E" w14:textId="73BEFCCB" w:rsidR="001D3DBC" w:rsidRPr="00E46775" w:rsidRDefault="001D3DBC" w:rsidP="00E46775">
      <w:pPr>
        <w:jc w:val="both"/>
        <w:rPr>
          <w:rFonts w:cstheme="minorHAnsi"/>
          <w:color w:val="202020"/>
          <w:shd w:val="clear" w:color="auto" w:fill="FFFFFF"/>
        </w:rPr>
      </w:pPr>
      <w:r w:rsidRPr="00E46775">
        <w:rPr>
          <w:rFonts w:cstheme="minorHAnsi"/>
          <w:color w:val="202020"/>
          <w:shd w:val="clear" w:color="auto" w:fill="FFFFFF"/>
        </w:rPr>
        <w:t xml:space="preserve">The participation group is to help improve patient satisfaction and the services offered to the patients within our surgery. They identify areas in need of improving and help the practice meet all patient needs. We aim to hold the meetings every 2 months and attendance can be in person, via teams or with email suggestions. The practice manager Karen Jones and </w:t>
      </w:r>
      <w:r w:rsidR="00E46775">
        <w:rPr>
          <w:rFonts w:cstheme="minorHAnsi"/>
          <w:color w:val="202020"/>
          <w:shd w:val="clear" w:color="auto" w:fill="FFFFFF"/>
        </w:rPr>
        <w:t>D</w:t>
      </w:r>
      <w:r w:rsidRPr="00E46775">
        <w:rPr>
          <w:rFonts w:cstheme="minorHAnsi"/>
          <w:color w:val="202020"/>
          <w:shd w:val="clear" w:color="auto" w:fill="FFFFFF"/>
        </w:rPr>
        <w:t xml:space="preserve">eputy </w:t>
      </w:r>
      <w:r w:rsidR="00E46775">
        <w:rPr>
          <w:rFonts w:cstheme="minorHAnsi"/>
          <w:color w:val="202020"/>
          <w:shd w:val="clear" w:color="auto" w:fill="FFFFFF"/>
        </w:rPr>
        <w:t>M</w:t>
      </w:r>
      <w:r w:rsidRPr="00E46775">
        <w:rPr>
          <w:rFonts w:cstheme="minorHAnsi"/>
          <w:color w:val="202020"/>
          <w:shd w:val="clear" w:color="auto" w:fill="FFFFFF"/>
        </w:rPr>
        <w:t>anager Kelly Knight will be in attendance, and we aim to have a GP or nurse</w:t>
      </w:r>
      <w:r w:rsidR="00E46775">
        <w:rPr>
          <w:rFonts w:cstheme="minorHAnsi"/>
          <w:color w:val="202020"/>
          <w:shd w:val="clear" w:color="auto" w:fill="FFFFFF"/>
        </w:rPr>
        <w:t xml:space="preserve"> at the meeting.</w:t>
      </w:r>
      <w:r w:rsidRPr="00E46775">
        <w:rPr>
          <w:rFonts w:cstheme="minorHAnsi"/>
          <w:color w:val="202020"/>
          <w:shd w:val="clear" w:color="auto" w:fill="FFFFFF"/>
        </w:rPr>
        <w:t xml:space="preserve"> Please contact us if you can spare any time or would like to lead this group and meeting times can be made to suit the majority.</w:t>
      </w:r>
    </w:p>
    <w:p w14:paraId="1D4CCC6F" w14:textId="31E5D2A4" w:rsidR="001D3DBC" w:rsidRPr="00E46775" w:rsidRDefault="001D3DBC" w:rsidP="00E46775">
      <w:pPr>
        <w:jc w:val="both"/>
        <w:rPr>
          <w:rFonts w:cstheme="minorHAnsi"/>
          <w:color w:val="202020"/>
          <w:shd w:val="clear" w:color="auto" w:fill="FFFFFF"/>
        </w:rPr>
      </w:pPr>
      <w:r w:rsidRPr="00E46775">
        <w:rPr>
          <w:rFonts w:cstheme="minorHAnsi"/>
          <w:color w:val="202020"/>
          <w:shd w:val="clear" w:color="auto" w:fill="FFFFFF"/>
        </w:rPr>
        <w:t xml:space="preserve">Finally, we thank you all for the support given during Covid times and have now fully resorted back to face-to-face appointments daily with doctors and nurses. We carry on with telephone consultations at patient request as we know it can fit in better with some patients. Sick notes request must be made on the day they are due before 10am and the doctor will the action this. All prescriptions have a 48 hour turn around please remember this when placing repeat requests. </w:t>
      </w:r>
    </w:p>
    <w:p w14:paraId="4A9895A6" w14:textId="74D90DC9" w:rsidR="001D3DBC" w:rsidRPr="00501681" w:rsidRDefault="00501681" w:rsidP="00E46775">
      <w:pPr>
        <w:jc w:val="both"/>
        <w:rPr>
          <w:rFonts w:cstheme="minorHAnsi"/>
          <w:color w:val="202020"/>
          <w:shd w:val="clear" w:color="auto" w:fill="FFFFFF"/>
        </w:rPr>
      </w:pPr>
      <w:r>
        <w:rPr>
          <w:rFonts w:cstheme="minorHAnsi"/>
          <w:noProof/>
          <w:color w:val="202020"/>
          <w:shd w:val="clear" w:color="auto" w:fill="FFFFFF"/>
        </w:rPr>
        <w:drawing>
          <wp:inline distT="0" distB="0" distL="0" distR="0" wp14:anchorId="4D19C9E1" wp14:editId="187FAB3D">
            <wp:extent cx="1933575" cy="1304925"/>
            <wp:effectExtent l="0" t="0" r="9525" b="9525"/>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933575" cy="1304925"/>
                    </a:xfrm>
                    <a:prstGeom prst="rect">
                      <a:avLst/>
                    </a:prstGeom>
                  </pic:spPr>
                </pic:pic>
              </a:graphicData>
            </a:graphic>
          </wp:inline>
        </w:drawing>
      </w:r>
    </w:p>
    <w:sectPr w:rsidR="001D3DBC" w:rsidRPr="00501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9624A"/>
    <w:multiLevelType w:val="multilevel"/>
    <w:tmpl w:val="012A04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993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BC"/>
    <w:rsid w:val="00094281"/>
    <w:rsid w:val="001D3DBC"/>
    <w:rsid w:val="00501681"/>
    <w:rsid w:val="008273F9"/>
    <w:rsid w:val="00A5358A"/>
    <w:rsid w:val="00E4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DDBA"/>
  <w15:chartTrackingRefBased/>
  <w15:docId w15:val="{357FCD3A-06B3-40E8-9183-0994CE3A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DBC"/>
    <w:rPr>
      <w:color w:val="0000FF" w:themeColor="hyperlink"/>
      <w:u w:val="single"/>
    </w:rPr>
  </w:style>
  <w:style w:type="character" w:styleId="UnresolvedMention">
    <w:name w:val="Unresolved Mention"/>
    <w:basedOn w:val="DefaultParagraphFont"/>
    <w:uiPriority w:val="99"/>
    <w:semiHidden/>
    <w:unhideWhenUsed/>
    <w:rsid w:val="001D3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7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therlands.net" TargetMode="External"/><Relationship Id="rId13" Type="http://schemas.openxmlformats.org/officeDocument/2006/relationships/hyperlink" Target="mailto:kellyknight@nhs.ne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karen.jones97@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1015</Words>
  <Characters>5789</Characters>
  <Application>Microsoft Office Word</Application>
  <DocSecurity>4</DocSecurity>
  <Lines>48</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Kelly (HEATHERLANDS MED CTR)</dc:creator>
  <cp:keywords/>
  <dc:description/>
  <cp:lastModifiedBy>JONES, Karen (HEATHERLANDS MED CTR)</cp:lastModifiedBy>
  <cp:revision>2</cp:revision>
  <dcterms:created xsi:type="dcterms:W3CDTF">2022-06-27T09:26:00Z</dcterms:created>
  <dcterms:modified xsi:type="dcterms:W3CDTF">2022-06-27T09:26:00Z</dcterms:modified>
</cp:coreProperties>
</file>