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9F" w:rsidRDefault="007A6AEA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D41756E" wp14:editId="7104D90C">
            <wp:simplePos x="0" y="0"/>
            <wp:positionH relativeFrom="column">
              <wp:posOffset>-103505</wp:posOffset>
            </wp:positionH>
            <wp:positionV relativeFrom="paragraph">
              <wp:posOffset>-155575</wp:posOffset>
            </wp:positionV>
            <wp:extent cx="6808470" cy="1398905"/>
            <wp:effectExtent l="0" t="0" r="0" b="0"/>
            <wp:wrapNone/>
            <wp:docPr id="1" name="Picture 1" descr="F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AEA" w:rsidRDefault="007A6AEA"/>
    <w:p w:rsidR="007A6AEA" w:rsidRDefault="007A6AEA"/>
    <w:p w:rsidR="007A6AEA" w:rsidRDefault="007A6AEA"/>
    <w:p w:rsidR="007A6AEA" w:rsidRDefault="007A6AEA"/>
    <w:p w:rsidR="007A6AEA" w:rsidRDefault="007A6AEA"/>
    <w:p w:rsidR="007A6AEA" w:rsidRDefault="007A6AEA" w:rsidP="007A6AEA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:rsidR="007A6AEA" w:rsidRPr="007A6AEA" w:rsidRDefault="007A6AEA" w:rsidP="007A6AEA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u w:val="single"/>
          <w:lang w:eastAsia="en-GB"/>
          <w14:cntxtAlts/>
        </w:rPr>
      </w:pPr>
      <w:r w:rsidRPr="007A6AEA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u w:val="single"/>
          <w:lang w:eastAsia="en-GB"/>
          <w14:cntxtAlts/>
        </w:rPr>
        <w:t>Practice Response to Comments:</w:t>
      </w:r>
      <w:r w:rsidRPr="007A6AE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> </w:t>
      </w:r>
    </w:p>
    <w:p w:rsidR="007A6AEA" w:rsidRPr="007A6AEA" w:rsidRDefault="007A6AEA" w:rsidP="007A6AE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</w:pPr>
      <w:r w:rsidRPr="007A6AEA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7A6AE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>I cannot get an appointment for my 3 month old daughter due to them not being released and when they are released they are no longer available.</w:t>
      </w:r>
    </w:p>
    <w:p w:rsidR="007A6AEA" w:rsidRPr="007A6AEA" w:rsidRDefault="007A6AEA" w:rsidP="007A6AE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</w:pP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>It is Practice Policy that all children under t</w:t>
      </w: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 xml:space="preserve">he age of 12 can have same day </w:t>
      </w: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>access to a clinician, during our core opening</w:t>
      </w: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 xml:space="preserve"> hours. All Receptionists have </w:t>
      </w: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>been reminded of this policy.</w:t>
      </w:r>
    </w:p>
    <w:p w:rsidR="007A6AEA" w:rsidRPr="007A6AEA" w:rsidRDefault="007A6AEA" w:rsidP="007A6AE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</w:pP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> </w:t>
      </w:r>
    </w:p>
    <w:p w:rsidR="007A6AEA" w:rsidRPr="007A6AEA" w:rsidRDefault="007A6AEA" w:rsidP="007A6AEA">
      <w:pPr>
        <w:widowControl w:val="0"/>
        <w:spacing w:after="120" w:line="285" w:lineRule="auto"/>
        <w:ind w:left="567" w:hanging="567"/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</w:pPr>
      <w:r w:rsidRPr="007A6AE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>I can’t get an appointment. I have had to ring a couple of times.</w:t>
      </w:r>
    </w:p>
    <w:p w:rsidR="007A6AEA" w:rsidRPr="007A6AEA" w:rsidRDefault="007A6AEA" w:rsidP="007A6AE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</w:pP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>The Practice has recently audited how many</w:t>
      </w: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 xml:space="preserve"> appointments are on offer per </w:t>
      </w: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 xml:space="preserve">week. The results show that on week </w:t>
      </w: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 xml:space="preserve">commencing 14th December 2016, </w:t>
      </w: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>644 appointments were available for a face t</w:t>
      </w: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 xml:space="preserve">o face appointment with one of </w:t>
      </w: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>our Healthcare professionals.  From this 65 appoint</w:t>
      </w: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 xml:space="preserve">ments were wasted </w:t>
      </w: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>through patients that did not attend.  This is</w:t>
      </w: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 xml:space="preserve"> 10% of appointments that were </w:t>
      </w: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 xml:space="preserve">on offer that week.  Therefore it is important for </w:t>
      </w: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 xml:space="preserve">patients to cancel </w:t>
      </w: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>appointments that they cannot attend.</w:t>
      </w:r>
    </w:p>
    <w:p w:rsidR="007A6AEA" w:rsidRPr="007A6AEA" w:rsidRDefault="007A6AEA" w:rsidP="007A6AE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</w:pP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> </w:t>
      </w:r>
    </w:p>
    <w:p w:rsidR="007A6AEA" w:rsidRPr="007A6AEA" w:rsidRDefault="007A6AEA" w:rsidP="007A6AEA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</w:pPr>
      <w:r w:rsidRPr="007A6AE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>Getting a Sick Note is impossible if you ar</w:t>
      </w:r>
      <w:r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 xml:space="preserve">e a patient undergoing         </w:t>
      </w:r>
      <w:r w:rsidRPr="007A6AE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>treatment in hospital.</w:t>
      </w:r>
      <w:r w:rsidRPr="007A6AE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ab/>
      </w:r>
    </w:p>
    <w:p w:rsidR="007A6AEA" w:rsidRPr="007A6AEA" w:rsidRDefault="007A6AEA" w:rsidP="007A6AE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</w:pP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>If a patient is undergoing treatment at the hospita</w:t>
      </w: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 xml:space="preserve">l, it is the responsibility of </w:t>
      </w:r>
      <w:bookmarkStart w:id="0" w:name="_GoBack"/>
      <w:bookmarkEnd w:id="0"/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>the hospital to provide a Sick Note.</w:t>
      </w:r>
    </w:p>
    <w:p w:rsidR="007A6AEA" w:rsidRPr="007A6AEA" w:rsidRDefault="007A6AEA" w:rsidP="007A6AE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</w:pP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ab/>
      </w:r>
    </w:p>
    <w:p w:rsidR="007A6AEA" w:rsidRPr="007A6AEA" w:rsidRDefault="007A6AEA" w:rsidP="007A6AEA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</w:pPr>
      <w:r w:rsidRPr="007A6AEA"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  <w:tab/>
      </w:r>
      <w:r w:rsidRPr="007A6AE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 xml:space="preserve">Thank you for your </w:t>
      </w:r>
      <w:proofErr w:type="gramStart"/>
      <w:r w:rsidRPr="007A6AE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>co</w:t>
      </w:r>
      <w:r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>mments,</w:t>
      </w:r>
      <w:proofErr w:type="gramEnd"/>
      <w:r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 xml:space="preserve"> they are really useful </w:t>
      </w:r>
      <w:r w:rsidRPr="007A6AE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 xml:space="preserve">to help improve </w:t>
      </w:r>
    </w:p>
    <w:p w:rsidR="007A6AEA" w:rsidRPr="007A6AEA" w:rsidRDefault="007A6AEA" w:rsidP="007A6AEA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32"/>
          <w:szCs w:val="32"/>
          <w:lang w:eastAsia="en-GB"/>
          <w14:cntxtAlts/>
        </w:rPr>
      </w:pPr>
      <w:proofErr w:type="gramStart"/>
      <w:r w:rsidRPr="007A6AE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>the</w:t>
      </w:r>
      <w:proofErr w:type="gramEnd"/>
      <w:r w:rsidRPr="007A6AE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32"/>
          <w:szCs w:val="32"/>
          <w:lang w:eastAsia="en-GB"/>
          <w14:cntxtAlts/>
        </w:rPr>
        <w:t xml:space="preserve"> service we offer to our patients.</w:t>
      </w:r>
    </w:p>
    <w:p w:rsidR="007A6AEA" w:rsidRPr="007A6AEA" w:rsidRDefault="007A6AEA" w:rsidP="007A6AE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7A6AEA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7A6AEA" w:rsidRDefault="007A6AEA"/>
    <w:sectPr w:rsidR="007A6AEA" w:rsidSect="007A6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E69"/>
    <w:multiLevelType w:val="hybridMultilevel"/>
    <w:tmpl w:val="CFAC9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245E"/>
    <w:multiLevelType w:val="hybridMultilevel"/>
    <w:tmpl w:val="F1503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EA"/>
    <w:rsid w:val="007A6AEA"/>
    <w:rsid w:val="009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720C84CB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 Louise (P81043)</dc:creator>
  <cp:lastModifiedBy>Ellison Louise (P81043)</cp:lastModifiedBy>
  <cp:revision>1</cp:revision>
  <dcterms:created xsi:type="dcterms:W3CDTF">2016-02-22T10:21:00Z</dcterms:created>
  <dcterms:modified xsi:type="dcterms:W3CDTF">2016-02-22T10:25:00Z</dcterms:modified>
</cp:coreProperties>
</file>