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28" w:type="dxa"/>
        <w:jc w:val="center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2849"/>
        <w:gridCol w:w="127"/>
        <w:gridCol w:w="1688"/>
        <w:gridCol w:w="1288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AB01E8" w:rsidP="00AB01E8">
            <w:pPr>
              <w:pStyle w:val="MinutesandAgendaTitles"/>
            </w:pPr>
            <w:r>
              <w:t>Patient Participation Group meeting</w:t>
            </w:r>
          </w:p>
        </w:tc>
      </w:tr>
      <w:tr w:rsidR="006E0E70">
        <w:trPr>
          <w:trHeight w:hRule="exact" w:val="288"/>
          <w:jc w:val="center"/>
        </w:trPr>
        <w:sdt>
          <w:sdtPr>
            <w:id w:val="22626047"/>
            <w:placeholder>
              <w:docPart w:val="E90D43E826E5422DBED5703B7F796D4A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8-01-25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AB01E8" w:rsidP="00AB01E8">
                <w:pPr>
                  <w:pStyle w:val="BodyCopy"/>
                </w:pPr>
                <w:r>
                  <w:t>1.25.2018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AB01E8" w:rsidP="00AB01E8">
            <w:pPr>
              <w:pStyle w:val="BodyCopy"/>
            </w:pPr>
            <w:r>
              <w:rPr>
                <w:spacing w:val="0"/>
              </w:rPr>
              <w:t>14:00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AB01E8" w:rsidP="00AB01E8">
            <w:pPr>
              <w:pStyle w:val="BodyCopy"/>
            </w:pPr>
            <w:r>
              <w:rPr>
                <w:spacing w:val="0"/>
              </w:rPr>
              <w:t>Central Medical Centre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Meeting called by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B01E8">
            <w:pPr>
              <w:pStyle w:val="BodyCopy"/>
            </w:pPr>
            <w:proofErr w:type="spellStart"/>
            <w:r>
              <w:t>Dr</w:t>
            </w:r>
            <w:proofErr w:type="spellEnd"/>
            <w:r>
              <w:t xml:space="preserve"> Khan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Type of meeting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B01E8">
            <w:pPr>
              <w:pStyle w:val="BodyCopy"/>
            </w:pPr>
            <w:r>
              <w:t>PPG</w:t>
            </w:r>
          </w:p>
        </w:tc>
      </w:tr>
      <w:tr w:rsidR="006E0E70" w:rsidTr="00AB01E8">
        <w:trPr>
          <w:trHeight w:hRule="exact" w:val="1131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Attendees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B01E8">
            <w:pPr>
              <w:pStyle w:val="BodyCopy"/>
            </w:pPr>
            <w:proofErr w:type="spellStart"/>
            <w:r>
              <w:t>Dr</w:t>
            </w:r>
            <w:proofErr w:type="spellEnd"/>
            <w:r>
              <w:t xml:space="preserve"> Khan</w:t>
            </w:r>
          </w:p>
          <w:p w:rsidR="00AB01E8" w:rsidRDefault="00AB01E8">
            <w:pPr>
              <w:pStyle w:val="BodyCopy"/>
            </w:pPr>
            <w:proofErr w:type="spellStart"/>
            <w:r>
              <w:t>Dr</w:t>
            </w:r>
            <w:proofErr w:type="spellEnd"/>
            <w:r>
              <w:t xml:space="preserve"> Farah Sultana</w:t>
            </w:r>
          </w:p>
          <w:p w:rsidR="00AB01E8" w:rsidRDefault="00AB01E8">
            <w:pPr>
              <w:pStyle w:val="BodyCopy"/>
            </w:pPr>
            <w:r>
              <w:t>Karen Joseph</w:t>
            </w:r>
          </w:p>
          <w:p w:rsidR="00AB01E8" w:rsidRDefault="00AB01E8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AB01E8" w:rsidP="00AB01E8">
            <w:pPr>
              <w:pStyle w:val="MinutesandAgendaTitles"/>
            </w:pPr>
            <w:r>
              <w:t>Winter Pressure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AB01E8" w:rsidP="00AB01E8">
            <w:pPr>
              <w:pStyle w:val="BodyCopy"/>
            </w:pPr>
            <w:r>
              <w:t xml:space="preserve">10 </w:t>
            </w:r>
            <w:proofErr w:type="spellStart"/>
            <w:r>
              <w:t>mins</w:t>
            </w:r>
            <w:proofErr w:type="spellEnd"/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AB01E8" w:rsidP="00AB01E8">
            <w:pPr>
              <w:pStyle w:val="BodyCopy"/>
            </w:pPr>
            <w:proofErr w:type="spellStart"/>
            <w:r>
              <w:t>Dr</w:t>
            </w:r>
            <w:proofErr w:type="spellEnd"/>
            <w:r>
              <w:t xml:space="preserve"> Khan</w:t>
            </w:r>
          </w:p>
        </w:tc>
      </w:tr>
      <w:tr w:rsidR="006E0E70" w:rsidTr="00AB01E8">
        <w:trPr>
          <w:trHeight w:hRule="exact" w:val="432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>
            <w:pPr>
              <w:pStyle w:val="BodyCopy"/>
            </w:pPr>
            <w:r>
              <w:t xml:space="preserve">A&amp;E attendees are increasing during winter months where patients are waiting more than 4 hours to be seen 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B01E8">
            <w:pPr>
              <w:pStyle w:val="BodyCopy"/>
            </w:pPr>
            <w:r>
              <w:t>CCG has asked GPs to provide medical care through APPOINTMENT BASE SYSTEM outside the core GP practice hours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B01E8">
            <w:pPr>
              <w:pStyle w:val="BodyCopy"/>
            </w:pPr>
            <w:r>
              <w:t xml:space="preserve">Opening hours for this service is Monday to Friday (except Thursdays) from 6:30pm to 9:30pm. 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B01E8">
            <w:pPr>
              <w:pStyle w:val="BodyCopy"/>
            </w:pPr>
            <w:r>
              <w:t xml:space="preserve">Practice </w:t>
            </w:r>
            <w:proofErr w:type="gramStart"/>
            <w:r>
              <w:t>staff have</w:t>
            </w:r>
            <w:proofErr w:type="gramEnd"/>
            <w:r>
              <w:t xml:space="preserve"> been trained how to book patient’s with this service. </w:t>
            </w:r>
          </w:p>
        </w:tc>
      </w:tr>
      <w:tr w:rsidR="006E0E70" w:rsidTr="00AB01E8">
        <w:trPr>
          <w:trHeight w:hRule="exact" w:val="536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B01E8">
            <w:pPr>
              <w:pStyle w:val="BodyCopy"/>
            </w:pPr>
            <w:r>
              <w:t xml:space="preserve">Patients can be seen by a doctor on call at the walk in </w:t>
            </w:r>
            <w:proofErr w:type="spellStart"/>
            <w:r>
              <w:t>centre</w:t>
            </w:r>
            <w:proofErr w:type="spellEnd"/>
            <w:r>
              <w:t xml:space="preserve">, it will be a 13 minute appointment and patients will be seen much sooner. </w:t>
            </w:r>
            <w:r>
              <w:t>This service has started being offered to patients but some insist to be seen by their own GP at the practice.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 w:rsidP="00AB01E8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:rsidTr="00AB01E8">
        <w:trPr>
          <w:trHeight w:hRule="exact" w:val="424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B01E8" w:rsidP="00AB01E8">
            <w:pPr>
              <w:pStyle w:val="BodyCopy"/>
            </w:pPr>
            <w:r>
              <w:t xml:space="preserve">Educate patients on the availability of the walk in </w:t>
            </w:r>
            <w:proofErr w:type="spellStart"/>
            <w:r>
              <w:t>centre</w:t>
            </w:r>
            <w:proofErr w:type="spellEnd"/>
            <w:r>
              <w:t xml:space="preserve"> appointments as an alternative option to going to A&amp;E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B01E8">
            <w:pPr>
              <w:pStyle w:val="BodyCopy"/>
            </w:pPr>
            <w:r>
              <w:t>All staff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B01E8">
            <w:pPr>
              <w:pStyle w:val="BodyCopy"/>
            </w:pPr>
            <w:r>
              <w:t>Ongoing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89051B" w:rsidP="00AB01E8">
            <w:pPr>
              <w:pStyle w:val="MinutesandAgendaTitles"/>
            </w:pPr>
            <w:sdt>
              <w:sdtPr>
                <w:id w:val="1136367043"/>
                <w:placeholder>
                  <w:docPart w:val="222DC3ADD7244DF09E3A09999879CF93"/>
                </w:placeholder>
              </w:sdtPr>
              <w:sdtEndPr/>
              <w:sdtContent>
                <w:r w:rsidR="00AB01E8">
                  <w:t>Other practice services</w:t>
                </w:r>
              </w:sdtContent>
            </w:sdt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AB01E8" w:rsidP="00AB01E8">
            <w:pPr>
              <w:pStyle w:val="BodyCopy"/>
            </w:pPr>
            <w:r>
              <w:t xml:space="preserve">5 </w:t>
            </w:r>
            <w:proofErr w:type="spellStart"/>
            <w:r>
              <w:t>mins</w:t>
            </w:r>
            <w:proofErr w:type="spellEnd"/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AB01E8" w:rsidP="00AB01E8">
            <w:pPr>
              <w:pStyle w:val="BodyCopy"/>
            </w:pPr>
            <w:proofErr w:type="spellStart"/>
            <w:r>
              <w:t>Dr</w:t>
            </w:r>
            <w:proofErr w:type="spellEnd"/>
            <w:r>
              <w:t xml:space="preserve"> Khan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AB01E8">
        <w:trPr>
          <w:trHeight w:hRule="exact" w:val="414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B01E8">
            <w:pPr>
              <w:pStyle w:val="BodyCopy"/>
            </w:pPr>
            <w:r>
              <w:t xml:space="preserve">Patients can book an appointment with a nurse for dressing, </w:t>
            </w:r>
            <w:proofErr w:type="spellStart"/>
            <w:r>
              <w:t>sature</w:t>
            </w:r>
            <w:proofErr w:type="spellEnd"/>
            <w:r>
              <w:t xml:space="preserve"> removing, </w:t>
            </w:r>
            <w:proofErr w:type="spellStart"/>
            <w:proofErr w:type="gramStart"/>
            <w:r>
              <w:t>immusations</w:t>
            </w:r>
            <w:proofErr w:type="spellEnd"/>
            <w:proofErr w:type="gramEnd"/>
            <w:r>
              <w:t xml:space="preserve"> instead of seeing a GP. </w:t>
            </w:r>
            <w:r>
              <w:t>Helps to manage limited GP appointment slots, and heavy patient load.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B01E8">
            <w:pPr>
              <w:pStyle w:val="BodyCopy"/>
            </w:pPr>
            <w:r>
              <w:t xml:space="preserve">Staff can book patients for cervical screening and contraception services as well. </w:t>
            </w:r>
          </w:p>
        </w:tc>
      </w:tr>
      <w:tr w:rsidR="006E0E70" w:rsidTr="00AB01E8">
        <w:trPr>
          <w:trHeight w:hRule="exact" w:val="396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B01E8">
            <w:pPr>
              <w:pStyle w:val="BodyCopy"/>
            </w:pPr>
            <w:r>
              <w:t>Patients should be allotted to see the appropriate clinicians, so that appointments are managed more appropriately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:rsidTr="00AB01E8">
        <w:trPr>
          <w:trHeight w:hRule="exact" w:val="414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B01E8">
            <w:pPr>
              <w:pStyle w:val="BodyCopy"/>
            </w:pPr>
            <w:r>
              <w:t xml:space="preserve">Patients should be informed of the practice’s other services 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B01E8">
            <w:pPr>
              <w:pStyle w:val="BodyCopy"/>
            </w:pPr>
            <w:r>
              <w:t>Receptionists + clinicians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B01E8">
            <w:pPr>
              <w:pStyle w:val="BodyCopy"/>
            </w:pPr>
            <w:r>
              <w:t>Ongoing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89051B" w:rsidP="00AB01E8">
            <w:pPr>
              <w:pStyle w:val="MinutesandAgendaTitles"/>
            </w:pPr>
            <w:sdt>
              <w:sdtPr>
                <w:id w:val="1136367033"/>
                <w:placeholder>
                  <w:docPart w:val="D5AD79EB8F234F6E846EFF482C71BB22"/>
                </w:placeholder>
              </w:sdtPr>
              <w:sdtEndPr/>
              <w:sdtContent>
                <w:r w:rsidR="00AB01E8">
                  <w:t>CQC visit</w:t>
                </w:r>
              </w:sdtContent>
            </w:sdt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AB01E8" w:rsidP="00AB01E8">
            <w:pPr>
              <w:pStyle w:val="BodyCopy"/>
            </w:pPr>
            <w:r>
              <w:t>5mins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AB01E8" w:rsidP="00AB01E8">
            <w:pPr>
              <w:pStyle w:val="BodyCopy"/>
            </w:pPr>
            <w:proofErr w:type="spellStart"/>
            <w:r>
              <w:t>Dr</w:t>
            </w:r>
            <w:proofErr w:type="spellEnd"/>
            <w:r>
              <w:t xml:space="preserve"> Khan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B01E8">
            <w:pPr>
              <w:pStyle w:val="BodyCopy"/>
            </w:pPr>
            <w:r>
              <w:t xml:space="preserve">Practice had their CQC visit in November 2017 which went very well and the detailed findings were good. 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B01E8">
            <w:pPr>
              <w:pStyle w:val="BodyCopy"/>
            </w:pPr>
            <w:r>
              <w:t xml:space="preserve">Services provided by the doctors and their patient care was very good </w:t>
            </w:r>
          </w:p>
        </w:tc>
      </w:tr>
      <w:tr w:rsidR="006E0E70" w:rsidTr="00AB01E8">
        <w:trPr>
          <w:trHeight w:hRule="exact" w:val="39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B01E8">
            <w:pPr>
              <w:pStyle w:val="BodyCopy"/>
            </w:pPr>
            <w:r>
              <w:t>Staff treatment towards the patients was very good- patients said that they were treated with kindness, respect and felt staff were helpful.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AB01E8" w:rsidTr="00C22C58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AB01E8" w:rsidRDefault="00AB01E8" w:rsidP="00AB01E8">
            <w:pPr>
              <w:pStyle w:val="MinutesandAgendaTitles"/>
            </w:pPr>
            <w:sdt>
              <w:sdtPr>
                <w:id w:val="26234053"/>
                <w:placeholder>
                  <w:docPart w:val="6B7112C4565940959304F9FE7A93F850"/>
                </w:placeholder>
              </w:sdtPr>
              <w:sdtContent>
                <w:r>
                  <w:t>Practice Survey</w:t>
                </w:r>
              </w:sdtContent>
            </w:sdt>
          </w:p>
        </w:tc>
      </w:tr>
      <w:tr w:rsidR="00AB01E8" w:rsidTr="00C22C58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AB01E8" w:rsidRDefault="00AB01E8" w:rsidP="00C22C58">
            <w:pPr>
              <w:pStyle w:val="BodyCopy"/>
            </w:pPr>
            <w:r>
              <w:lastRenderedPageBreak/>
              <w:t>5mins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AB01E8" w:rsidRDefault="00AB01E8" w:rsidP="00C22C58">
            <w:pPr>
              <w:pStyle w:val="BodyCopy"/>
            </w:pPr>
            <w:proofErr w:type="spellStart"/>
            <w:r>
              <w:t>Dr</w:t>
            </w:r>
            <w:proofErr w:type="spellEnd"/>
            <w:r>
              <w:t xml:space="preserve"> Khan</w:t>
            </w:r>
          </w:p>
        </w:tc>
      </w:tr>
      <w:tr w:rsidR="00AB01E8" w:rsidTr="00C22C58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  <w:r>
              <w:t xml:space="preserve">Our survey </w:t>
            </w:r>
            <w:proofErr w:type="gramStart"/>
            <w:r>
              <w:t xml:space="preserve">results for patients’ involvement with </w:t>
            </w:r>
            <w:proofErr w:type="spellStart"/>
            <w:r>
              <w:t>Gps</w:t>
            </w:r>
            <w:proofErr w:type="spellEnd"/>
            <w:r>
              <w:t>/Nurses was</w:t>
            </w:r>
            <w:proofErr w:type="gramEnd"/>
            <w:r>
              <w:t xml:space="preserve"> 54%. </w:t>
            </w:r>
          </w:p>
        </w:tc>
      </w:tr>
      <w:tr w:rsidR="00AB01E8" w:rsidTr="00C22C58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  <w:r>
              <w:t xml:space="preserve">Suggestions for how patients can be more involved in their care/ treatment. </w:t>
            </w:r>
          </w:p>
        </w:tc>
      </w:tr>
      <w:tr w:rsidR="00AB01E8" w:rsidTr="00C22C58">
        <w:trPr>
          <w:trHeight w:hRule="exact" w:val="39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</w:p>
        </w:tc>
      </w:tr>
      <w:tr w:rsidR="00AB01E8" w:rsidTr="00C22C58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  <w:r>
              <w:t xml:space="preserve">Improvement is needed in this area </w:t>
            </w:r>
          </w:p>
        </w:tc>
      </w:tr>
      <w:tr w:rsidR="00AB01E8" w:rsidTr="00C22C58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</w:p>
        </w:tc>
      </w:tr>
      <w:tr w:rsidR="00AB01E8" w:rsidTr="00C22C58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</w:p>
        </w:tc>
      </w:tr>
      <w:tr w:rsidR="00AB01E8" w:rsidTr="00C22C58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B01E8" w:rsidRDefault="00AB01E8" w:rsidP="00C22C58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B01E8" w:rsidRDefault="00AB01E8" w:rsidP="00C22C58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B01E8" w:rsidRDefault="00AB01E8" w:rsidP="00C22C58">
            <w:pPr>
              <w:pStyle w:val="BodyCopy"/>
            </w:pPr>
            <w:r>
              <w:t>Deadline</w:t>
            </w:r>
          </w:p>
        </w:tc>
      </w:tr>
      <w:tr w:rsidR="00AB01E8" w:rsidTr="00AB01E8">
        <w:trPr>
          <w:trHeight w:hRule="exact" w:val="440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  <w:r>
              <w:t xml:space="preserve">Patients are advised to voice any concerns or questions they may have about their treatment 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  <w:proofErr w:type="spellStart"/>
            <w:r>
              <w:t>Clinicans</w:t>
            </w:r>
            <w:proofErr w:type="spellEnd"/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  <w:r>
              <w:t>Ongoing</w:t>
            </w:r>
          </w:p>
        </w:tc>
      </w:tr>
      <w:tr w:rsidR="00AB01E8" w:rsidTr="00C22C58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</w:p>
        </w:tc>
      </w:tr>
      <w:tr w:rsidR="00AB01E8" w:rsidTr="00C22C58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AB01E8" w:rsidRDefault="00AB01E8" w:rsidP="00AB01E8">
            <w:pPr>
              <w:pStyle w:val="MinutesandAgendaTitles"/>
            </w:pPr>
            <w:sdt>
              <w:sdtPr>
                <w:id w:val="2125271127"/>
                <w:placeholder>
                  <w:docPart w:val="F9AC3FCC0CE549298C9E9ECC1E987C88"/>
                </w:placeholder>
              </w:sdtPr>
              <w:sdtContent>
                <w:r>
                  <w:t>Friends and Family Survey</w:t>
                </w:r>
              </w:sdtContent>
            </w:sdt>
          </w:p>
        </w:tc>
      </w:tr>
      <w:tr w:rsidR="00AB01E8" w:rsidTr="00C22C58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AB01E8" w:rsidRDefault="00AB01E8" w:rsidP="00C22C58">
            <w:pPr>
              <w:pStyle w:val="BodyCopy"/>
            </w:pPr>
            <w:r>
              <w:t>5mins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AB01E8" w:rsidRDefault="00AB01E8" w:rsidP="00AB01E8">
            <w:pPr>
              <w:pStyle w:val="BodyCopy"/>
            </w:pPr>
            <w:proofErr w:type="spellStart"/>
            <w:r>
              <w:t>Dr</w:t>
            </w:r>
            <w:proofErr w:type="spellEnd"/>
            <w:r>
              <w:t xml:space="preserve"> Khan</w:t>
            </w:r>
          </w:p>
        </w:tc>
      </w:tr>
      <w:tr w:rsidR="00AB01E8" w:rsidTr="00AB01E8">
        <w:trPr>
          <w:trHeight w:hRule="exact" w:val="402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  <w:r>
              <w:t xml:space="preserve">Friends and family test is a patient survey conducted last year to assess how likely our patients are to recommend our practice to their friends/ family. </w:t>
            </w:r>
          </w:p>
        </w:tc>
      </w:tr>
      <w:tr w:rsidR="00AB01E8" w:rsidTr="00C22C58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</w:p>
        </w:tc>
      </w:tr>
      <w:tr w:rsidR="00AB01E8" w:rsidTr="00AB01E8">
        <w:trPr>
          <w:trHeight w:hRule="exact" w:val="426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  <w:r>
              <w:t xml:space="preserve">84% patients said they would recommend to friends and family and were happy with the doctor’s care and treatment. </w:t>
            </w:r>
          </w:p>
        </w:tc>
      </w:tr>
      <w:tr w:rsidR="00AB01E8" w:rsidTr="00C22C58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  <w:r>
              <w:t xml:space="preserve">Overall good treatment but there is room for improvement. </w:t>
            </w:r>
            <w:bookmarkStart w:id="0" w:name="_GoBack"/>
            <w:bookmarkEnd w:id="0"/>
          </w:p>
        </w:tc>
      </w:tr>
      <w:tr w:rsidR="00AB01E8" w:rsidTr="00C22C58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</w:p>
        </w:tc>
      </w:tr>
      <w:tr w:rsidR="00AB01E8" w:rsidTr="00C22C58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B01E8" w:rsidRDefault="00AB01E8" w:rsidP="00C22C58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B01E8" w:rsidRDefault="00AB01E8" w:rsidP="00C22C58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AB01E8" w:rsidRDefault="00AB01E8" w:rsidP="00C22C58">
            <w:pPr>
              <w:pStyle w:val="BodyCopy"/>
            </w:pPr>
            <w:r>
              <w:t>Deadline</w:t>
            </w:r>
          </w:p>
        </w:tc>
      </w:tr>
      <w:tr w:rsidR="00AB01E8" w:rsidTr="00C22C58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</w:p>
        </w:tc>
      </w:tr>
      <w:tr w:rsidR="00AB01E8" w:rsidTr="00C22C58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AB01E8" w:rsidRDefault="00AB01E8" w:rsidP="00C22C58">
            <w:pPr>
              <w:pStyle w:val="BodyCopy"/>
            </w:pPr>
          </w:p>
        </w:tc>
      </w:tr>
    </w:tbl>
    <w:p w:rsidR="006E0E70" w:rsidRDefault="006E0E70"/>
    <w:sectPr w:rsidR="006E0E70" w:rsidSect="006E0E70">
      <w:headerReference w:type="default" r:id="rId1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1B" w:rsidRDefault="0089051B">
      <w:r>
        <w:separator/>
      </w:r>
    </w:p>
  </w:endnote>
  <w:endnote w:type="continuationSeparator" w:id="0">
    <w:p w:rsidR="0089051B" w:rsidRDefault="0089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1B" w:rsidRDefault="0089051B">
      <w:r>
        <w:separator/>
      </w:r>
    </w:p>
  </w:footnote>
  <w:footnote w:type="continuationSeparator" w:id="0">
    <w:p w:rsidR="0089051B" w:rsidRDefault="0089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70" w:rsidRDefault="00AB01E8">
    <w:pPr>
      <w:pStyle w:val="MeetingMinutesHeading"/>
    </w:pPr>
    <w:r>
      <w:t xml:space="preserve">PPG </w:t>
    </w:r>
    <w:r w:rsidR="00B4503C"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666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F60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2EEE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CA84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E8"/>
    <w:rsid w:val="0018514B"/>
    <w:rsid w:val="006E0E70"/>
    <w:rsid w:val="0089051B"/>
    <w:rsid w:val="00AB01E8"/>
    <w:rsid w:val="00B4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s2000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0D43E826E5422DBED5703B7F79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76EE8-9339-4997-B3A8-0B7D10B266EA}"/>
      </w:docPartPr>
      <w:docPartBody>
        <w:p w:rsidR="00000000" w:rsidRDefault="00D22482">
          <w:pPr>
            <w:pStyle w:val="E90D43E826E5422DBED5703B7F796D4A"/>
          </w:pPr>
          <w:r>
            <w:t>[Pick the date]</w:t>
          </w:r>
        </w:p>
      </w:docPartBody>
    </w:docPart>
    <w:docPart>
      <w:docPartPr>
        <w:name w:val="222DC3ADD7244DF09E3A09999879C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86723-8C9C-4502-9BE8-0BB9C48508EB}"/>
      </w:docPartPr>
      <w:docPartBody>
        <w:p w:rsidR="00000000" w:rsidRDefault="00D22482">
          <w:pPr>
            <w:pStyle w:val="222DC3ADD7244DF09E3A09999879CF93"/>
          </w:pPr>
          <w:r>
            <w:t>Agenda Topic</w:t>
          </w:r>
        </w:p>
      </w:docPartBody>
    </w:docPart>
    <w:docPart>
      <w:docPartPr>
        <w:name w:val="D5AD79EB8F234F6E846EFF482C71B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A847-C097-4F9A-8A55-8A2D61EF33D9}"/>
      </w:docPartPr>
      <w:docPartBody>
        <w:p w:rsidR="00000000" w:rsidRDefault="00D22482">
          <w:pPr>
            <w:pStyle w:val="D5AD79EB8F234F6E846EFF482C71BB22"/>
          </w:pPr>
          <w:r>
            <w:t>Agenda Topic</w:t>
          </w:r>
        </w:p>
      </w:docPartBody>
    </w:docPart>
    <w:docPart>
      <w:docPartPr>
        <w:name w:val="6B7112C4565940959304F9FE7A93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D826-D7E7-42CB-BCCF-92396E5ED0D2}"/>
      </w:docPartPr>
      <w:docPartBody>
        <w:p w:rsidR="00000000" w:rsidRDefault="002457D5" w:rsidP="002457D5">
          <w:pPr>
            <w:pStyle w:val="6B7112C4565940959304F9FE7A93F850"/>
          </w:pPr>
          <w:r>
            <w:t>Agenda Topic</w:t>
          </w:r>
        </w:p>
      </w:docPartBody>
    </w:docPart>
    <w:docPart>
      <w:docPartPr>
        <w:name w:val="F9AC3FCC0CE549298C9E9ECC1E98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78F5-7ED4-4371-AF79-8C41960EDFC3}"/>
      </w:docPartPr>
      <w:docPartBody>
        <w:p w:rsidR="00000000" w:rsidRDefault="002457D5" w:rsidP="002457D5">
          <w:pPr>
            <w:pStyle w:val="F9AC3FCC0CE549298C9E9ECC1E987C88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5"/>
    <w:rsid w:val="002457D5"/>
    <w:rsid w:val="00D2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CD5BAC43BC47708706D73B38952D01">
    <w:name w:val="0CCD5BAC43BC47708706D73B38952D01"/>
  </w:style>
  <w:style w:type="paragraph" w:customStyle="1" w:styleId="E90D43E826E5422DBED5703B7F796D4A">
    <w:name w:val="E90D43E826E5422DBED5703B7F796D4A"/>
  </w:style>
  <w:style w:type="paragraph" w:customStyle="1" w:styleId="BE1CF8A699D1404B94CE5E69A8E7663A">
    <w:name w:val="BE1CF8A699D1404B94CE5E69A8E7663A"/>
  </w:style>
  <w:style w:type="paragraph" w:customStyle="1" w:styleId="87E6E5399D8C44058EBD475099073937">
    <w:name w:val="87E6E5399D8C44058EBD47509907393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583A6D16404922899059D3A0D9EEC9">
    <w:name w:val="7E583A6D16404922899059D3A0D9EEC9"/>
  </w:style>
  <w:style w:type="paragraph" w:customStyle="1" w:styleId="78AA0B25513C441490511647A45E25F4">
    <w:name w:val="78AA0B25513C441490511647A45E25F4"/>
  </w:style>
  <w:style w:type="paragraph" w:customStyle="1" w:styleId="C20442454DDF471B930D2AA2A1E72DA8">
    <w:name w:val="C20442454DDF471B930D2AA2A1E72DA8"/>
  </w:style>
  <w:style w:type="paragraph" w:customStyle="1" w:styleId="222DC3ADD7244DF09E3A09999879CF93">
    <w:name w:val="222DC3ADD7244DF09E3A09999879CF93"/>
  </w:style>
  <w:style w:type="paragraph" w:customStyle="1" w:styleId="46BAF74C181044F0ABA11DAE6E50FF14">
    <w:name w:val="46BAF74C181044F0ABA11DAE6E50FF14"/>
  </w:style>
  <w:style w:type="paragraph" w:customStyle="1" w:styleId="585CBCA6F21E46AAA1E52EA683F11B78">
    <w:name w:val="585CBCA6F21E46AAA1E52EA683F11B78"/>
  </w:style>
  <w:style w:type="paragraph" w:customStyle="1" w:styleId="E0FF5FA9CF6E446B9A1177530E3D196A">
    <w:name w:val="E0FF5FA9CF6E446B9A1177530E3D196A"/>
  </w:style>
  <w:style w:type="paragraph" w:customStyle="1" w:styleId="D5AD79EB8F234F6E846EFF482C71BB22">
    <w:name w:val="D5AD79EB8F234F6E846EFF482C71BB22"/>
  </w:style>
  <w:style w:type="paragraph" w:customStyle="1" w:styleId="96ABF0B01E9E45E0A47476673B28CF25">
    <w:name w:val="96ABF0B01E9E45E0A47476673B28CF25"/>
  </w:style>
  <w:style w:type="paragraph" w:customStyle="1" w:styleId="8EBD2681282047BF966B0FC57C32549C">
    <w:name w:val="8EBD2681282047BF966B0FC57C32549C"/>
  </w:style>
  <w:style w:type="paragraph" w:customStyle="1" w:styleId="7125FDCE299547CE8AD1426D5E659F45">
    <w:name w:val="7125FDCE299547CE8AD1426D5E659F45"/>
  </w:style>
  <w:style w:type="paragraph" w:customStyle="1" w:styleId="6B7112C4565940959304F9FE7A93F850">
    <w:name w:val="6B7112C4565940959304F9FE7A93F850"/>
    <w:rsid w:val="002457D5"/>
  </w:style>
  <w:style w:type="paragraph" w:customStyle="1" w:styleId="F9AC3FCC0CE549298C9E9ECC1E987C88">
    <w:name w:val="F9AC3FCC0CE549298C9E9ECC1E987C88"/>
    <w:rsid w:val="002457D5"/>
  </w:style>
  <w:style w:type="paragraph" w:customStyle="1" w:styleId="8149DBB5F7E648F98256FC8237F92137">
    <w:name w:val="8149DBB5F7E648F98256FC8237F92137"/>
    <w:rsid w:val="002457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CD5BAC43BC47708706D73B38952D01">
    <w:name w:val="0CCD5BAC43BC47708706D73B38952D01"/>
  </w:style>
  <w:style w:type="paragraph" w:customStyle="1" w:styleId="E90D43E826E5422DBED5703B7F796D4A">
    <w:name w:val="E90D43E826E5422DBED5703B7F796D4A"/>
  </w:style>
  <w:style w:type="paragraph" w:customStyle="1" w:styleId="BE1CF8A699D1404B94CE5E69A8E7663A">
    <w:name w:val="BE1CF8A699D1404B94CE5E69A8E7663A"/>
  </w:style>
  <w:style w:type="paragraph" w:customStyle="1" w:styleId="87E6E5399D8C44058EBD475099073937">
    <w:name w:val="87E6E5399D8C44058EBD47509907393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583A6D16404922899059D3A0D9EEC9">
    <w:name w:val="7E583A6D16404922899059D3A0D9EEC9"/>
  </w:style>
  <w:style w:type="paragraph" w:customStyle="1" w:styleId="78AA0B25513C441490511647A45E25F4">
    <w:name w:val="78AA0B25513C441490511647A45E25F4"/>
  </w:style>
  <w:style w:type="paragraph" w:customStyle="1" w:styleId="C20442454DDF471B930D2AA2A1E72DA8">
    <w:name w:val="C20442454DDF471B930D2AA2A1E72DA8"/>
  </w:style>
  <w:style w:type="paragraph" w:customStyle="1" w:styleId="222DC3ADD7244DF09E3A09999879CF93">
    <w:name w:val="222DC3ADD7244DF09E3A09999879CF93"/>
  </w:style>
  <w:style w:type="paragraph" w:customStyle="1" w:styleId="46BAF74C181044F0ABA11DAE6E50FF14">
    <w:name w:val="46BAF74C181044F0ABA11DAE6E50FF14"/>
  </w:style>
  <w:style w:type="paragraph" w:customStyle="1" w:styleId="585CBCA6F21E46AAA1E52EA683F11B78">
    <w:name w:val="585CBCA6F21E46AAA1E52EA683F11B78"/>
  </w:style>
  <w:style w:type="paragraph" w:customStyle="1" w:styleId="E0FF5FA9CF6E446B9A1177530E3D196A">
    <w:name w:val="E0FF5FA9CF6E446B9A1177530E3D196A"/>
  </w:style>
  <w:style w:type="paragraph" w:customStyle="1" w:styleId="D5AD79EB8F234F6E846EFF482C71BB22">
    <w:name w:val="D5AD79EB8F234F6E846EFF482C71BB22"/>
  </w:style>
  <w:style w:type="paragraph" w:customStyle="1" w:styleId="96ABF0B01E9E45E0A47476673B28CF25">
    <w:name w:val="96ABF0B01E9E45E0A47476673B28CF25"/>
  </w:style>
  <w:style w:type="paragraph" w:customStyle="1" w:styleId="8EBD2681282047BF966B0FC57C32549C">
    <w:name w:val="8EBD2681282047BF966B0FC57C32549C"/>
  </w:style>
  <w:style w:type="paragraph" w:customStyle="1" w:styleId="7125FDCE299547CE8AD1426D5E659F45">
    <w:name w:val="7125FDCE299547CE8AD1426D5E659F45"/>
  </w:style>
  <w:style w:type="paragraph" w:customStyle="1" w:styleId="6B7112C4565940959304F9FE7A93F850">
    <w:name w:val="6B7112C4565940959304F9FE7A93F850"/>
    <w:rsid w:val="002457D5"/>
  </w:style>
  <w:style w:type="paragraph" w:customStyle="1" w:styleId="F9AC3FCC0CE549298C9E9ECC1E987C88">
    <w:name w:val="F9AC3FCC0CE549298C9E9ECC1E987C88"/>
    <w:rsid w:val="002457D5"/>
  </w:style>
  <w:style w:type="paragraph" w:customStyle="1" w:styleId="8149DBB5F7E648F98256FC8237F92137">
    <w:name w:val="8149DBB5F7E648F98256FC8237F92137"/>
    <w:rsid w:val="00245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>2018-01-25T00:00:00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51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Administrator</dc:creator>
  <cp:lastModifiedBy>Administrator</cp:lastModifiedBy>
  <cp:revision>1</cp:revision>
  <cp:lastPrinted>2006-08-01T17:47:00Z</cp:lastPrinted>
  <dcterms:created xsi:type="dcterms:W3CDTF">2018-03-09T09:37:00Z</dcterms:created>
  <dcterms:modified xsi:type="dcterms:W3CDTF">2018-03-09T10:55:00Z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