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FB" w:rsidRPr="00427599" w:rsidRDefault="00427599" w:rsidP="00427599">
      <w:pPr>
        <w:spacing w:after="0"/>
        <w:jc w:val="center"/>
        <w:rPr>
          <w:b/>
          <w:sz w:val="36"/>
          <w:szCs w:val="36"/>
        </w:rPr>
      </w:pPr>
      <w:bookmarkStart w:id="0" w:name="_GoBack"/>
      <w:bookmarkEnd w:id="0"/>
      <w:r w:rsidRPr="00427599">
        <w:rPr>
          <w:b/>
          <w:sz w:val="36"/>
          <w:szCs w:val="36"/>
        </w:rPr>
        <w:t xml:space="preserve">Patient </w:t>
      </w:r>
      <w:r w:rsidR="006B5A55">
        <w:rPr>
          <w:b/>
          <w:sz w:val="36"/>
          <w:szCs w:val="36"/>
        </w:rPr>
        <w:t>Participation</w:t>
      </w:r>
      <w:r w:rsidRPr="00427599">
        <w:rPr>
          <w:b/>
          <w:sz w:val="36"/>
          <w:szCs w:val="36"/>
        </w:rPr>
        <w:t xml:space="preserve"> Group – Joint Meeting</w:t>
      </w:r>
    </w:p>
    <w:p w:rsidR="00427599" w:rsidRPr="00427599" w:rsidRDefault="00427599" w:rsidP="00427599">
      <w:pPr>
        <w:spacing w:after="0"/>
        <w:jc w:val="center"/>
        <w:rPr>
          <w:b/>
          <w:sz w:val="36"/>
          <w:szCs w:val="36"/>
        </w:rPr>
      </w:pPr>
      <w:r w:rsidRPr="00427599">
        <w:rPr>
          <w:b/>
          <w:sz w:val="36"/>
          <w:szCs w:val="36"/>
        </w:rPr>
        <w:t>The Horse Fair Practice Group</w:t>
      </w:r>
    </w:p>
    <w:p w:rsidR="00427599" w:rsidRDefault="00427599" w:rsidP="00427599">
      <w:pPr>
        <w:spacing w:after="0"/>
        <w:jc w:val="center"/>
        <w:rPr>
          <w:b/>
          <w:sz w:val="28"/>
          <w:szCs w:val="28"/>
        </w:rPr>
      </w:pPr>
      <w:r w:rsidRPr="00427599">
        <w:rPr>
          <w:b/>
          <w:sz w:val="28"/>
          <w:szCs w:val="28"/>
        </w:rPr>
        <w:t>Tuesday 1</w:t>
      </w:r>
      <w:r w:rsidR="00E5762E">
        <w:rPr>
          <w:b/>
          <w:sz w:val="28"/>
          <w:szCs w:val="28"/>
        </w:rPr>
        <w:t>8</w:t>
      </w:r>
      <w:r w:rsidRPr="00427599">
        <w:rPr>
          <w:b/>
          <w:sz w:val="28"/>
          <w:szCs w:val="28"/>
          <w:vertAlign w:val="superscript"/>
        </w:rPr>
        <w:t>th</w:t>
      </w:r>
      <w:r w:rsidRPr="00427599">
        <w:rPr>
          <w:b/>
          <w:sz w:val="28"/>
          <w:szCs w:val="28"/>
        </w:rPr>
        <w:t xml:space="preserve"> June 2019</w:t>
      </w:r>
    </w:p>
    <w:p w:rsidR="00427599" w:rsidRDefault="00427599" w:rsidP="00427599">
      <w:pPr>
        <w:spacing w:after="0"/>
        <w:rPr>
          <w:b/>
          <w:sz w:val="28"/>
          <w:szCs w:val="28"/>
        </w:rPr>
      </w:pPr>
    </w:p>
    <w:p w:rsidR="00427599" w:rsidRDefault="002F5906" w:rsidP="00427599">
      <w:pPr>
        <w:spacing w:after="0"/>
        <w:rPr>
          <w:b/>
          <w:sz w:val="28"/>
          <w:szCs w:val="28"/>
          <w:u w:val="single"/>
        </w:rPr>
      </w:pPr>
      <w:r w:rsidRPr="002F5906">
        <w:rPr>
          <w:b/>
          <w:sz w:val="28"/>
          <w:szCs w:val="28"/>
          <w:u w:val="single"/>
        </w:rPr>
        <w:t>Attendees</w:t>
      </w:r>
    </w:p>
    <w:p w:rsidR="002F5906" w:rsidRDefault="002F5906" w:rsidP="00427599">
      <w:pPr>
        <w:spacing w:after="0"/>
        <w:rPr>
          <w:sz w:val="28"/>
          <w:szCs w:val="28"/>
        </w:rPr>
      </w:pPr>
      <w:r>
        <w:rPr>
          <w:sz w:val="28"/>
          <w:szCs w:val="28"/>
        </w:rPr>
        <w:t>Dr. Mukesh Singh</w:t>
      </w:r>
      <w:r>
        <w:rPr>
          <w:sz w:val="28"/>
          <w:szCs w:val="28"/>
        </w:rPr>
        <w:tab/>
      </w:r>
      <w:r>
        <w:rPr>
          <w:sz w:val="28"/>
          <w:szCs w:val="28"/>
        </w:rPr>
        <w:tab/>
        <w:t>John Brett (PM)</w:t>
      </w:r>
      <w:r w:rsidR="00225E16">
        <w:rPr>
          <w:sz w:val="28"/>
          <w:szCs w:val="28"/>
        </w:rPr>
        <w:tab/>
      </w:r>
      <w:r w:rsidR="00225E16">
        <w:rPr>
          <w:sz w:val="28"/>
          <w:szCs w:val="28"/>
        </w:rPr>
        <w:tab/>
      </w:r>
      <w:r>
        <w:rPr>
          <w:sz w:val="28"/>
          <w:szCs w:val="28"/>
        </w:rPr>
        <w:t>Nikki Ingram</w:t>
      </w:r>
    </w:p>
    <w:p w:rsidR="002F5906" w:rsidRDefault="002F5906" w:rsidP="00427599">
      <w:pPr>
        <w:spacing w:after="0"/>
        <w:rPr>
          <w:sz w:val="28"/>
          <w:szCs w:val="28"/>
        </w:rPr>
      </w:pPr>
    </w:p>
    <w:p w:rsidR="002F5906" w:rsidRDefault="002F5906" w:rsidP="00427599">
      <w:pPr>
        <w:spacing w:after="0"/>
        <w:rPr>
          <w:sz w:val="28"/>
          <w:szCs w:val="28"/>
          <w:u w:val="single"/>
        </w:rPr>
      </w:pPr>
      <w:r>
        <w:rPr>
          <w:sz w:val="28"/>
          <w:szCs w:val="28"/>
          <w:u w:val="single"/>
        </w:rPr>
        <w:t>HFPG</w:t>
      </w:r>
      <w:r w:rsidRPr="002F5906">
        <w:rPr>
          <w:sz w:val="28"/>
          <w:szCs w:val="28"/>
          <w:u w:val="single"/>
        </w:rPr>
        <w:tab/>
      </w:r>
      <w:r w:rsidR="006B5A55">
        <w:rPr>
          <w:sz w:val="28"/>
          <w:szCs w:val="28"/>
          <w:u w:val="single"/>
        </w:rPr>
        <w:t xml:space="preserve"> PPG</w:t>
      </w:r>
    </w:p>
    <w:p w:rsidR="002F5906" w:rsidRDefault="002F5906" w:rsidP="002F5906">
      <w:pPr>
        <w:spacing w:after="0"/>
        <w:rPr>
          <w:sz w:val="28"/>
          <w:szCs w:val="28"/>
        </w:rPr>
      </w:pPr>
      <w:r w:rsidRPr="002F5906">
        <w:rPr>
          <w:sz w:val="28"/>
          <w:szCs w:val="28"/>
        </w:rPr>
        <w:t>John Marston</w:t>
      </w:r>
      <w:r>
        <w:rPr>
          <w:sz w:val="28"/>
          <w:szCs w:val="28"/>
        </w:rPr>
        <w:tab/>
        <w:t>John Hanaway</w:t>
      </w:r>
      <w:r>
        <w:rPr>
          <w:sz w:val="28"/>
          <w:szCs w:val="28"/>
        </w:rPr>
        <w:tab/>
        <w:t>Gifford Foote</w:t>
      </w:r>
      <w:r>
        <w:rPr>
          <w:sz w:val="28"/>
          <w:szCs w:val="28"/>
        </w:rPr>
        <w:tab/>
        <w:t>Dave Thacker</w:t>
      </w:r>
    </w:p>
    <w:p w:rsidR="002F5906" w:rsidRPr="002F5906" w:rsidRDefault="002F5906" w:rsidP="002F5906">
      <w:pPr>
        <w:spacing w:after="0"/>
        <w:rPr>
          <w:sz w:val="28"/>
          <w:szCs w:val="28"/>
        </w:rPr>
      </w:pPr>
      <w:r>
        <w:rPr>
          <w:sz w:val="28"/>
          <w:szCs w:val="28"/>
        </w:rPr>
        <w:t>Dennis Cooper</w:t>
      </w:r>
      <w:r>
        <w:rPr>
          <w:sz w:val="28"/>
          <w:szCs w:val="28"/>
        </w:rPr>
        <w:tab/>
        <w:t>Pat Winfield</w:t>
      </w:r>
      <w:r>
        <w:rPr>
          <w:sz w:val="28"/>
          <w:szCs w:val="28"/>
        </w:rPr>
        <w:tab/>
      </w:r>
      <w:r>
        <w:rPr>
          <w:sz w:val="28"/>
          <w:szCs w:val="28"/>
        </w:rPr>
        <w:tab/>
        <w:t>Carl Bennett</w:t>
      </w:r>
      <w:r>
        <w:rPr>
          <w:sz w:val="28"/>
          <w:szCs w:val="28"/>
        </w:rPr>
        <w:tab/>
      </w:r>
      <w:r>
        <w:rPr>
          <w:sz w:val="28"/>
          <w:szCs w:val="28"/>
        </w:rPr>
        <w:tab/>
        <w:t>Tom Barry</w:t>
      </w:r>
      <w:r>
        <w:rPr>
          <w:sz w:val="28"/>
          <w:szCs w:val="28"/>
        </w:rPr>
        <w:tab/>
      </w:r>
      <w:r>
        <w:rPr>
          <w:sz w:val="28"/>
          <w:szCs w:val="28"/>
        </w:rPr>
        <w:tab/>
      </w:r>
      <w:r>
        <w:rPr>
          <w:sz w:val="28"/>
          <w:szCs w:val="28"/>
        </w:rPr>
        <w:tab/>
      </w:r>
    </w:p>
    <w:p w:rsidR="002F5906" w:rsidRDefault="002F5906" w:rsidP="00427599">
      <w:pPr>
        <w:spacing w:after="0"/>
        <w:rPr>
          <w:sz w:val="28"/>
          <w:szCs w:val="28"/>
          <w:u w:val="single"/>
        </w:rPr>
      </w:pPr>
      <w:r w:rsidRPr="002F5906">
        <w:rPr>
          <w:sz w:val="28"/>
          <w:szCs w:val="28"/>
          <w:u w:val="single"/>
        </w:rPr>
        <w:t>SANDY LANE</w:t>
      </w:r>
      <w:r w:rsidR="006B5A55">
        <w:rPr>
          <w:sz w:val="28"/>
          <w:szCs w:val="28"/>
          <w:u w:val="single"/>
        </w:rPr>
        <w:t xml:space="preserve"> PPG</w:t>
      </w:r>
    </w:p>
    <w:p w:rsidR="002F5906" w:rsidRDefault="002F5906" w:rsidP="00427599">
      <w:pPr>
        <w:spacing w:after="0"/>
        <w:rPr>
          <w:sz w:val="28"/>
          <w:szCs w:val="28"/>
        </w:rPr>
      </w:pPr>
      <w:r>
        <w:rPr>
          <w:sz w:val="28"/>
          <w:szCs w:val="28"/>
        </w:rPr>
        <w:t>Mike Sutherland</w:t>
      </w:r>
      <w:r>
        <w:rPr>
          <w:sz w:val="28"/>
          <w:szCs w:val="28"/>
        </w:rPr>
        <w:tab/>
        <w:t>Paul Gallagher</w:t>
      </w:r>
      <w:r>
        <w:rPr>
          <w:sz w:val="28"/>
          <w:szCs w:val="28"/>
        </w:rPr>
        <w:tab/>
        <w:t>George Gaye</w:t>
      </w:r>
      <w:r>
        <w:rPr>
          <w:sz w:val="28"/>
          <w:szCs w:val="28"/>
        </w:rPr>
        <w:tab/>
      </w:r>
      <w:proofErr w:type="spellStart"/>
      <w:r>
        <w:rPr>
          <w:sz w:val="28"/>
          <w:szCs w:val="28"/>
        </w:rPr>
        <w:t>Jeanagh</w:t>
      </w:r>
      <w:proofErr w:type="spellEnd"/>
      <w:r>
        <w:rPr>
          <w:sz w:val="28"/>
          <w:szCs w:val="28"/>
        </w:rPr>
        <w:t xml:space="preserve"> Punter</w:t>
      </w:r>
    </w:p>
    <w:p w:rsidR="00D435F8" w:rsidRDefault="00D435F8" w:rsidP="00427599">
      <w:pPr>
        <w:spacing w:after="0"/>
        <w:rPr>
          <w:sz w:val="28"/>
          <w:szCs w:val="28"/>
        </w:rPr>
      </w:pPr>
      <w:r>
        <w:rPr>
          <w:sz w:val="28"/>
          <w:szCs w:val="28"/>
        </w:rPr>
        <w:t>Peter Heaton</w:t>
      </w:r>
      <w:r>
        <w:rPr>
          <w:sz w:val="28"/>
          <w:szCs w:val="28"/>
        </w:rPr>
        <w:tab/>
        <w:t>Linda Heaton</w:t>
      </w:r>
    </w:p>
    <w:p w:rsidR="002F5906" w:rsidRDefault="002F5906" w:rsidP="00427599">
      <w:pPr>
        <w:spacing w:after="0"/>
        <w:rPr>
          <w:b/>
          <w:sz w:val="28"/>
          <w:szCs w:val="28"/>
          <w:u w:val="single"/>
        </w:rPr>
      </w:pPr>
    </w:p>
    <w:p w:rsidR="002F5906" w:rsidRDefault="002F5906" w:rsidP="00427599">
      <w:pPr>
        <w:spacing w:after="0"/>
        <w:rPr>
          <w:sz w:val="28"/>
          <w:szCs w:val="28"/>
        </w:rPr>
      </w:pPr>
      <w:r>
        <w:rPr>
          <w:b/>
          <w:sz w:val="28"/>
          <w:szCs w:val="28"/>
          <w:u w:val="single"/>
        </w:rPr>
        <w:t>Apologies</w:t>
      </w:r>
    </w:p>
    <w:p w:rsidR="002F5906" w:rsidRDefault="002F5906" w:rsidP="00427599">
      <w:pPr>
        <w:spacing w:after="0"/>
        <w:rPr>
          <w:sz w:val="28"/>
          <w:szCs w:val="28"/>
        </w:rPr>
      </w:pPr>
      <w:r>
        <w:rPr>
          <w:sz w:val="28"/>
          <w:szCs w:val="28"/>
        </w:rPr>
        <w:t xml:space="preserve">Sarah </w:t>
      </w:r>
      <w:r w:rsidRPr="006B5A55">
        <w:rPr>
          <w:sz w:val="28"/>
          <w:szCs w:val="28"/>
        </w:rPr>
        <w:t>Hand</w:t>
      </w:r>
      <w:r w:rsidR="006B5A55" w:rsidRPr="006B5A55">
        <w:rPr>
          <w:sz w:val="28"/>
          <w:szCs w:val="28"/>
        </w:rPr>
        <w:t>s</w:t>
      </w:r>
      <w:r w:rsidR="006B5A55">
        <w:rPr>
          <w:sz w:val="28"/>
          <w:szCs w:val="28"/>
        </w:rPr>
        <w:t xml:space="preserve"> </w:t>
      </w:r>
      <w:r>
        <w:rPr>
          <w:sz w:val="28"/>
          <w:szCs w:val="28"/>
        </w:rPr>
        <w:t>(HFPG)</w:t>
      </w:r>
    </w:p>
    <w:p w:rsidR="002F5906" w:rsidRDefault="002F5906" w:rsidP="00427599">
      <w:pPr>
        <w:spacing w:after="0"/>
        <w:rPr>
          <w:sz w:val="28"/>
          <w:szCs w:val="28"/>
        </w:rPr>
      </w:pPr>
    </w:p>
    <w:p w:rsidR="002F5906" w:rsidRDefault="002F5906" w:rsidP="00427599">
      <w:pPr>
        <w:spacing w:after="0"/>
        <w:rPr>
          <w:sz w:val="28"/>
          <w:szCs w:val="28"/>
        </w:rPr>
      </w:pPr>
      <w:r>
        <w:rPr>
          <w:sz w:val="28"/>
          <w:szCs w:val="28"/>
        </w:rPr>
        <w:t>John Brett welcomed all members to the Group and thanked everyone for attending and agreeing to work together.  It was suggested that maybe the Chairs from both groups could alternate chairing the joint meetings.  This was agreed.</w:t>
      </w:r>
    </w:p>
    <w:p w:rsidR="002F5906" w:rsidRDefault="002F5906" w:rsidP="00427599">
      <w:pPr>
        <w:spacing w:after="0"/>
        <w:rPr>
          <w:sz w:val="28"/>
          <w:szCs w:val="28"/>
        </w:rPr>
      </w:pPr>
    </w:p>
    <w:p w:rsidR="002F5906" w:rsidRDefault="002F5906" w:rsidP="00427599">
      <w:pPr>
        <w:spacing w:after="0"/>
        <w:rPr>
          <w:b/>
          <w:sz w:val="28"/>
          <w:szCs w:val="28"/>
          <w:u w:val="single"/>
        </w:rPr>
      </w:pPr>
      <w:r w:rsidRPr="002F5906">
        <w:rPr>
          <w:b/>
          <w:sz w:val="28"/>
          <w:szCs w:val="28"/>
          <w:u w:val="single"/>
        </w:rPr>
        <w:t>Points of Discussion</w:t>
      </w:r>
    </w:p>
    <w:p w:rsidR="002F5906" w:rsidRDefault="002F5906" w:rsidP="002F5906">
      <w:pPr>
        <w:pStyle w:val="ListParagraph"/>
        <w:spacing w:after="0"/>
        <w:rPr>
          <w:sz w:val="28"/>
          <w:szCs w:val="28"/>
        </w:rPr>
      </w:pPr>
    </w:p>
    <w:p w:rsidR="002F5906" w:rsidRDefault="002F5906" w:rsidP="002F5906">
      <w:pPr>
        <w:pStyle w:val="ListParagraph"/>
        <w:numPr>
          <w:ilvl w:val="0"/>
          <w:numId w:val="2"/>
        </w:numPr>
        <w:spacing w:after="0"/>
        <w:rPr>
          <w:sz w:val="28"/>
          <w:szCs w:val="28"/>
          <w:u w:val="single"/>
        </w:rPr>
      </w:pPr>
      <w:r w:rsidRPr="002F5906">
        <w:rPr>
          <w:sz w:val="28"/>
          <w:szCs w:val="28"/>
          <w:u w:val="single"/>
        </w:rPr>
        <w:t>Community Communication within Surgeries</w:t>
      </w:r>
    </w:p>
    <w:p w:rsidR="00225E16" w:rsidRDefault="00225E16" w:rsidP="00225E16">
      <w:pPr>
        <w:pStyle w:val="ListParagraph"/>
        <w:spacing w:after="0"/>
        <w:ind w:left="360"/>
        <w:rPr>
          <w:sz w:val="28"/>
          <w:szCs w:val="28"/>
          <w:u w:val="single"/>
        </w:rPr>
      </w:pPr>
    </w:p>
    <w:p w:rsidR="006F70E3" w:rsidRDefault="00225E16" w:rsidP="00225E16">
      <w:pPr>
        <w:pStyle w:val="ListParagraph"/>
        <w:spacing w:after="0"/>
        <w:ind w:left="360"/>
        <w:rPr>
          <w:sz w:val="28"/>
          <w:szCs w:val="28"/>
        </w:rPr>
      </w:pPr>
      <w:r>
        <w:rPr>
          <w:sz w:val="28"/>
          <w:szCs w:val="28"/>
        </w:rPr>
        <w:t xml:space="preserve">It was suggested that the PPG could use the many Community Groups as a way of contacting the local community.  Advertising more local events and activities through the Practices with the Website and calling in screens.  </w:t>
      </w:r>
    </w:p>
    <w:p w:rsidR="00225E16" w:rsidRDefault="00225E16" w:rsidP="00225E16">
      <w:pPr>
        <w:pStyle w:val="ListParagraph"/>
        <w:spacing w:after="0"/>
        <w:ind w:left="360"/>
        <w:rPr>
          <w:sz w:val="28"/>
          <w:szCs w:val="28"/>
        </w:rPr>
      </w:pPr>
      <w:r>
        <w:rPr>
          <w:sz w:val="28"/>
          <w:szCs w:val="28"/>
        </w:rPr>
        <w:t>JB spoke about developing the PPG tabs on the Websites.</w:t>
      </w:r>
    </w:p>
    <w:p w:rsidR="00225E16" w:rsidRDefault="00225E16" w:rsidP="00225E16">
      <w:pPr>
        <w:pStyle w:val="ListParagraph"/>
        <w:spacing w:after="0"/>
        <w:ind w:left="360"/>
        <w:rPr>
          <w:sz w:val="28"/>
          <w:szCs w:val="28"/>
        </w:rPr>
      </w:pPr>
      <w:r>
        <w:rPr>
          <w:sz w:val="28"/>
          <w:szCs w:val="28"/>
        </w:rPr>
        <w:t>Group Discussed getting more information about the Brereton Million Health Campaign and using this as a platform along with the service that George offers through the Leisure Centre.</w:t>
      </w:r>
    </w:p>
    <w:p w:rsidR="00B301F3" w:rsidRDefault="00225E16" w:rsidP="00225E16">
      <w:pPr>
        <w:pStyle w:val="ListParagraph"/>
        <w:spacing w:after="0"/>
        <w:ind w:left="360"/>
        <w:rPr>
          <w:sz w:val="28"/>
          <w:szCs w:val="28"/>
        </w:rPr>
      </w:pPr>
      <w:r>
        <w:rPr>
          <w:sz w:val="28"/>
          <w:szCs w:val="28"/>
        </w:rPr>
        <w:t xml:space="preserve">Carl Bennett expressed concern about the lack of information and minutes of meetings coming from the Local </w:t>
      </w:r>
      <w:proofErr w:type="gramStart"/>
      <w:r>
        <w:rPr>
          <w:sz w:val="28"/>
          <w:szCs w:val="28"/>
        </w:rPr>
        <w:t>CCG</w:t>
      </w:r>
      <w:r w:rsidR="006F70E3">
        <w:rPr>
          <w:sz w:val="28"/>
          <w:szCs w:val="28"/>
        </w:rPr>
        <w:t xml:space="preserve">  even</w:t>
      </w:r>
      <w:proofErr w:type="gramEnd"/>
      <w:r w:rsidR="006F70E3">
        <w:rPr>
          <w:sz w:val="28"/>
          <w:szCs w:val="28"/>
        </w:rPr>
        <w:t xml:space="preserve"> after </w:t>
      </w:r>
      <w:r>
        <w:rPr>
          <w:sz w:val="28"/>
          <w:szCs w:val="28"/>
        </w:rPr>
        <w:t xml:space="preserve">been requested on many occasions but he doesn’t receive them.  Paul explained to the group that the minutes are available on the website for anyone to obtain.  </w:t>
      </w:r>
    </w:p>
    <w:p w:rsidR="00225E16" w:rsidRDefault="00225E16" w:rsidP="00225E16">
      <w:pPr>
        <w:pStyle w:val="ListParagraph"/>
        <w:spacing w:after="0"/>
        <w:ind w:left="360"/>
        <w:rPr>
          <w:sz w:val="28"/>
          <w:szCs w:val="28"/>
        </w:rPr>
      </w:pPr>
      <w:r>
        <w:rPr>
          <w:sz w:val="28"/>
          <w:szCs w:val="28"/>
        </w:rPr>
        <w:lastRenderedPageBreak/>
        <w:t>Paul also pointed out that he is aware the minutes had been emailed to Carl on numerous occasions.  It was clear that not everyone has access to the Internet so it was suggested that copies could be sent to the Chairs of each group for distribution at their meetings.  This was agreed.</w:t>
      </w:r>
    </w:p>
    <w:p w:rsidR="00225E16" w:rsidRDefault="00225E16" w:rsidP="00225E16">
      <w:pPr>
        <w:pStyle w:val="ListParagraph"/>
        <w:spacing w:after="0"/>
        <w:ind w:left="360"/>
        <w:rPr>
          <w:sz w:val="28"/>
          <w:szCs w:val="28"/>
        </w:rPr>
      </w:pPr>
      <w:r>
        <w:rPr>
          <w:sz w:val="28"/>
          <w:szCs w:val="28"/>
        </w:rPr>
        <w:t xml:space="preserve">Members thought the free newspapers and magazines such as City Life and The </w:t>
      </w:r>
      <w:r w:rsidR="0058494E">
        <w:rPr>
          <w:sz w:val="28"/>
          <w:szCs w:val="28"/>
        </w:rPr>
        <w:t>Advertiser</w:t>
      </w:r>
      <w:r>
        <w:rPr>
          <w:sz w:val="28"/>
          <w:szCs w:val="28"/>
        </w:rPr>
        <w:t xml:space="preserve"> could </w:t>
      </w:r>
      <w:r w:rsidR="0058494E">
        <w:rPr>
          <w:sz w:val="28"/>
          <w:szCs w:val="28"/>
        </w:rPr>
        <w:t>also</w:t>
      </w:r>
      <w:r>
        <w:rPr>
          <w:sz w:val="28"/>
          <w:szCs w:val="28"/>
        </w:rPr>
        <w:t xml:space="preserve"> be used for promoting items.  Horse Fair Practice currently </w:t>
      </w:r>
      <w:r w:rsidR="0058494E">
        <w:rPr>
          <w:sz w:val="28"/>
          <w:szCs w:val="28"/>
        </w:rPr>
        <w:t>advertises</w:t>
      </w:r>
      <w:r>
        <w:rPr>
          <w:sz w:val="28"/>
          <w:szCs w:val="28"/>
        </w:rPr>
        <w:t xml:space="preserve"> their PPG in the Rugeley </w:t>
      </w:r>
      <w:r w:rsidR="0058494E">
        <w:rPr>
          <w:sz w:val="28"/>
          <w:szCs w:val="28"/>
        </w:rPr>
        <w:t>Advertiser</w:t>
      </w:r>
      <w:r>
        <w:rPr>
          <w:sz w:val="28"/>
          <w:szCs w:val="28"/>
        </w:rPr>
        <w:t xml:space="preserve"> and the Armitage/Handsacre </w:t>
      </w:r>
      <w:r w:rsidR="0058494E">
        <w:rPr>
          <w:sz w:val="28"/>
          <w:szCs w:val="28"/>
        </w:rPr>
        <w:t>Advertiser</w:t>
      </w:r>
      <w:r>
        <w:rPr>
          <w:sz w:val="28"/>
          <w:szCs w:val="28"/>
        </w:rPr>
        <w:t>.</w:t>
      </w:r>
    </w:p>
    <w:p w:rsidR="00CD6EFC" w:rsidRDefault="00CD6EFC" w:rsidP="00225E16">
      <w:pPr>
        <w:pStyle w:val="ListParagraph"/>
        <w:spacing w:after="0"/>
        <w:ind w:left="360"/>
        <w:rPr>
          <w:sz w:val="28"/>
          <w:szCs w:val="28"/>
        </w:rPr>
      </w:pPr>
    </w:p>
    <w:p w:rsidR="00225E16" w:rsidRDefault="00225E16" w:rsidP="00225E16">
      <w:pPr>
        <w:pStyle w:val="ListParagraph"/>
        <w:spacing w:after="0"/>
        <w:ind w:left="360"/>
        <w:rPr>
          <w:sz w:val="28"/>
          <w:szCs w:val="28"/>
        </w:rPr>
      </w:pPr>
      <w:r>
        <w:rPr>
          <w:sz w:val="28"/>
          <w:szCs w:val="28"/>
        </w:rPr>
        <w:t>There was a discussion regarding the input of local press and the media.  Many members stated that they have co</w:t>
      </w:r>
      <w:r w:rsidR="0058494E">
        <w:rPr>
          <w:sz w:val="28"/>
          <w:szCs w:val="28"/>
        </w:rPr>
        <w:t>ntacted</w:t>
      </w:r>
      <w:r>
        <w:rPr>
          <w:sz w:val="28"/>
          <w:szCs w:val="28"/>
        </w:rPr>
        <w:t xml:space="preserve"> the press </w:t>
      </w:r>
      <w:r w:rsidR="0058494E">
        <w:rPr>
          <w:sz w:val="28"/>
          <w:szCs w:val="28"/>
        </w:rPr>
        <w:t xml:space="preserve">in the past, sometimes daily, </w:t>
      </w:r>
      <w:r>
        <w:rPr>
          <w:sz w:val="28"/>
          <w:szCs w:val="28"/>
        </w:rPr>
        <w:t xml:space="preserve">about </w:t>
      </w:r>
      <w:r w:rsidR="0058494E">
        <w:rPr>
          <w:sz w:val="28"/>
          <w:szCs w:val="28"/>
        </w:rPr>
        <w:t>Health</w:t>
      </w:r>
      <w:r>
        <w:rPr>
          <w:sz w:val="28"/>
          <w:szCs w:val="28"/>
        </w:rPr>
        <w:t xml:space="preserve"> issues and they never publish them.  This is the same for issues sent from the CCG</w:t>
      </w:r>
      <w:r w:rsidR="0058494E">
        <w:rPr>
          <w:sz w:val="28"/>
          <w:szCs w:val="28"/>
        </w:rPr>
        <w:t>.</w:t>
      </w:r>
    </w:p>
    <w:p w:rsidR="00225E16" w:rsidRDefault="00225E16" w:rsidP="00225E16">
      <w:pPr>
        <w:pStyle w:val="ListParagraph"/>
        <w:spacing w:after="0"/>
        <w:ind w:left="360"/>
        <w:rPr>
          <w:sz w:val="28"/>
          <w:szCs w:val="28"/>
        </w:rPr>
      </w:pPr>
    </w:p>
    <w:p w:rsidR="00225E16" w:rsidRDefault="00225E16" w:rsidP="00225E16">
      <w:pPr>
        <w:pStyle w:val="ListParagraph"/>
        <w:spacing w:after="0"/>
        <w:ind w:left="360"/>
        <w:rPr>
          <w:sz w:val="28"/>
          <w:szCs w:val="28"/>
        </w:rPr>
      </w:pPr>
    </w:p>
    <w:p w:rsidR="00225E16" w:rsidRDefault="00225E16" w:rsidP="00225E16">
      <w:pPr>
        <w:pStyle w:val="ListParagraph"/>
        <w:numPr>
          <w:ilvl w:val="0"/>
          <w:numId w:val="2"/>
        </w:numPr>
        <w:spacing w:after="0"/>
        <w:rPr>
          <w:sz w:val="28"/>
          <w:szCs w:val="28"/>
          <w:u w:val="single"/>
        </w:rPr>
      </w:pPr>
      <w:r w:rsidRPr="00225E16">
        <w:rPr>
          <w:sz w:val="28"/>
          <w:szCs w:val="28"/>
          <w:u w:val="single"/>
        </w:rPr>
        <w:t>Social Media</w:t>
      </w:r>
    </w:p>
    <w:p w:rsidR="00225E16" w:rsidRDefault="0058494E" w:rsidP="00225E16">
      <w:pPr>
        <w:pStyle w:val="ListParagraph"/>
        <w:spacing w:after="0"/>
        <w:ind w:left="360"/>
        <w:rPr>
          <w:sz w:val="28"/>
          <w:szCs w:val="28"/>
        </w:rPr>
      </w:pPr>
      <w:r>
        <w:rPr>
          <w:sz w:val="28"/>
          <w:szCs w:val="28"/>
        </w:rPr>
        <w:t xml:space="preserve">It was highlighted that Sandy Lane </w:t>
      </w:r>
      <w:r w:rsidR="00C57B28">
        <w:rPr>
          <w:sz w:val="28"/>
          <w:szCs w:val="28"/>
        </w:rPr>
        <w:t>appears</w:t>
      </w:r>
      <w:r>
        <w:rPr>
          <w:sz w:val="28"/>
          <w:szCs w:val="28"/>
        </w:rPr>
        <w:t xml:space="preserve"> to get a lot of bad press on social media and in particular Facebook.  This is the problem with social media and people are more likely to rant and share bad experiences than praise people/services.</w:t>
      </w:r>
      <w:r w:rsidR="009B709B">
        <w:rPr>
          <w:sz w:val="28"/>
          <w:szCs w:val="28"/>
        </w:rPr>
        <w:t xml:space="preserve">  Horse Fair </w:t>
      </w:r>
      <w:r w:rsidR="00C57B28">
        <w:rPr>
          <w:sz w:val="28"/>
          <w:szCs w:val="28"/>
        </w:rPr>
        <w:t>tends</w:t>
      </w:r>
      <w:r w:rsidR="009B709B">
        <w:rPr>
          <w:sz w:val="28"/>
          <w:szCs w:val="28"/>
        </w:rPr>
        <w:t xml:space="preserve"> to reply to their negative comments in a professional informative manner or suggest they contact the surgery and use the complaints procedure.  This tends to stop the </w:t>
      </w:r>
      <w:r w:rsidR="00C57B28">
        <w:rPr>
          <w:sz w:val="28"/>
          <w:szCs w:val="28"/>
        </w:rPr>
        <w:t>negativity</w:t>
      </w:r>
      <w:r w:rsidR="009B709B">
        <w:rPr>
          <w:sz w:val="28"/>
          <w:szCs w:val="28"/>
        </w:rPr>
        <w:t xml:space="preserve"> </w:t>
      </w:r>
      <w:r w:rsidR="00C57B28">
        <w:rPr>
          <w:sz w:val="28"/>
          <w:szCs w:val="28"/>
        </w:rPr>
        <w:t>in its</w:t>
      </w:r>
      <w:r w:rsidR="009B709B">
        <w:rPr>
          <w:sz w:val="28"/>
          <w:szCs w:val="28"/>
        </w:rPr>
        <w:t xml:space="preserve"> track</w:t>
      </w:r>
    </w:p>
    <w:p w:rsidR="00CD6EFC" w:rsidRDefault="00CD6EFC" w:rsidP="00225E16">
      <w:pPr>
        <w:pStyle w:val="ListParagraph"/>
        <w:spacing w:after="0"/>
        <w:ind w:left="360"/>
        <w:rPr>
          <w:sz w:val="28"/>
          <w:szCs w:val="28"/>
        </w:rPr>
      </w:pPr>
    </w:p>
    <w:p w:rsidR="009B709B" w:rsidRDefault="009B709B" w:rsidP="00225E16">
      <w:pPr>
        <w:pStyle w:val="ListParagraph"/>
        <w:spacing w:after="0"/>
        <w:ind w:left="360"/>
        <w:rPr>
          <w:sz w:val="28"/>
          <w:szCs w:val="28"/>
        </w:rPr>
      </w:pPr>
      <w:r>
        <w:rPr>
          <w:sz w:val="28"/>
          <w:szCs w:val="28"/>
        </w:rPr>
        <w:t xml:space="preserve">John </w:t>
      </w:r>
      <w:r w:rsidR="006F70E3">
        <w:rPr>
          <w:sz w:val="28"/>
          <w:szCs w:val="28"/>
        </w:rPr>
        <w:t xml:space="preserve">Marston </w:t>
      </w:r>
      <w:r>
        <w:rPr>
          <w:sz w:val="28"/>
          <w:szCs w:val="28"/>
        </w:rPr>
        <w:t xml:space="preserve">asked on average how many </w:t>
      </w:r>
      <w:r w:rsidR="00C57B28">
        <w:rPr>
          <w:sz w:val="28"/>
          <w:szCs w:val="28"/>
        </w:rPr>
        <w:t>complaints</w:t>
      </w:r>
      <w:r>
        <w:rPr>
          <w:sz w:val="28"/>
          <w:szCs w:val="28"/>
        </w:rPr>
        <w:t xml:space="preserve"> the practices receive.  John Brett replied Horse Fair have had 15 in the last 12 months which was deemed an excellent rate considering the patient list size.  He said Sandy Lane were higher </w:t>
      </w:r>
      <w:r w:rsidR="006F70E3">
        <w:rPr>
          <w:sz w:val="28"/>
          <w:szCs w:val="28"/>
        </w:rPr>
        <w:t xml:space="preserve">but </w:t>
      </w:r>
      <w:r>
        <w:rPr>
          <w:sz w:val="28"/>
          <w:szCs w:val="28"/>
        </w:rPr>
        <w:t xml:space="preserve">had started to reduce as problems in the system </w:t>
      </w:r>
      <w:r w:rsidR="006B5A55">
        <w:rPr>
          <w:sz w:val="28"/>
          <w:szCs w:val="28"/>
        </w:rPr>
        <w:t>are</w:t>
      </w:r>
      <w:r>
        <w:rPr>
          <w:sz w:val="28"/>
          <w:szCs w:val="28"/>
        </w:rPr>
        <w:t xml:space="preserve"> improved.</w:t>
      </w:r>
    </w:p>
    <w:p w:rsidR="00CD6EFC" w:rsidRDefault="00CD6EFC" w:rsidP="00225E16">
      <w:pPr>
        <w:pStyle w:val="ListParagraph"/>
        <w:spacing w:after="0"/>
        <w:ind w:left="360"/>
        <w:rPr>
          <w:sz w:val="28"/>
          <w:szCs w:val="28"/>
        </w:rPr>
      </w:pPr>
    </w:p>
    <w:p w:rsidR="00C57B28" w:rsidRDefault="00C57B28" w:rsidP="00225E16">
      <w:pPr>
        <w:pStyle w:val="ListParagraph"/>
        <w:spacing w:after="0"/>
        <w:ind w:left="360"/>
        <w:rPr>
          <w:sz w:val="28"/>
          <w:szCs w:val="28"/>
        </w:rPr>
      </w:pPr>
      <w:r>
        <w:rPr>
          <w:sz w:val="28"/>
          <w:szCs w:val="28"/>
        </w:rPr>
        <w:t xml:space="preserve">Jeanagh Punter had been to Sandy Lane today for an appointment and wanted to point out that the place seemed happier, patients were commenting about how nice the new doctors seemed.  She said the staff had smiles on their faces and it was a nice place to be.  John Brett commented that a lot of time and effort had been put into Sandy Lane since </w:t>
      </w:r>
      <w:r w:rsidR="006B5A55">
        <w:rPr>
          <w:sz w:val="28"/>
          <w:szCs w:val="28"/>
        </w:rPr>
        <w:t>HFPG</w:t>
      </w:r>
      <w:r>
        <w:rPr>
          <w:sz w:val="28"/>
          <w:szCs w:val="28"/>
        </w:rPr>
        <w:t xml:space="preserve"> won the contract and this was a nice comment to hear</w:t>
      </w:r>
      <w:r w:rsidR="006F70E3">
        <w:rPr>
          <w:sz w:val="28"/>
          <w:szCs w:val="28"/>
        </w:rPr>
        <w:t>.</w:t>
      </w:r>
    </w:p>
    <w:p w:rsidR="007D1EFB" w:rsidRDefault="007D1EFB" w:rsidP="007D1EFB">
      <w:pPr>
        <w:spacing w:after="0"/>
        <w:rPr>
          <w:sz w:val="28"/>
          <w:szCs w:val="28"/>
        </w:rPr>
      </w:pPr>
    </w:p>
    <w:p w:rsidR="00CD6EFC" w:rsidRDefault="00CD6EFC" w:rsidP="007D1EFB">
      <w:pPr>
        <w:spacing w:after="0"/>
        <w:rPr>
          <w:sz w:val="28"/>
          <w:szCs w:val="28"/>
        </w:rPr>
      </w:pPr>
    </w:p>
    <w:p w:rsidR="00CD6EFC" w:rsidRDefault="00CD6EFC" w:rsidP="007D1EFB">
      <w:pPr>
        <w:spacing w:after="0"/>
        <w:rPr>
          <w:sz w:val="28"/>
          <w:szCs w:val="28"/>
        </w:rPr>
      </w:pPr>
    </w:p>
    <w:p w:rsidR="00CD6EFC" w:rsidRDefault="00CD6EFC" w:rsidP="007D1EFB">
      <w:pPr>
        <w:spacing w:after="0"/>
        <w:rPr>
          <w:sz w:val="28"/>
          <w:szCs w:val="28"/>
        </w:rPr>
      </w:pPr>
    </w:p>
    <w:p w:rsidR="006F70E3" w:rsidRDefault="006F70E3" w:rsidP="007D1EFB">
      <w:pPr>
        <w:spacing w:after="0"/>
        <w:rPr>
          <w:sz w:val="28"/>
          <w:szCs w:val="28"/>
        </w:rPr>
      </w:pPr>
    </w:p>
    <w:p w:rsidR="007D1EFB" w:rsidRDefault="007D1EFB" w:rsidP="007D1EFB">
      <w:pPr>
        <w:pStyle w:val="ListParagraph"/>
        <w:numPr>
          <w:ilvl w:val="0"/>
          <w:numId w:val="2"/>
        </w:numPr>
        <w:spacing w:after="0"/>
        <w:rPr>
          <w:sz w:val="28"/>
          <w:szCs w:val="28"/>
          <w:u w:val="single"/>
        </w:rPr>
      </w:pPr>
      <w:r w:rsidRPr="007D1EFB">
        <w:rPr>
          <w:sz w:val="28"/>
          <w:szCs w:val="28"/>
          <w:u w:val="single"/>
        </w:rPr>
        <w:t>Influenza Vaccination for NHS Staff</w:t>
      </w:r>
    </w:p>
    <w:p w:rsidR="007D1EFB" w:rsidRDefault="007D1EFB" w:rsidP="007D1EFB">
      <w:pPr>
        <w:pStyle w:val="ListParagraph"/>
        <w:spacing w:after="0"/>
        <w:ind w:left="360"/>
        <w:rPr>
          <w:sz w:val="28"/>
          <w:szCs w:val="28"/>
          <w:u w:val="single"/>
        </w:rPr>
      </w:pPr>
    </w:p>
    <w:p w:rsidR="007D1EFB" w:rsidRDefault="007D1EFB" w:rsidP="007D1EFB">
      <w:pPr>
        <w:pStyle w:val="ListParagraph"/>
        <w:spacing w:after="0"/>
        <w:ind w:left="360"/>
        <w:rPr>
          <w:sz w:val="28"/>
          <w:szCs w:val="28"/>
        </w:rPr>
      </w:pPr>
      <w:r>
        <w:rPr>
          <w:sz w:val="28"/>
          <w:szCs w:val="28"/>
        </w:rPr>
        <w:t>John Marston had a press cutting about the take up percentage rate for NHS staff of the flu vaccine.  The writer of the article was indicating that perhaps this should be mandatory</w:t>
      </w:r>
      <w:r w:rsidR="00CD6EFC">
        <w:rPr>
          <w:sz w:val="28"/>
          <w:szCs w:val="28"/>
        </w:rPr>
        <w:t xml:space="preserve"> or staff made to wear a badge stipulating if they are vaccinated or not.  </w:t>
      </w:r>
      <w:r>
        <w:rPr>
          <w:sz w:val="28"/>
          <w:szCs w:val="28"/>
        </w:rPr>
        <w:t xml:space="preserve">John Brett said that Horse Fair have a 70% take up within the staff at the Practice, this is in fact most of the clinical staff that have regular access to patient. </w:t>
      </w:r>
    </w:p>
    <w:p w:rsidR="007D1EFB" w:rsidRDefault="007D1EFB" w:rsidP="007D1EFB">
      <w:pPr>
        <w:pStyle w:val="ListParagraph"/>
        <w:spacing w:after="0"/>
        <w:ind w:left="360"/>
        <w:rPr>
          <w:sz w:val="28"/>
          <w:szCs w:val="28"/>
        </w:rPr>
      </w:pPr>
      <w:r>
        <w:rPr>
          <w:sz w:val="28"/>
          <w:szCs w:val="28"/>
        </w:rPr>
        <w:t xml:space="preserve">It was highlighted that people come into regular contact with people that have not had the vaccination all through the winter period e.g. supermarkets, socialising and family members and children.  </w:t>
      </w:r>
    </w:p>
    <w:p w:rsidR="007D1EFB" w:rsidRDefault="007D1EFB" w:rsidP="007D1EFB">
      <w:pPr>
        <w:pStyle w:val="ListParagraph"/>
        <w:spacing w:after="0"/>
        <w:ind w:left="360"/>
        <w:rPr>
          <w:sz w:val="28"/>
          <w:szCs w:val="28"/>
        </w:rPr>
      </w:pPr>
      <w:r>
        <w:rPr>
          <w:sz w:val="28"/>
          <w:szCs w:val="28"/>
        </w:rPr>
        <w:t>The flu vaccination will not stop people getting the flu it is only to help lessen the effects in our most vulnerable members of society.</w:t>
      </w:r>
    </w:p>
    <w:p w:rsidR="00CD6EFC" w:rsidRDefault="00CD6EFC" w:rsidP="00CD6EFC">
      <w:pPr>
        <w:spacing w:after="0"/>
        <w:rPr>
          <w:sz w:val="28"/>
          <w:szCs w:val="28"/>
        </w:rPr>
      </w:pPr>
    </w:p>
    <w:p w:rsidR="00CD6EFC" w:rsidRDefault="00CD6EFC" w:rsidP="00CD6EFC">
      <w:pPr>
        <w:spacing w:after="0"/>
        <w:rPr>
          <w:sz w:val="28"/>
          <w:szCs w:val="28"/>
        </w:rPr>
      </w:pPr>
    </w:p>
    <w:p w:rsidR="00CD6EFC" w:rsidRDefault="00CD6EFC" w:rsidP="00CD6EFC">
      <w:pPr>
        <w:pStyle w:val="ListParagraph"/>
        <w:numPr>
          <w:ilvl w:val="0"/>
          <w:numId w:val="2"/>
        </w:numPr>
        <w:spacing w:after="0"/>
        <w:rPr>
          <w:sz w:val="28"/>
          <w:szCs w:val="28"/>
          <w:u w:val="single"/>
        </w:rPr>
      </w:pPr>
      <w:r w:rsidRPr="00CD6EFC">
        <w:rPr>
          <w:sz w:val="28"/>
          <w:szCs w:val="28"/>
          <w:u w:val="single"/>
        </w:rPr>
        <w:t>Any other Business</w:t>
      </w:r>
    </w:p>
    <w:p w:rsidR="00D63757" w:rsidRDefault="00D63757" w:rsidP="00D63757">
      <w:pPr>
        <w:pStyle w:val="ListParagraph"/>
        <w:spacing w:after="0"/>
        <w:ind w:left="360"/>
        <w:rPr>
          <w:sz w:val="28"/>
          <w:szCs w:val="28"/>
          <w:u w:val="single"/>
        </w:rPr>
      </w:pPr>
    </w:p>
    <w:p w:rsidR="00D63757" w:rsidRPr="00D63757" w:rsidRDefault="00D63757" w:rsidP="00D63757">
      <w:pPr>
        <w:pStyle w:val="ListParagraph"/>
        <w:spacing w:after="0"/>
        <w:ind w:left="360"/>
        <w:rPr>
          <w:sz w:val="28"/>
          <w:szCs w:val="28"/>
        </w:rPr>
      </w:pPr>
      <w:r>
        <w:rPr>
          <w:sz w:val="28"/>
          <w:szCs w:val="28"/>
        </w:rPr>
        <w:t xml:space="preserve">It was asked if information could be shared at both individual PPG meetings showing the average amount of appointments per week, DNA’s and complaints.  </w:t>
      </w:r>
    </w:p>
    <w:p w:rsidR="006F70E3" w:rsidRDefault="006F70E3" w:rsidP="00CD6EFC">
      <w:pPr>
        <w:spacing w:after="0"/>
        <w:rPr>
          <w:sz w:val="28"/>
          <w:szCs w:val="28"/>
        </w:rPr>
      </w:pPr>
    </w:p>
    <w:p w:rsidR="00F97B53" w:rsidRDefault="00F97B53" w:rsidP="00CD6EFC">
      <w:pPr>
        <w:spacing w:after="0"/>
        <w:rPr>
          <w:sz w:val="28"/>
          <w:szCs w:val="28"/>
        </w:rPr>
      </w:pPr>
      <w:r>
        <w:rPr>
          <w:sz w:val="28"/>
          <w:szCs w:val="28"/>
        </w:rPr>
        <w:t>At the end of the meeting Paul Gallagher invited members to an event called</w:t>
      </w:r>
      <w:r w:rsidR="00B301F3">
        <w:rPr>
          <w:sz w:val="28"/>
          <w:szCs w:val="28"/>
        </w:rPr>
        <w:t xml:space="preserve"> </w:t>
      </w:r>
      <w:r>
        <w:rPr>
          <w:sz w:val="28"/>
          <w:szCs w:val="28"/>
        </w:rPr>
        <w:t xml:space="preserve"> </w:t>
      </w:r>
      <w:r w:rsidR="00B3662F">
        <w:rPr>
          <w:sz w:val="28"/>
          <w:szCs w:val="28"/>
        </w:rPr>
        <w:t>‘Together</w:t>
      </w:r>
      <w:r>
        <w:rPr>
          <w:sz w:val="28"/>
          <w:szCs w:val="28"/>
        </w:rPr>
        <w:t xml:space="preserve"> we are Be</w:t>
      </w:r>
      <w:r w:rsidR="003620D5">
        <w:rPr>
          <w:sz w:val="28"/>
          <w:szCs w:val="28"/>
        </w:rPr>
        <w:t>t</w:t>
      </w:r>
      <w:r>
        <w:rPr>
          <w:sz w:val="28"/>
          <w:szCs w:val="28"/>
        </w:rPr>
        <w:t xml:space="preserve">ter’ roadshow and </w:t>
      </w:r>
      <w:r w:rsidR="00B3662F">
        <w:rPr>
          <w:sz w:val="28"/>
          <w:szCs w:val="28"/>
        </w:rPr>
        <w:t>public</w:t>
      </w:r>
      <w:r>
        <w:rPr>
          <w:sz w:val="28"/>
          <w:szCs w:val="28"/>
        </w:rPr>
        <w:t xml:space="preserve"> </w:t>
      </w:r>
      <w:r w:rsidR="00B3662F">
        <w:rPr>
          <w:sz w:val="28"/>
          <w:szCs w:val="28"/>
        </w:rPr>
        <w:t>consultations</w:t>
      </w:r>
      <w:r>
        <w:rPr>
          <w:sz w:val="28"/>
          <w:szCs w:val="28"/>
        </w:rPr>
        <w:t xml:space="preserve"> events.</w:t>
      </w:r>
    </w:p>
    <w:p w:rsidR="00F97B53" w:rsidRDefault="00F97B53" w:rsidP="00CD6EFC">
      <w:pPr>
        <w:spacing w:after="0"/>
        <w:rPr>
          <w:sz w:val="28"/>
          <w:szCs w:val="28"/>
        </w:rPr>
      </w:pPr>
      <w:r>
        <w:rPr>
          <w:sz w:val="28"/>
          <w:szCs w:val="28"/>
        </w:rPr>
        <w:t>Below are dates for future events if anyone is interested.</w:t>
      </w:r>
    </w:p>
    <w:p w:rsidR="00F97B53" w:rsidRDefault="00F97B53" w:rsidP="00CD6EFC">
      <w:pPr>
        <w:spacing w:after="0"/>
        <w:rPr>
          <w:sz w:val="28"/>
          <w:szCs w:val="28"/>
        </w:rPr>
      </w:pPr>
    </w:p>
    <w:p w:rsidR="00F97B53" w:rsidRDefault="00F97B53" w:rsidP="00CD6EFC">
      <w:pPr>
        <w:spacing w:after="0"/>
        <w:rPr>
          <w:sz w:val="28"/>
          <w:szCs w:val="28"/>
        </w:rPr>
      </w:pPr>
      <w:r w:rsidRPr="003620D5">
        <w:rPr>
          <w:sz w:val="28"/>
          <w:szCs w:val="28"/>
          <w:u w:val="single"/>
        </w:rPr>
        <w:t>Wednesday 26</w:t>
      </w:r>
      <w:r w:rsidRPr="003620D5">
        <w:rPr>
          <w:sz w:val="28"/>
          <w:szCs w:val="28"/>
          <w:u w:val="single"/>
          <w:vertAlign w:val="superscript"/>
        </w:rPr>
        <w:t>th</w:t>
      </w:r>
      <w:r w:rsidRPr="003620D5">
        <w:rPr>
          <w:sz w:val="28"/>
          <w:szCs w:val="28"/>
          <w:u w:val="single"/>
        </w:rPr>
        <w:t xml:space="preserve"> June</w:t>
      </w:r>
      <w:r>
        <w:rPr>
          <w:sz w:val="28"/>
          <w:szCs w:val="28"/>
        </w:rPr>
        <w:tab/>
        <w:t>1pm-3.30 pm (reg 12.30pm)</w:t>
      </w:r>
    </w:p>
    <w:p w:rsidR="00F97B53" w:rsidRDefault="00F97B53" w:rsidP="00CD6EFC">
      <w:pPr>
        <w:spacing w:after="0"/>
        <w:rPr>
          <w:sz w:val="28"/>
          <w:szCs w:val="28"/>
        </w:rPr>
      </w:pPr>
      <w:r>
        <w:rPr>
          <w:sz w:val="28"/>
          <w:szCs w:val="28"/>
        </w:rPr>
        <w:t>C J Bayley Suite, Port Vale Football Club, Hamil Road, Stoke on Trent, ST6 1AW</w:t>
      </w:r>
    </w:p>
    <w:p w:rsidR="00F97B53" w:rsidRDefault="00F97B53" w:rsidP="00CD6EFC">
      <w:pPr>
        <w:spacing w:after="0"/>
        <w:rPr>
          <w:sz w:val="28"/>
          <w:szCs w:val="28"/>
        </w:rPr>
      </w:pPr>
    </w:p>
    <w:p w:rsidR="00F97B53" w:rsidRDefault="00F97B53" w:rsidP="00CD6EFC">
      <w:pPr>
        <w:spacing w:after="0"/>
        <w:rPr>
          <w:sz w:val="28"/>
          <w:szCs w:val="28"/>
        </w:rPr>
      </w:pPr>
      <w:r w:rsidRPr="003620D5">
        <w:rPr>
          <w:sz w:val="28"/>
          <w:szCs w:val="28"/>
          <w:u w:val="single"/>
        </w:rPr>
        <w:t>Tuesday 2</w:t>
      </w:r>
      <w:r w:rsidRPr="003620D5">
        <w:rPr>
          <w:sz w:val="28"/>
          <w:szCs w:val="28"/>
          <w:u w:val="single"/>
          <w:vertAlign w:val="superscript"/>
        </w:rPr>
        <w:t>nd</w:t>
      </w:r>
      <w:r w:rsidR="003620D5" w:rsidRPr="003620D5">
        <w:rPr>
          <w:sz w:val="28"/>
          <w:szCs w:val="28"/>
          <w:u w:val="single"/>
        </w:rPr>
        <w:t xml:space="preserve"> July</w:t>
      </w:r>
      <w:r w:rsidR="003620D5" w:rsidRPr="003620D5">
        <w:rPr>
          <w:sz w:val="28"/>
          <w:szCs w:val="28"/>
        </w:rPr>
        <w:tab/>
      </w:r>
      <w:r>
        <w:rPr>
          <w:sz w:val="28"/>
          <w:szCs w:val="28"/>
        </w:rPr>
        <w:tab/>
        <w:t>1pm-3.30 pm (reg 12.30pm)</w:t>
      </w:r>
    </w:p>
    <w:p w:rsidR="00F97B53" w:rsidRDefault="00F97B53" w:rsidP="00CD6EFC">
      <w:pPr>
        <w:spacing w:after="0"/>
        <w:rPr>
          <w:sz w:val="28"/>
          <w:szCs w:val="28"/>
        </w:rPr>
      </w:pPr>
      <w:r>
        <w:rPr>
          <w:sz w:val="28"/>
          <w:szCs w:val="28"/>
        </w:rPr>
        <w:t>Garrick Room, George hotel, Bird Street, Lichfield, WS15 6PR</w:t>
      </w:r>
    </w:p>
    <w:p w:rsidR="00F97B53" w:rsidRDefault="00F97B53" w:rsidP="00CD6EFC">
      <w:pPr>
        <w:spacing w:after="0"/>
        <w:rPr>
          <w:sz w:val="28"/>
          <w:szCs w:val="28"/>
        </w:rPr>
      </w:pPr>
    </w:p>
    <w:p w:rsidR="00F97B53" w:rsidRDefault="00F97B53" w:rsidP="00CD6EFC">
      <w:pPr>
        <w:spacing w:after="0"/>
        <w:rPr>
          <w:sz w:val="28"/>
          <w:szCs w:val="28"/>
        </w:rPr>
      </w:pPr>
      <w:r w:rsidRPr="003620D5">
        <w:rPr>
          <w:sz w:val="28"/>
          <w:szCs w:val="28"/>
          <w:u w:val="single"/>
        </w:rPr>
        <w:t>Thursday 4</w:t>
      </w:r>
      <w:r w:rsidRPr="003620D5">
        <w:rPr>
          <w:sz w:val="28"/>
          <w:szCs w:val="28"/>
          <w:u w:val="single"/>
          <w:vertAlign w:val="superscript"/>
        </w:rPr>
        <w:t>th</w:t>
      </w:r>
      <w:r w:rsidRPr="003620D5">
        <w:rPr>
          <w:sz w:val="28"/>
          <w:szCs w:val="28"/>
          <w:u w:val="single"/>
        </w:rPr>
        <w:t xml:space="preserve"> July</w:t>
      </w:r>
      <w:r>
        <w:rPr>
          <w:sz w:val="28"/>
          <w:szCs w:val="28"/>
        </w:rPr>
        <w:tab/>
      </w:r>
      <w:r>
        <w:rPr>
          <w:sz w:val="28"/>
          <w:szCs w:val="28"/>
        </w:rPr>
        <w:tab/>
        <w:t>7pm – 9.30 pm (reg 6.30 pm)</w:t>
      </w:r>
    </w:p>
    <w:p w:rsidR="00F97B53" w:rsidRDefault="00F97B53" w:rsidP="00CD6EFC">
      <w:pPr>
        <w:spacing w:after="0"/>
        <w:rPr>
          <w:sz w:val="28"/>
          <w:szCs w:val="28"/>
        </w:rPr>
      </w:pPr>
      <w:r>
        <w:rPr>
          <w:sz w:val="28"/>
          <w:szCs w:val="28"/>
        </w:rPr>
        <w:t>Windsor Room, Stoke Town Hall, Glebe Street, Stoke on Trent, ST4 1HP</w:t>
      </w:r>
    </w:p>
    <w:p w:rsidR="00F97B53" w:rsidRDefault="00F97B53" w:rsidP="00CD6EFC">
      <w:pPr>
        <w:spacing w:after="0"/>
        <w:rPr>
          <w:sz w:val="28"/>
          <w:szCs w:val="28"/>
        </w:rPr>
      </w:pPr>
    </w:p>
    <w:p w:rsidR="00F97B53" w:rsidRDefault="00F97B53" w:rsidP="00CD6EFC">
      <w:pPr>
        <w:spacing w:after="0"/>
        <w:rPr>
          <w:sz w:val="28"/>
          <w:szCs w:val="28"/>
        </w:rPr>
      </w:pPr>
      <w:r w:rsidRPr="003620D5">
        <w:rPr>
          <w:sz w:val="28"/>
          <w:szCs w:val="28"/>
          <w:u w:val="single"/>
        </w:rPr>
        <w:t>Thursday 11</w:t>
      </w:r>
      <w:r w:rsidRPr="003620D5">
        <w:rPr>
          <w:sz w:val="28"/>
          <w:szCs w:val="28"/>
          <w:u w:val="single"/>
          <w:vertAlign w:val="superscript"/>
        </w:rPr>
        <w:t>th</w:t>
      </w:r>
      <w:r w:rsidRPr="003620D5">
        <w:rPr>
          <w:sz w:val="28"/>
          <w:szCs w:val="28"/>
          <w:u w:val="single"/>
        </w:rPr>
        <w:t xml:space="preserve"> July</w:t>
      </w:r>
      <w:r>
        <w:rPr>
          <w:sz w:val="28"/>
          <w:szCs w:val="28"/>
        </w:rPr>
        <w:tab/>
      </w:r>
      <w:r>
        <w:rPr>
          <w:sz w:val="28"/>
          <w:szCs w:val="28"/>
        </w:rPr>
        <w:tab/>
        <w:t>10am – 12</w:t>
      </w:r>
      <w:r w:rsidR="00B3662F">
        <w:rPr>
          <w:sz w:val="28"/>
          <w:szCs w:val="28"/>
        </w:rPr>
        <w:t>, 30</w:t>
      </w:r>
      <w:r>
        <w:rPr>
          <w:sz w:val="28"/>
          <w:szCs w:val="28"/>
        </w:rPr>
        <w:t xml:space="preserve"> </w:t>
      </w:r>
      <w:r w:rsidR="00B3662F">
        <w:rPr>
          <w:sz w:val="28"/>
          <w:szCs w:val="28"/>
        </w:rPr>
        <w:t>pm (</w:t>
      </w:r>
      <w:r>
        <w:rPr>
          <w:sz w:val="28"/>
          <w:szCs w:val="28"/>
        </w:rPr>
        <w:t>reg 9.30am)</w:t>
      </w:r>
    </w:p>
    <w:p w:rsidR="00F97B53" w:rsidRDefault="00F97B53" w:rsidP="00CD6EFC">
      <w:pPr>
        <w:spacing w:after="0"/>
        <w:rPr>
          <w:sz w:val="28"/>
          <w:szCs w:val="28"/>
        </w:rPr>
      </w:pPr>
      <w:r>
        <w:rPr>
          <w:sz w:val="28"/>
          <w:szCs w:val="28"/>
        </w:rPr>
        <w:t>Tom Bradley Suite, Pirell Stadium, Princess Way, Burton on T rent, DE14 0AR</w:t>
      </w:r>
    </w:p>
    <w:p w:rsidR="00F97B53" w:rsidRDefault="00F97B53" w:rsidP="00CD6EFC">
      <w:pPr>
        <w:spacing w:after="0"/>
        <w:rPr>
          <w:sz w:val="28"/>
          <w:szCs w:val="28"/>
        </w:rPr>
      </w:pPr>
    </w:p>
    <w:p w:rsidR="00F97B53" w:rsidRDefault="00F97B53" w:rsidP="00CD6EFC">
      <w:pPr>
        <w:spacing w:after="0"/>
        <w:rPr>
          <w:sz w:val="28"/>
          <w:szCs w:val="28"/>
        </w:rPr>
      </w:pPr>
    </w:p>
    <w:p w:rsidR="00F97B53" w:rsidRDefault="00F97B53" w:rsidP="00CD6EFC">
      <w:pPr>
        <w:spacing w:after="0"/>
        <w:rPr>
          <w:sz w:val="28"/>
          <w:szCs w:val="28"/>
        </w:rPr>
      </w:pPr>
      <w:r w:rsidRPr="003620D5">
        <w:rPr>
          <w:sz w:val="28"/>
          <w:szCs w:val="28"/>
          <w:u w:val="single"/>
        </w:rPr>
        <w:t>Monday 15</w:t>
      </w:r>
      <w:r w:rsidRPr="003620D5">
        <w:rPr>
          <w:sz w:val="28"/>
          <w:szCs w:val="28"/>
          <w:u w:val="single"/>
          <w:vertAlign w:val="superscript"/>
        </w:rPr>
        <w:t>th</w:t>
      </w:r>
      <w:r w:rsidRPr="003620D5">
        <w:rPr>
          <w:sz w:val="28"/>
          <w:szCs w:val="28"/>
          <w:u w:val="single"/>
        </w:rPr>
        <w:t xml:space="preserve"> July</w:t>
      </w:r>
      <w:r>
        <w:rPr>
          <w:sz w:val="28"/>
          <w:szCs w:val="28"/>
        </w:rPr>
        <w:t xml:space="preserve"> </w:t>
      </w:r>
      <w:r>
        <w:rPr>
          <w:sz w:val="28"/>
          <w:szCs w:val="28"/>
        </w:rPr>
        <w:tab/>
      </w:r>
      <w:r>
        <w:rPr>
          <w:sz w:val="28"/>
          <w:szCs w:val="28"/>
        </w:rPr>
        <w:tab/>
        <w:t>7pm- 9.30 pm (</w:t>
      </w:r>
      <w:r w:rsidR="00B3662F">
        <w:rPr>
          <w:sz w:val="28"/>
          <w:szCs w:val="28"/>
        </w:rPr>
        <w:t>reg 6.30pm</w:t>
      </w:r>
      <w:r>
        <w:rPr>
          <w:sz w:val="28"/>
          <w:szCs w:val="28"/>
        </w:rPr>
        <w:t>)</w:t>
      </w:r>
    </w:p>
    <w:p w:rsidR="00F97B53" w:rsidRDefault="00F97B53" w:rsidP="00CD6EFC">
      <w:pPr>
        <w:spacing w:after="0"/>
        <w:rPr>
          <w:sz w:val="28"/>
          <w:szCs w:val="28"/>
        </w:rPr>
      </w:pPr>
      <w:r>
        <w:rPr>
          <w:sz w:val="28"/>
          <w:szCs w:val="28"/>
        </w:rPr>
        <w:t>North Staffs Medical Inst. Hartshill Road, Newcastle under Lyme, ST4 7NY</w:t>
      </w:r>
    </w:p>
    <w:p w:rsidR="00F97B53" w:rsidRDefault="00F97B53" w:rsidP="00CD6EFC">
      <w:pPr>
        <w:spacing w:after="0"/>
        <w:rPr>
          <w:sz w:val="28"/>
          <w:szCs w:val="28"/>
        </w:rPr>
      </w:pPr>
    </w:p>
    <w:p w:rsidR="00F97B53" w:rsidRDefault="00F97B53" w:rsidP="00CD6EFC">
      <w:pPr>
        <w:spacing w:after="0"/>
        <w:rPr>
          <w:sz w:val="28"/>
          <w:szCs w:val="28"/>
        </w:rPr>
      </w:pPr>
      <w:r w:rsidRPr="003620D5">
        <w:rPr>
          <w:sz w:val="28"/>
          <w:szCs w:val="28"/>
          <w:u w:val="single"/>
        </w:rPr>
        <w:t>Wednesday 17</w:t>
      </w:r>
      <w:r w:rsidRPr="003620D5">
        <w:rPr>
          <w:sz w:val="28"/>
          <w:szCs w:val="28"/>
          <w:u w:val="single"/>
          <w:vertAlign w:val="superscript"/>
        </w:rPr>
        <w:t>th</w:t>
      </w:r>
      <w:r w:rsidRPr="003620D5">
        <w:rPr>
          <w:sz w:val="28"/>
          <w:szCs w:val="28"/>
          <w:u w:val="single"/>
        </w:rPr>
        <w:t xml:space="preserve"> July</w:t>
      </w:r>
      <w:r>
        <w:rPr>
          <w:sz w:val="28"/>
          <w:szCs w:val="28"/>
        </w:rPr>
        <w:t xml:space="preserve"> </w:t>
      </w:r>
      <w:r>
        <w:rPr>
          <w:sz w:val="28"/>
          <w:szCs w:val="28"/>
        </w:rPr>
        <w:tab/>
        <w:t>2pm – 4.30pm (reg 1.30pm)</w:t>
      </w:r>
    </w:p>
    <w:p w:rsidR="00F97B53" w:rsidRDefault="00F97B53" w:rsidP="00CD6EFC">
      <w:pPr>
        <w:spacing w:after="0"/>
        <w:rPr>
          <w:sz w:val="28"/>
          <w:szCs w:val="28"/>
        </w:rPr>
      </w:pPr>
      <w:r>
        <w:rPr>
          <w:sz w:val="28"/>
          <w:szCs w:val="28"/>
        </w:rPr>
        <w:t>Bourne Room, Wombourne Civic Centre, Gravel Hill, Wombourne, WV5 9HA</w:t>
      </w:r>
    </w:p>
    <w:p w:rsidR="00F97B53" w:rsidRDefault="00F97B53" w:rsidP="00CD6EFC">
      <w:pPr>
        <w:spacing w:after="0"/>
        <w:rPr>
          <w:sz w:val="28"/>
          <w:szCs w:val="28"/>
        </w:rPr>
      </w:pPr>
    </w:p>
    <w:p w:rsidR="00F97B53" w:rsidRDefault="00F97B53" w:rsidP="00CD6EFC">
      <w:pPr>
        <w:spacing w:after="0"/>
        <w:rPr>
          <w:sz w:val="28"/>
          <w:szCs w:val="28"/>
        </w:rPr>
      </w:pPr>
    </w:p>
    <w:p w:rsidR="006F70E3" w:rsidRDefault="006F70E3" w:rsidP="00CD6EFC">
      <w:pPr>
        <w:spacing w:after="0"/>
        <w:rPr>
          <w:b/>
          <w:sz w:val="28"/>
          <w:szCs w:val="28"/>
          <w:u w:val="single"/>
        </w:rPr>
      </w:pPr>
    </w:p>
    <w:p w:rsidR="00CD6EFC" w:rsidRPr="00C82677" w:rsidRDefault="00CD6EFC" w:rsidP="00CD6EFC">
      <w:pPr>
        <w:spacing w:after="0"/>
        <w:rPr>
          <w:b/>
          <w:sz w:val="28"/>
          <w:szCs w:val="28"/>
          <w:u w:val="single"/>
        </w:rPr>
      </w:pPr>
      <w:r w:rsidRPr="00C82677">
        <w:rPr>
          <w:b/>
          <w:sz w:val="28"/>
          <w:szCs w:val="28"/>
          <w:u w:val="single"/>
        </w:rPr>
        <w:t>Date of Next Meting</w:t>
      </w:r>
    </w:p>
    <w:p w:rsidR="00CD6EFC" w:rsidRDefault="00CD6EFC" w:rsidP="00CD6EFC">
      <w:pPr>
        <w:spacing w:after="0"/>
        <w:rPr>
          <w:sz w:val="28"/>
          <w:szCs w:val="28"/>
        </w:rPr>
      </w:pPr>
    </w:p>
    <w:p w:rsidR="00CD6EFC" w:rsidRDefault="00CD6EFC" w:rsidP="00CD6EFC">
      <w:pPr>
        <w:spacing w:after="0"/>
        <w:rPr>
          <w:sz w:val="28"/>
          <w:szCs w:val="28"/>
        </w:rPr>
      </w:pPr>
      <w:r w:rsidRPr="00CD6EFC">
        <w:rPr>
          <w:b/>
          <w:sz w:val="28"/>
          <w:szCs w:val="28"/>
        </w:rPr>
        <w:t>Joint PPG</w:t>
      </w:r>
      <w:r>
        <w:rPr>
          <w:sz w:val="28"/>
          <w:szCs w:val="28"/>
        </w:rPr>
        <w:t xml:space="preserve"> – Tuesday 3</w:t>
      </w:r>
      <w:r w:rsidRPr="00CD6EFC">
        <w:rPr>
          <w:sz w:val="28"/>
          <w:szCs w:val="28"/>
          <w:vertAlign w:val="superscript"/>
        </w:rPr>
        <w:t>rd</w:t>
      </w:r>
      <w:r>
        <w:rPr>
          <w:sz w:val="28"/>
          <w:szCs w:val="28"/>
        </w:rPr>
        <w:t xml:space="preserve"> September 2019 – Hillsprings surgery 12.30 pm</w:t>
      </w:r>
    </w:p>
    <w:p w:rsidR="00CD6EFC" w:rsidRDefault="00CD6EFC" w:rsidP="00CD6EFC">
      <w:pPr>
        <w:spacing w:after="0"/>
        <w:rPr>
          <w:sz w:val="28"/>
          <w:szCs w:val="28"/>
        </w:rPr>
      </w:pPr>
      <w:r>
        <w:rPr>
          <w:sz w:val="28"/>
          <w:szCs w:val="28"/>
        </w:rPr>
        <w:t>(Chairs of both groups to liaise over agenda items)</w:t>
      </w:r>
    </w:p>
    <w:p w:rsidR="00CD6EFC" w:rsidRDefault="00CD6EFC" w:rsidP="00CD6EFC">
      <w:pPr>
        <w:spacing w:after="0"/>
        <w:rPr>
          <w:sz w:val="28"/>
          <w:szCs w:val="28"/>
        </w:rPr>
      </w:pPr>
    </w:p>
    <w:p w:rsidR="00CD6EFC" w:rsidRDefault="00CD6EFC" w:rsidP="00CD6EFC">
      <w:pPr>
        <w:spacing w:after="0"/>
        <w:rPr>
          <w:sz w:val="28"/>
          <w:szCs w:val="28"/>
        </w:rPr>
      </w:pPr>
      <w:r w:rsidRPr="00CD6EFC">
        <w:rPr>
          <w:b/>
          <w:sz w:val="28"/>
          <w:szCs w:val="28"/>
        </w:rPr>
        <w:t>Horse Fair PPG</w:t>
      </w:r>
      <w:r>
        <w:rPr>
          <w:sz w:val="28"/>
          <w:szCs w:val="28"/>
        </w:rPr>
        <w:t xml:space="preserve"> – Tuesday 24</w:t>
      </w:r>
      <w:r w:rsidRPr="00CD6EFC">
        <w:rPr>
          <w:sz w:val="28"/>
          <w:szCs w:val="28"/>
          <w:vertAlign w:val="superscript"/>
        </w:rPr>
        <w:t>th</w:t>
      </w:r>
      <w:r>
        <w:rPr>
          <w:sz w:val="28"/>
          <w:szCs w:val="28"/>
        </w:rPr>
        <w:t xml:space="preserve"> September 2019 – </w:t>
      </w:r>
      <w:r w:rsidR="00B3662F">
        <w:rPr>
          <w:sz w:val="28"/>
          <w:szCs w:val="28"/>
        </w:rPr>
        <w:t>Hillsprings surgery 12</w:t>
      </w:r>
      <w:r>
        <w:rPr>
          <w:sz w:val="28"/>
          <w:szCs w:val="28"/>
        </w:rPr>
        <w:t xml:space="preserve"> noon</w:t>
      </w:r>
    </w:p>
    <w:p w:rsidR="00CD6EFC" w:rsidRDefault="00CD6EFC" w:rsidP="00CD6EFC">
      <w:pPr>
        <w:spacing w:after="0"/>
        <w:rPr>
          <w:sz w:val="28"/>
          <w:szCs w:val="28"/>
        </w:rPr>
      </w:pPr>
    </w:p>
    <w:p w:rsidR="00CD6EFC" w:rsidRPr="00CD6EFC" w:rsidRDefault="00CD6EFC" w:rsidP="00CD6EFC">
      <w:pPr>
        <w:spacing w:after="0"/>
        <w:rPr>
          <w:sz w:val="28"/>
          <w:szCs w:val="28"/>
        </w:rPr>
      </w:pPr>
      <w:r>
        <w:rPr>
          <w:sz w:val="28"/>
          <w:szCs w:val="28"/>
        </w:rPr>
        <w:t xml:space="preserve">Please forward any items for the agenda to </w:t>
      </w:r>
      <w:hyperlink r:id="rId7" w:history="1">
        <w:r w:rsidRPr="00DC6B58">
          <w:rPr>
            <w:rStyle w:val="Hyperlink"/>
            <w:sz w:val="28"/>
            <w:szCs w:val="28"/>
          </w:rPr>
          <w:t>Nichola.ingram@nhs.net</w:t>
        </w:r>
      </w:hyperlink>
      <w:r>
        <w:rPr>
          <w:sz w:val="28"/>
          <w:szCs w:val="28"/>
        </w:rPr>
        <w:t xml:space="preserve"> or call the practice.</w:t>
      </w:r>
    </w:p>
    <w:p w:rsidR="00CD6EFC" w:rsidRPr="00CD6EFC" w:rsidRDefault="00CD6EFC" w:rsidP="00CD6EFC">
      <w:pPr>
        <w:pStyle w:val="ListParagraph"/>
        <w:spacing w:after="0"/>
        <w:ind w:left="360"/>
        <w:rPr>
          <w:sz w:val="28"/>
          <w:szCs w:val="28"/>
        </w:rPr>
      </w:pPr>
    </w:p>
    <w:p w:rsidR="007D1EFB" w:rsidRPr="007D1EFB" w:rsidRDefault="007D1EFB" w:rsidP="007D1EFB">
      <w:pPr>
        <w:pStyle w:val="ListParagraph"/>
        <w:spacing w:after="0"/>
        <w:ind w:left="360"/>
        <w:rPr>
          <w:sz w:val="28"/>
          <w:szCs w:val="28"/>
        </w:rPr>
      </w:pPr>
    </w:p>
    <w:p w:rsidR="007D1EFB" w:rsidRPr="007D1EFB" w:rsidRDefault="007D1EFB" w:rsidP="007D1EFB">
      <w:pPr>
        <w:pStyle w:val="ListParagraph"/>
        <w:spacing w:after="0"/>
        <w:ind w:left="360"/>
        <w:rPr>
          <w:sz w:val="28"/>
          <w:szCs w:val="28"/>
          <w:u w:val="single"/>
        </w:rPr>
      </w:pPr>
    </w:p>
    <w:p w:rsidR="009B709B" w:rsidRDefault="009B709B" w:rsidP="00225E16">
      <w:pPr>
        <w:pStyle w:val="ListParagraph"/>
        <w:spacing w:after="0"/>
        <w:ind w:left="360"/>
        <w:rPr>
          <w:sz w:val="28"/>
          <w:szCs w:val="28"/>
        </w:rPr>
      </w:pPr>
    </w:p>
    <w:p w:rsidR="0058494E" w:rsidRPr="0058494E" w:rsidRDefault="0058494E" w:rsidP="00225E16">
      <w:pPr>
        <w:pStyle w:val="ListParagraph"/>
        <w:spacing w:after="0"/>
        <w:ind w:left="360"/>
        <w:rPr>
          <w:sz w:val="28"/>
          <w:szCs w:val="28"/>
        </w:rPr>
      </w:pPr>
    </w:p>
    <w:p w:rsidR="00225E16" w:rsidRPr="00225E16" w:rsidRDefault="00225E16" w:rsidP="00225E16">
      <w:pPr>
        <w:pStyle w:val="ListParagraph"/>
        <w:spacing w:after="0"/>
        <w:ind w:left="360"/>
        <w:rPr>
          <w:sz w:val="28"/>
          <w:szCs w:val="28"/>
        </w:rPr>
      </w:pPr>
    </w:p>
    <w:p w:rsidR="00225E16" w:rsidRPr="00225E16" w:rsidRDefault="00225E16" w:rsidP="00225E16">
      <w:pPr>
        <w:pStyle w:val="ListParagraph"/>
        <w:spacing w:after="0"/>
        <w:ind w:left="360"/>
        <w:rPr>
          <w:sz w:val="28"/>
          <w:szCs w:val="28"/>
        </w:rPr>
      </w:pPr>
    </w:p>
    <w:p w:rsidR="002F5906" w:rsidRPr="002F5906" w:rsidRDefault="002F5906" w:rsidP="002F5906">
      <w:pPr>
        <w:pStyle w:val="ListParagraph"/>
        <w:spacing w:after="0"/>
        <w:ind w:left="360"/>
        <w:rPr>
          <w:sz w:val="28"/>
          <w:szCs w:val="28"/>
          <w:u w:val="single"/>
        </w:rPr>
      </w:pPr>
    </w:p>
    <w:p w:rsidR="002F5906" w:rsidRPr="002F5906" w:rsidRDefault="002F5906" w:rsidP="002F5906">
      <w:pPr>
        <w:pStyle w:val="ListParagraph"/>
        <w:spacing w:after="0"/>
        <w:ind w:left="0"/>
        <w:rPr>
          <w:sz w:val="28"/>
          <w:szCs w:val="28"/>
        </w:rPr>
      </w:pPr>
    </w:p>
    <w:sectPr w:rsidR="002F5906" w:rsidRPr="002F5906" w:rsidSect="00225E16">
      <w:pgSz w:w="11906" w:h="16838"/>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E98"/>
    <w:multiLevelType w:val="hybridMultilevel"/>
    <w:tmpl w:val="F2BA76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4072D7D"/>
    <w:multiLevelType w:val="hybridMultilevel"/>
    <w:tmpl w:val="D89EE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99"/>
    <w:rsid w:val="00225E16"/>
    <w:rsid w:val="002F5906"/>
    <w:rsid w:val="003620D5"/>
    <w:rsid w:val="00427599"/>
    <w:rsid w:val="004D34DC"/>
    <w:rsid w:val="0058494E"/>
    <w:rsid w:val="006B5A55"/>
    <w:rsid w:val="006F70E3"/>
    <w:rsid w:val="007D1EFB"/>
    <w:rsid w:val="009B709B"/>
    <w:rsid w:val="00B301F3"/>
    <w:rsid w:val="00B30CEF"/>
    <w:rsid w:val="00B3662F"/>
    <w:rsid w:val="00C57B28"/>
    <w:rsid w:val="00C82677"/>
    <w:rsid w:val="00CC361A"/>
    <w:rsid w:val="00CD6EFC"/>
    <w:rsid w:val="00D435F8"/>
    <w:rsid w:val="00D63757"/>
    <w:rsid w:val="00D815FB"/>
    <w:rsid w:val="00E5762E"/>
    <w:rsid w:val="00E80B5F"/>
    <w:rsid w:val="00F9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906"/>
    <w:pPr>
      <w:ind w:left="720"/>
      <w:contextualSpacing/>
    </w:pPr>
  </w:style>
  <w:style w:type="character" w:styleId="Hyperlink">
    <w:name w:val="Hyperlink"/>
    <w:basedOn w:val="DefaultParagraphFont"/>
    <w:uiPriority w:val="99"/>
    <w:unhideWhenUsed/>
    <w:rsid w:val="00CD6EFC"/>
    <w:rPr>
      <w:color w:val="0000FF" w:themeColor="hyperlink"/>
      <w:u w:val="single"/>
    </w:rPr>
  </w:style>
  <w:style w:type="character" w:styleId="CommentReference">
    <w:name w:val="annotation reference"/>
    <w:basedOn w:val="DefaultParagraphFont"/>
    <w:uiPriority w:val="99"/>
    <w:semiHidden/>
    <w:unhideWhenUsed/>
    <w:rsid w:val="00B30CEF"/>
    <w:rPr>
      <w:sz w:val="16"/>
      <w:szCs w:val="16"/>
    </w:rPr>
  </w:style>
  <w:style w:type="paragraph" w:styleId="CommentText">
    <w:name w:val="annotation text"/>
    <w:basedOn w:val="Normal"/>
    <w:link w:val="CommentTextChar"/>
    <w:uiPriority w:val="99"/>
    <w:semiHidden/>
    <w:unhideWhenUsed/>
    <w:rsid w:val="00B30CEF"/>
    <w:pPr>
      <w:spacing w:line="240" w:lineRule="auto"/>
    </w:pPr>
    <w:rPr>
      <w:sz w:val="20"/>
      <w:szCs w:val="20"/>
    </w:rPr>
  </w:style>
  <w:style w:type="character" w:customStyle="1" w:styleId="CommentTextChar">
    <w:name w:val="Comment Text Char"/>
    <w:basedOn w:val="DefaultParagraphFont"/>
    <w:link w:val="CommentText"/>
    <w:uiPriority w:val="99"/>
    <w:semiHidden/>
    <w:rsid w:val="00B30CEF"/>
    <w:rPr>
      <w:sz w:val="20"/>
      <w:szCs w:val="20"/>
    </w:rPr>
  </w:style>
  <w:style w:type="paragraph" w:styleId="CommentSubject">
    <w:name w:val="annotation subject"/>
    <w:basedOn w:val="CommentText"/>
    <w:next w:val="CommentText"/>
    <w:link w:val="CommentSubjectChar"/>
    <w:uiPriority w:val="99"/>
    <w:semiHidden/>
    <w:unhideWhenUsed/>
    <w:rsid w:val="00B30CEF"/>
    <w:rPr>
      <w:b/>
      <w:bCs/>
    </w:rPr>
  </w:style>
  <w:style w:type="character" w:customStyle="1" w:styleId="CommentSubjectChar">
    <w:name w:val="Comment Subject Char"/>
    <w:basedOn w:val="CommentTextChar"/>
    <w:link w:val="CommentSubject"/>
    <w:uiPriority w:val="99"/>
    <w:semiHidden/>
    <w:rsid w:val="00B30CEF"/>
    <w:rPr>
      <w:b/>
      <w:bCs/>
      <w:sz w:val="20"/>
      <w:szCs w:val="20"/>
    </w:rPr>
  </w:style>
  <w:style w:type="paragraph" w:styleId="BalloonText">
    <w:name w:val="Balloon Text"/>
    <w:basedOn w:val="Normal"/>
    <w:link w:val="BalloonTextChar"/>
    <w:uiPriority w:val="99"/>
    <w:semiHidden/>
    <w:unhideWhenUsed/>
    <w:rsid w:val="00B3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906"/>
    <w:pPr>
      <w:ind w:left="720"/>
      <w:contextualSpacing/>
    </w:pPr>
  </w:style>
  <w:style w:type="character" w:styleId="Hyperlink">
    <w:name w:val="Hyperlink"/>
    <w:basedOn w:val="DefaultParagraphFont"/>
    <w:uiPriority w:val="99"/>
    <w:unhideWhenUsed/>
    <w:rsid w:val="00CD6EFC"/>
    <w:rPr>
      <w:color w:val="0000FF" w:themeColor="hyperlink"/>
      <w:u w:val="single"/>
    </w:rPr>
  </w:style>
  <w:style w:type="character" w:styleId="CommentReference">
    <w:name w:val="annotation reference"/>
    <w:basedOn w:val="DefaultParagraphFont"/>
    <w:uiPriority w:val="99"/>
    <w:semiHidden/>
    <w:unhideWhenUsed/>
    <w:rsid w:val="00B30CEF"/>
    <w:rPr>
      <w:sz w:val="16"/>
      <w:szCs w:val="16"/>
    </w:rPr>
  </w:style>
  <w:style w:type="paragraph" w:styleId="CommentText">
    <w:name w:val="annotation text"/>
    <w:basedOn w:val="Normal"/>
    <w:link w:val="CommentTextChar"/>
    <w:uiPriority w:val="99"/>
    <w:semiHidden/>
    <w:unhideWhenUsed/>
    <w:rsid w:val="00B30CEF"/>
    <w:pPr>
      <w:spacing w:line="240" w:lineRule="auto"/>
    </w:pPr>
    <w:rPr>
      <w:sz w:val="20"/>
      <w:szCs w:val="20"/>
    </w:rPr>
  </w:style>
  <w:style w:type="character" w:customStyle="1" w:styleId="CommentTextChar">
    <w:name w:val="Comment Text Char"/>
    <w:basedOn w:val="DefaultParagraphFont"/>
    <w:link w:val="CommentText"/>
    <w:uiPriority w:val="99"/>
    <w:semiHidden/>
    <w:rsid w:val="00B30CEF"/>
    <w:rPr>
      <w:sz w:val="20"/>
      <w:szCs w:val="20"/>
    </w:rPr>
  </w:style>
  <w:style w:type="paragraph" w:styleId="CommentSubject">
    <w:name w:val="annotation subject"/>
    <w:basedOn w:val="CommentText"/>
    <w:next w:val="CommentText"/>
    <w:link w:val="CommentSubjectChar"/>
    <w:uiPriority w:val="99"/>
    <w:semiHidden/>
    <w:unhideWhenUsed/>
    <w:rsid w:val="00B30CEF"/>
    <w:rPr>
      <w:b/>
      <w:bCs/>
    </w:rPr>
  </w:style>
  <w:style w:type="character" w:customStyle="1" w:styleId="CommentSubjectChar">
    <w:name w:val="Comment Subject Char"/>
    <w:basedOn w:val="CommentTextChar"/>
    <w:link w:val="CommentSubject"/>
    <w:uiPriority w:val="99"/>
    <w:semiHidden/>
    <w:rsid w:val="00B30CEF"/>
    <w:rPr>
      <w:b/>
      <w:bCs/>
      <w:sz w:val="20"/>
      <w:szCs w:val="20"/>
    </w:rPr>
  </w:style>
  <w:style w:type="paragraph" w:styleId="BalloonText">
    <w:name w:val="Balloon Text"/>
    <w:basedOn w:val="Normal"/>
    <w:link w:val="BalloonTextChar"/>
    <w:uiPriority w:val="99"/>
    <w:semiHidden/>
    <w:unhideWhenUsed/>
    <w:rsid w:val="00B3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chola.ingram@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E36B-B304-4989-8498-47F3D5BA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 Nichola (M83001)</dc:creator>
  <cp:lastModifiedBy>Ingram Nichola (M83001)</cp:lastModifiedBy>
  <cp:revision>2</cp:revision>
  <dcterms:created xsi:type="dcterms:W3CDTF">2019-07-01T13:01:00Z</dcterms:created>
  <dcterms:modified xsi:type="dcterms:W3CDTF">2019-07-01T13:01:00Z</dcterms:modified>
</cp:coreProperties>
</file>