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1B" w:rsidRPr="006C081B" w:rsidRDefault="005A21CA" w:rsidP="006C081B">
      <w:pPr>
        <w:tabs>
          <w:tab w:val="left" w:pos="567"/>
          <w:tab w:val="left" w:pos="8080"/>
        </w:tabs>
        <w:spacing w:after="200" w:line="276" w:lineRule="auto"/>
        <w:ind w:left="142" w:hanging="142"/>
        <w:jc w:val="right"/>
        <w:rPr>
          <w:rFonts w:ascii="Arial" w:eastAsia="Calibri" w:hAnsi="Arial" w:cs="Arial"/>
          <w:b/>
          <w:i/>
          <w:sz w:val="22"/>
          <w:szCs w:val="22"/>
        </w:rPr>
      </w:pPr>
      <w:r>
        <w:rPr>
          <w:noProof/>
          <w:lang w:eastAsia="en-GB"/>
        </w:rPr>
        <w:drawing>
          <wp:anchor distT="0" distB="0" distL="114300" distR="114300" simplePos="0" relativeHeight="251657728" behindDoc="1" locked="0" layoutInCell="1" allowOverlap="1">
            <wp:simplePos x="0" y="0"/>
            <wp:positionH relativeFrom="column">
              <wp:posOffset>5566410</wp:posOffset>
            </wp:positionH>
            <wp:positionV relativeFrom="paragraph">
              <wp:posOffset>-581025</wp:posOffset>
            </wp:positionV>
            <wp:extent cx="916940" cy="569595"/>
            <wp:effectExtent l="19050" t="0" r="0" b="0"/>
            <wp:wrapTight wrapText="bothSides">
              <wp:wrapPolygon edited="0">
                <wp:start x="-449" y="0"/>
                <wp:lineTo x="-449" y="20950"/>
                <wp:lineTo x="21540" y="20950"/>
                <wp:lineTo x="21540" y="0"/>
                <wp:lineTo x="-449" y="0"/>
              </wp:wrapPolygon>
            </wp:wrapTight>
            <wp:docPr id="2"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6" cstate="print"/>
                    <a:srcRect/>
                    <a:stretch>
                      <a:fillRect/>
                    </a:stretch>
                  </pic:blipFill>
                  <pic:spPr bwMode="auto">
                    <a:xfrm>
                      <a:off x="0" y="0"/>
                      <a:ext cx="916940" cy="569595"/>
                    </a:xfrm>
                    <a:prstGeom prst="rect">
                      <a:avLst/>
                    </a:prstGeom>
                    <a:noFill/>
                  </pic:spPr>
                </pic:pic>
              </a:graphicData>
            </a:graphic>
          </wp:anchor>
        </w:drawing>
      </w:r>
      <w:r w:rsidR="006C081B" w:rsidRPr="006C081B">
        <w:rPr>
          <w:rFonts w:ascii="Arial" w:eastAsia="Calibri" w:hAnsi="Arial" w:cs="Arial"/>
          <w:b/>
          <w:i/>
          <w:sz w:val="22"/>
          <w:szCs w:val="22"/>
        </w:rPr>
        <w:t>Greater Manchester Area Team</w:t>
      </w:r>
    </w:p>
    <w:p w:rsidR="006C081B" w:rsidRDefault="006C081B" w:rsidP="006C081B">
      <w:pPr>
        <w:tabs>
          <w:tab w:val="left" w:pos="8080"/>
        </w:tabs>
        <w:spacing w:after="200"/>
        <w:contextualSpacing/>
        <w:jc w:val="center"/>
        <w:rPr>
          <w:rFonts w:ascii="Arial" w:eastAsia="Calibri" w:hAnsi="Arial" w:cs="Arial"/>
          <w:b/>
          <w:sz w:val="28"/>
          <w:szCs w:val="28"/>
        </w:rPr>
      </w:pPr>
      <w:bookmarkStart w:id="0" w:name="appendix"/>
      <w:bookmarkEnd w:id="0"/>
    </w:p>
    <w:p w:rsidR="00EF2C62" w:rsidRDefault="006C081B" w:rsidP="006C081B">
      <w:pPr>
        <w:tabs>
          <w:tab w:val="left" w:pos="8080"/>
        </w:tabs>
        <w:spacing w:after="200"/>
        <w:contextualSpacing/>
        <w:jc w:val="center"/>
        <w:rPr>
          <w:rFonts w:ascii="Arial" w:eastAsia="Calibri" w:hAnsi="Arial" w:cs="Arial"/>
          <w:b/>
          <w:sz w:val="28"/>
          <w:szCs w:val="28"/>
        </w:rPr>
      </w:pPr>
      <w:r w:rsidRPr="006C081B">
        <w:rPr>
          <w:rFonts w:ascii="Arial" w:eastAsia="Calibri" w:hAnsi="Arial" w:cs="Arial"/>
          <w:b/>
          <w:sz w:val="28"/>
          <w:szCs w:val="28"/>
        </w:rPr>
        <w:t xml:space="preserve">2013/14 Patient Participation </w:t>
      </w:r>
    </w:p>
    <w:p w:rsidR="006C081B" w:rsidRDefault="00EF2C62" w:rsidP="006C081B">
      <w:pPr>
        <w:tabs>
          <w:tab w:val="left" w:pos="8080"/>
        </w:tabs>
        <w:spacing w:after="200"/>
        <w:contextualSpacing/>
        <w:jc w:val="center"/>
        <w:rPr>
          <w:rFonts w:ascii="Arial" w:eastAsia="Calibri" w:hAnsi="Arial" w:cs="Arial"/>
          <w:b/>
          <w:sz w:val="28"/>
          <w:szCs w:val="28"/>
        </w:rPr>
      </w:pPr>
      <w:r>
        <w:rPr>
          <w:rFonts w:ascii="Arial" w:eastAsia="Calibri" w:hAnsi="Arial" w:cs="Arial"/>
          <w:b/>
          <w:sz w:val="28"/>
          <w:szCs w:val="28"/>
        </w:rPr>
        <w:t>Local Participation Report</w:t>
      </w:r>
    </w:p>
    <w:p w:rsidR="006C081B" w:rsidRPr="006C081B" w:rsidRDefault="006C081B" w:rsidP="006C081B">
      <w:pPr>
        <w:tabs>
          <w:tab w:val="left" w:pos="8080"/>
        </w:tabs>
        <w:spacing w:after="200"/>
        <w:contextualSpacing/>
        <w:jc w:val="center"/>
        <w:rPr>
          <w:rFonts w:ascii="Arial" w:eastAsia="Calibri" w:hAnsi="Arial" w:cs="Arial"/>
          <w:b/>
          <w:sz w:val="28"/>
          <w:szCs w:val="28"/>
        </w:rPr>
      </w:pPr>
    </w:p>
    <w:p w:rsidR="007244F8" w:rsidRDefault="007244F8" w:rsidP="006C081B">
      <w:pPr>
        <w:tabs>
          <w:tab w:val="left" w:pos="567"/>
        </w:tabs>
        <w:ind w:left="142" w:hanging="142"/>
        <w:outlineLvl w:val="0"/>
        <w:rPr>
          <w:rStyle w:val="TitleChar"/>
          <w:sz w:val="22"/>
          <w:szCs w:val="22"/>
        </w:rPr>
      </w:pPr>
      <w:r w:rsidRPr="007244F8">
        <w:rPr>
          <w:rStyle w:val="TitleChar"/>
          <w:sz w:val="22"/>
          <w:szCs w:val="22"/>
        </w:rPr>
        <w:t>Practice Details</w:t>
      </w:r>
    </w:p>
    <w:p w:rsidR="00EF2C62" w:rsidRPr="007244F8" w:rsidRDefault="00EF2C62" w:rsidP="006C081B">
      <w:pPr>
        <w:tabs>
          <w:tab w:val="left" w:pos="567"/>
        </w:tabs>
        <w:ind w:left="142" w:hanging="142"/>
        <w:outlineLvl w:val="0"/>
        <w:rPr>
          <w:rStyle w:val="TitleChar"/>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4428"/>
        <w:gridCol w:w="5886"/>
      </w:tblGrid>
      <w:tr w:rsidR="007244F8" w:rsidRPr="00E95AAE" w:rsidTr="00E95AAE">
        <w:tc>
          <w:tcPr>
            <w:tcW w:w="4428" w:type="dxa"/>
            <w:shd w:val="clear" w:color="auto" w:fill="auto"/>
          </w:tcPr>
          <w:p w:rsidR="007244F8" w:rsidRPr="00E95AAE" w:rsidRDefault="007244F8" w:rsidP="00E95AAE">
            <w:pPr>
              <w:tabs>
                <w:tab w:val="left" w:pos="567"/>
              </w:tabs>
              <w:ind w:left="142" w:hanging="142"/>
              <w:rPr>
                <w:rStyle w:val="TitleChar"/>
                <w:b w:val="0"/>
                <w:sz w:val="22"/>
                <w:szCs w:val="22"/>
              </w:rPr>
            </w:pPr>
            <w:r w:rsidRPr="00E95AAE">
              <w:rPr>
                <w:rStyle w:val="TitleChar"/>
                <w:b w:val="0"/>
                <w:sz w:val="22"/>
                <w:szCs w:val="22"/>
              </w:rPr>
              <w:t xml:space="preserve">Practice </w:t>
            </w:r>
            <w:r w:rsidR="004E5029">
              <w:rPr>
                <w:rStyle w:val="TitleChar"/>
                <w:b w:val="0"/>
                <w:sz w:val="22"/>
                <w:szCs w:val="22"/>
              </w:rPr>
              <w:t xml:space="preserve"> </w:t>
            </w:r>
          </w:p>
          <w:p w:rsidR="00253344" w:rsidRPr="00E95AAE" w:rsidRDefault="00253344" w:rsidP="00E95AAE">
            <w:pPr>
              <w:tabs>
                <w:tab w:val="left" w:pos="567"/>
              </w:tabs>
              <w:ind w:left="142" w:hanging="142"/>
              <w:rPr>
                <w:rStyle w:val="TitleChar"/>
                <w:b w:val="0"/>
                <w:sz w:val="22"/>
                <w:szCs w:val="22"/>
              </w:rPr>
            </w:pPr>
          </w:p>
        </w:tc>
        <w:tc>
          <w:tcPr>
            <w:tcW w:w="5886" w:type="dxa"/>
            <w:shd w:val="clear" w:color="auto" w:fill="auto"/>
          </w:tcPr>
          <w:p w:rsidR="000C1AA6" w:rsidRDefault="000C1AA6" w:rsidP="00E95AAE">
            <w:pPr>
              <w:tabs>
                <w:tab w:val="left" w:pos="567"/>
              </w:tabs>
              <w:ind w:left="142" w:hanging="142"/>
              <w:rPr>
                <w:rStyle w:val="TitleChar"/>
                <w:color w:val="1F497D"/>
                <w:sz w:val="22"/>
                <w:szCs w:val="22"/>
              </w:rPr>
            </w:pPr>
          </w:p>
          <w:p w:rsidR="007244F8" w:rsidRPr="00E95AAE" w:rsidRDefault="000C1AA6" w:rsidP="00E95AAE">
            <w:pPr>
              <w:tabs>
                <w:tab w:val="left" w:pos="567"/>
              </w:tabs>
              <w:ind w:left="142" w:hanging="142"/>
              <w:rPr>
                <w:rStyle w:val="TitleChar"/>
                <w:color w:val="1F497D"/>
                <w:sz w:val="22"/>
                <w:szCs w:val="22"/>
              </w:rPr>
            </w:pPr>
            <w:r>
              <w:rPr>
                <w:rStyle w:val="TitleChar"/>
                <w:color w:val="1F497D"/>
                <w:sz w:val="22"/>
                <w:szCs w:val="22"/>
              </w:rPr>
              <w:t>The Dunstan Partnership</w:t>
            </w:r>
          </w:p>
        </w:tc>
      </w:tr>
      <w:tr w:rsidR="007244F8" w:rsidRPr="00E95AAE" w:rsidTr="00E95AAE">
        <w:tc>
          <w:tcPr>
            <w:tcW w:w="4428" w:type="dxa"/>
            <w:shd w:val="clear" w:color="auto" w:fill="auto"/>
          </w:tcPr>
          <w:p w:rsidR="007244F8" w:rsidRPr="00E95AAE" w:rsidRDefault="000C61F7" w:rsidP="00E95AAE">
            <w:pPr>
              <w:tabs>
                <w:tab w:val="left" w:pos="567"/>
              </w:tabs>
              <w:ind w:left="142" w:hanging="142"/>
              <w:rPr>
                <w:rStyle w:val="TitleChar"/>
                <w:b w:val="0"/>
                <w:sz w:val="22"/>
                <w:szCs w:val="22"/>
              </w:rPr>
            </w:pPr>
            <w:r w:rsidRPr="00E95AAE">
              <w:rPr>
                <w:rStyle w:val="TitleChar"/>
                <w:b w:val="0"/>
                <w:sz w:val="22"/>
                <w:szCs w:val="22"/>
              </w:rPr>
              <w:t>Completed b</w:t>
            </w:r>
            <w:r w:rsidR="007244F8" w:rsidRPr="00E95AAE">
              <w:rPr>
                <w:rStyle w:val="TitleChar"/>
                <w:b w:val="0"/>
                <w:sz w:val="22"/>
                <w:szCs w:val="22"/>
              </w:rPr>
              <w:t>y</w:t>
            </w:r>
          </w:p>
          <w:p w:rsidR="00253344" w:rsidRPr="00E95AAE" w:rsidRDefault="00253344" w:rsidP="00E95AAE">
            <w:pPr>
              <w:tabs>
                <w:tab w:val="left" w:pos="567"/>
              </w:tabs>
              <w:ind w:left="142" w:hanging="142"/>
              <w:rPr>
                <w:rStyle w:val="TitleChar"/>
                <w:b w:val="0"/>
                <w:sz w:val="22"/>
                <w:szCs w:val="22"/>
              </w:rPr>
            </w:pPr>
          </w:p>
        </w:tc>
        <w:tc>
          <w:tcPr>
            <w:tcW w:w="5886" w:type="dxa"/>
            <w:shd w:val="clear" w:color="auto" w:fill="auto"/>
          </w:tcPr>
          <w:p w:rsidR="000C1AA6" w:rsidRDefault="000C1AA6" w:rsidP="00E95AAE">
            <w:pPr>
              <w:tabs>
                <w:tab w:val="left" w:pos="567"/>
              </w:tabs>
              <w:ind w:left="142" w:hanging="142"/>
              <w:rPr>
                <w:rStyle w:val="TitleChar"/>
                <w:color w:val="1F497D"/>
                <w:sz w:val="22"/>
                <w:szCs w:val="22"/>
              </w:rPr>
            </w:pPr>
          </w:p>
          <w:p w:rsidR="007244F8" w:rsidRPr="00E95AAE" w:rsidRDefault="000C1AA6" w:rsidP="000C1AA6">
            <w:pPr>
              <w:tabs>
                <w:tab w:val="left" w:pos="567"/>
              </w:tabs>
              <w:rPr>
                <w:rStyle w:val="TitleChar"/>
                <w:color w:val="1F497D"/>
                <w:sz w:val="22"/>
                <w:szCs w:val="22"/>
              </w:rPr>
            </w:pPr>
            <w:r>
              <w:rPr>
                <w:rStyle w:val="TitleChar"/>
                <w:color w:val="1F497D"/>
                <w:sz w:val="22"/>
                <w:szCs w:val="22"/>
              </w:rPr>
              <w:t>Mrs Vera Bourn</w:t>
            </w:r>
          </w:p>
        </w:tc>
      </w:tr>
    </w:tbl>
    <w:p w:rsidR="00AC3DBE" w:rsidRDefault="00AC3DBE" w:rsidP="006C081B">
      <w:pPr>
        <w:tabs>
          <w:tab w:val="left" w:pos="567"/>
        </w:tabs>
        <w:ind w:left="142" w:hanging="142"/>
        <w:rPr>
          <w:rStyle w:val="TitleChar"/>
          <w:sz w:val="22"/>
          <w:szCs w:val="22"/>
        </w:rPr>
      </w:pPr>
    </w:p>
    <w:p w:rsidR="002F10C5" w:rsidRDefault="00253344" w:rsidP="00EF2C62">
      <w:pPr>
        <w:tabs>
          <w:tab w:val="left" w:pos="567"/>
        </w:tabs>
        <w:ind w:left="142" w:hanging="142"/>
        <w:outlineLvl w:val="0"/>
        <w:rPr>
          <w:rStyle w:val="TitleChar"/>
          <w:sz w:val="22"/>
          <w:szCs w:val="22"/>
        </w:rPr>
      </w:pPr>
      <w:r>
        <w:rPr>
          <w:rStyle w:val="TitleChar"/>
          <w:sz w:val="22"/>
          <w:szCs w:val="22"/>
        </w:rPr>
        <w:t>Patient R</w:t>
      </w:r>
      <w:r w:rsidR="007244F8">
        <w:rPr>
          <w:rStyle w:val="TitleChar"/>
          <w:sz w:val="22"/>
          <w:szCs w:val="22"/>
        </w:rPr>
        <w:t>eference Group</w:t>
      </w:r>
      <w:r w:rsidR="00EF2C62">
        <w:rPr>
          <w:rStyle w:val="TitleChar"/>
          <w:sz w:val="22"/>
          <w:szCs w:val="22"/>
        </w:rPr>
        <w:t xml:space="preserve"> </w:t>
      </w:r>
      <w:r w:rsidR="008F1B26">
        <w:rPr>
          <w:rStyle w:val="TitleChar"/>
          <w:sz w:val="22"/>
          <w:szCs w:val="22"/>
        </w:rPr>
        <w:t xml:space="preserve">(PRG) </w:t>
      </w:r>
      <w:r w:rsidR="00EF2C62">
        <w:rPr>
          <w:rStyle w:val="TitleChar"/>
          <w:sz w:val="22"/>
          <w:szCs w:val="22"/>
        </w:rPr>
        <w:t>Profile</w:t>
      </w:r>
    </w:p>
    <w:p w:rsidR="00EF2C62" w:rsidRPr="005815E2" w:rsidRDefault="00EF2C62" w:rsidP="00EF2C62">
      <w:pPr>
        <w:tabs>
          <w:tab w:val="left" w:pos="567"/>
        </w:tabs>
        <w:ind w:left="142" w:hanging="142"/>
        <w:outlineLvl w:val="0"/>
        <w:rPr>
          <w:rFonts w:ascii="Arial" w:hAnsi="Arial" w:cs="Arial"/>
          <w:sz w:val="22"/>
        </w:rPr>
      </w:pPr>
    </w:p>
    <w:tbl>
      <w:tblPr>
        <w:tblW w:w="102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tblPr>
      <w:tblGrid>
        <w:gridCol w:w="3652"/>
        <w:gridCol w:w="3402"/>
        <w:gridCol w:w="3237"/>
      </w:tblGrid>
      <w:tr w:rsidR="00EF2C62" w:rsidRPr="00C076FB" w:rsidTr="009808CE">
        <w:tc>
          <w:tcPr>
            <w:tcW w:w="3652" w:type="dxa"/>
          </w:tcPr>
          <w:p w:rsidR="00EF2C62" w:rsidRPr="00C076FB" w:rsidRDefault="00EF2C62" w:rsidP="006C081B">
            <w:pPr>
              <w:tabs>
                <w:tab w:val="left" w:pos="567"/>
              </w:tabs>
              <w:ind w:left="142" w:hanging="142"/>
              <w:rPr>
                <w:rFonts w:ascii="Arial" w:hAnsi="Arial" w:cs="Arial"/>
                <w:sz w:val="22"/>
              </w:rPr>
            </w:pPr>
            <w:r>
              <w:rPr>
                <w:rFonts w:ascii="Arial" w:hAnsi="Arial" w:cs="Arial"/>
                <w:sz w:val="22"/>
              </w:rPr>
              <w:t>Number of face to face members</w:t>
            </w:r>
          </w:p>
        </w:tc>
        <w:tc>
          <w:tcPr>
            <w:tcW w:w="6639" w:type="dxa"/>
            <w:gridSpan w:val="2"/>
          </w:tcPr>
          <w:p w:rsidR="00EF2C62" w:rsidRPr="00E95AAE" w:rsidRDefault="004E5029" w:rsidP="006C081B">
            <w:pPr>
              <w:tabs>
                <w:tab w:val="left" w:pos="567"/>
              </w:tabs>
              <w:ind w:left="142" w:hanging="142"/>
              <w:rPr>
                <w:rFonts w:ascii="Arial" w:hAnsi="Arial" w:cs="Arial"/>
                <w:color w:val="1F497D"/>
                <w:sz w:val="22"/>
              </w:rPr>
            </w:pPr>
            <w:r>
              <w:rPr>
                <w:rFonts w:ascii="Arial" w:hAnsi="Arial" w:cs="Arial"/>
                <w:color w:val="1F497D"/>
                <w:sz w:val="22"/>
              </w:rPr>
              <w:t>18</w:t>
            </w:r>
          </w:p>
        </w:tc>
      </w:tr>
      <w:tr w:rsidR="00EF2C62" w:rsidRPr="00C076FB" w:rsidTr="009808CE">
        <w:tc>
          <w:tcPr>
            <w:tcW w:w="3652" w:type="dxa"/>
          </w:tcPr>
          <w:p w:rsidR="00EF2C62" w:rsidRPr="00C076FB" w:rsidRDefault="00EF2C62" w:rsidP="006C081B">
            <w:pPr>
              <w:tabs>
                <w:tab w:val="left" w:pos="567"/>
              </w:tabs>
              <w:ind w:left="142" w:hanging="142"/>
              <w:rPr>
                <w:rFonts w:ascii="Arial" w:hAnsi="Arial" w:cs="Arial"/>
                <w:sz w:val="22"/>
              </w:rPr>
            </w:pPr>
            <w:r>
              <w:rPr>
                <w:rFonts w:ascii="Arial" w:hAnsi="Arial" w:cs="Arial"/>
                <w:sz w:val="22"/>
              </w:rPr>
              <w:t>Number of virtual members</w:t>
            </w:r>
          </w:p>
        </w:tc>
        <w:tc>
          <w:tcPr>
            <w:tcW w:w="6639" w:type="dxa"/>
            <w:gridSpan w:val="2"/>
          </w:tcPr>
          <w:p w:rsidR="00EF2C62"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36</w:t>
            </w:r>
          </w:p>
        </w:tc>
      </w:tr>
      <w:tr w:rsidR="00AC3DBE" w:rsidRPr="00C076FB" w:rsidTr="009808CE">
        <w:tc>
          <w:tcPr>
            <w:tcW w:w="3652" w:type="dxa"/>
          </w:tcPr>
          <w:p w:rsidR="00AC3DBE" w:rsidRPr="000C61F7" w:rsidRDefault="00AC3DBE" w:rsidP="006C081B">
            <w:pPr>
              <w:tabs>
                <w:tab w:val="left" w:pos="567"/>
              </w:tabs>
              <w:ind w:left="142" w:hanging="142"/>
              <w:rPr>
                <w:rFonts w:ascii="Arial" w:hAnsi="Arial" w:cs="Arial"/>
                <w:b/>
                <w:sz w:val="22"/>
              </w:rPr>
            </w:pPr>
            <w:r w:rsidRPr="000C61F7">
              <w:rPr>
                <w:rFonts w:ascii="Arial" w:hAnsi="Arial" w:cs="Arial"/>
                <w:b/>
                <w:sz w:val="22"/>
              </w:rPr>
              <w:t>Age &amp; Sex breakdown</w:t>
            </w:r>
          </w:p>
        </w:tc>
        <w:tc>
          <w:tcPr>
            <w:tcW w:w="3402" w:type="dxa"/>
          </w:tcPr>
          <w:p w:rsidR="00AC3DBE" w:rsidRPr="000C61F7" w:rsidRDefault="00AC3DBE" w:rsidP="006C081B">
            <w:pPr>
              <w:tabs>
                <w:tab w:val="left" w:pos="567"/>
              </w:tabs>
              <w:ind w:left="142" w:hanging="142"/>
              <w:jc w:val="center"/>
              <w:rPr>
                <w:rFonts w:ascii="Arial" w:hAnsi="Arial" w:cs="Arial"/>
                <w:b/>
                <w:sz w:val="22"/>
              </w:rPr>
            </w:pPr>
            <w:r w:rsidRPr="000C61F7">
              <w:rPr>
                <w:rFonts w:ascii="Arial" w:hAnsi="Arial" w:cs="Arial"/>
                <w:b/>
                <w:sz w:val="22"/>
              </w:rPr>
              <w:t>Male</w:t>
            </w:r>
          </w:p>
        </w:tc>
        <w:tc>
          <w:tcPr>
            <w:tcW w:w="3237" w:type="dxa"/>
          </w:tcPr>
          <w:p w:rsidR="00AC3DBE" w:rsidRPr="000C61F7" w:rsidRDefault="00AC3DBE" w:rsidP="006C081B">
            <w:pPr>
              <w:tabs>
                <w:tab w:val="left" w:pos="567"/>
              </w:tabs>
              <w:ind w:left="142" w:hanging="142"/>
              <w:jc w:val="center"/>
              <w:rPr>
                <w:rFonts w:ascii="Arial" w:hAnsi="Arial" w:cs="Arial"/>
                <w:b/>
                <w:sz w:val="22"/>
              </w:rPr>
            </w:pPr>
            <w:r w:rsidRPr="000C61F7">
              <w:rPr>
                <w:rFonts w:ascii="Arial" w:hAnsi="Arial" w:cs="Arial"/>
                <w:b/>
                <w:sz w:val="22"/>
              </w:rPr>
              <w:t>Female</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Under 16 -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rsidR="00AC3DBE" w:rsidRPr="00E95AAE" w:rsidRDefault="00AC3DBE" w:rsidP="006C081B">
            <w:pPr>
              <w:tabs>
                <w:tab w:val="left" w:pos="567"/>
              </w:tabs>
              <w:ind w:left="142" w:hanging="142"/>
              <w:rPr>
                <w:rFonts w:ascii="Arial" w:hAnsi="Arial" w:cs="Arial"/>
                <w:color w:val="1F497D"/>
                <w:sz w:val="22"/>
              </w:rPr>
            </w:pP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17 – 24    -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25 – 34    -</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4</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35 – 44    -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4</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4</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45 – 54    - </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5</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55 – 64    -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7</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10</w:t>
            </w:r>
          </w:p>
        </w:tc>
      </w:tr>
      <w:tr w:rsidR="00AC3DBE" w:rsidRPr="00C076FB" w:rsidTr="009808CE">
        <w:trPr>
          <w:trHeight w:val="57"/>
        </w:trPr>
        <w:tc>
          <w:tcPr>
            <w:tcW w:w="3652" w:type="dxa"/>
          </w:tcPr>
          <w:p w:rsidR="00AC3DBE" w:rsidRPr="00C076FB" w:rsidRDefault="00AC3DBE" w:rsidP="006C081B">
            <w:pPr>
              <w:tabs>
                <w:tab w:val="left" w:pos="567"/>
              </w:tabs>
              <w:ind w:left="142" w:hanging="142"/>
              <w:rPr>
                <w:rFonts w:ascii="Arial" w:hAnsi="Arial" w:cs="Arial"/>
                <w:sz w:val="22"/>
              </w:rPr>
            </w:pPr>
            <w:r>
              <w:rPr>
                <w:rFonts w:ascii="Arial" w:hAnsi="Arial" w:cs="Arial"/>
                <w:sz w:val="22"/>
              </w:rPr>
              <w:t xml:space="preserve">65 – 74    -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5</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5</w:t>
            </w:r>
          </w:p>
        </w:tc>
      </w:tr>
      <w:tr w:rsidR="00AC3DBE" w:rsidRPr="00C076FB" w:rsidTr="009808CE">
        <w:trPr>
          <w:trHeight w:val="57"/>
        </w:trPr>
        <w:tc>
          <w:tcPr>
            <w:tcW w:w="3652" w:type="dxa"/>
          </w:tcPr>
          <w:p w:rsidR="00AC3DBE" w:rsidRPr="00C076FB" w:rsidRDefault="00AC3DBE" w:rsidP="00EF2C62">
            <w:pPr>
              <w:tabs>
                <w:tab w:val="left" w:pos="567"/>
              </w:tabs>
              <w:ind w:left="142" w:hanging="142"/>
              <w:rPr>
                <w:rFonts w:ascii="Arial" w:hAnsi="Arial" w:cs="Arial"/>
                <w:sz w:val="22"/>
              </w:rPr>
            </w:pPr>
            <w:r>
              <w:rPr>
                <w:rFonts w:ascii="Arial" w:hAnsi="Arial" w:cs="Arial"/>
                <w:sz w:val="22"/>
              </w:rPr>
              <w:t xml:space="preserve">75 </w:t>
            </w:r>
            <w:r w:rsidR="00EF2C62">
              <w:rPr>
                <w:rFonts w:ascii="Arial" w:hAnsi="Arial" w:cs="Arial"/>
                <w:sz w:val="22"/>
              </w:rPr>
              <w:t>and over</w:t>
            </w:r>
            <w:r>
              <w:rPr>
                <w:rFonts w:ascii="Arial" w:hAnsi="Arial" w:cs="Arial"/>
                <w:sz w:val="22"/>
              </w:rPr>
              <w:t xml:space="preserve">    - </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6</w:t>
            </w:r>
          </w:p>
        </w:tc>
      </w:tr>
      <w:tr w:rsidR="00BE7656" w:rsidRPr="00C076FB" w:rsidTr="009808CE">
        <w:trPr>
          <w:trHeight w:val="57"/>
        </w:trPr>
        <w:tc>
          <w:tcPr>
            <w:tcW w:w="10291" w:type="dxa"/>
            <w:gridSpan w:val="3"/>
          </w:tcPr>
          <w:p w:rsidR="00BE7656" w:rsidRPr="00BE7656" w:rsidRDefault="00BE7656" w:rsidP="006C081B">
            <w:pPr>
              <w:tabs>
                <w:tab w:val="left" w:pos="567"/>
              </w:tabs>
              <w:ind w:left="142" w:hanging="142"/>
              <w:rPr>
                <w:rFonts w:ascii="Arial" w:hAnsi="Arial" w:cs="Arial"/>
                <w:b/>
                <w:sz w:val="22"/>
              </w:rPr>
            </w:pPr>
            <w:r w:rsidRPr="00BE7656">
              <w:rPr>
                <w:rFonts w:ascii="Arial" w:hAnsi="Arial" w:cs="Arial"/>
                <w:b/>
                <w:sz w:val="22"/>
              </w:rPr>
              <w:t>Ethnicity</w:t>
            </w:r>
          </w:p>
        </w:tc>
      </w:tr>
      <w:tr w:rsidR="00AC3DBE" w:rsidRPr="00C076FB" w:rsidTr="009808CE">
        <w:trPr>
          <w:trHeight w:val="57"/>
        </w:trPr>
        <w:tc>
          <w:tcPr>
            <w:tcW w:w="3652" w:type="dxa"/>
          </w:tcPr>
          <w:p w:rsidR="00AC3DBE" w:rsidRDefault="00AC3DBE" w:rsidP="006C081B">
            <w:pPr>
              <w:tabs>
                <w:tab w:val="left" w:pos="567"/>
              </w:tabs>
              <w:ind w:left="142" w:hanging="142"/>
              <w:rPr>
                <w:rFonts w:ascii="Arial" w:hAnsi="Arial" w:cs="Arial"/>
                <w:sz w:val="22"/>
              </w:rPr>
            </w:pPr>
            <w:r>
              <w:rPr>
                <w:rFonts w:ascii="Arial" w:hAnsi="Arial" w:cs="Arial"/>
                <w:sz w:val="22"/>
              </w:rPr>
              <w:t>White</w:t>
            </w:r>
          </w:p>
        </w:tc>
        <w:tc>
          <w:tcPr>
            <w:tcW w:w="3402"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19</w:t>
            </w: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34</w:t>
            </w:r>
          </w:p>
        </w:tc>
      </w:tr>
      <w:tr w:rsidR="00AC3DBE" w:rsidRPr="00C076FB" w:rsidTr="009808CE">
        <w:trPr>
          <w:trHeight w:val="57"/>
        </w:trPr>
        <w:tc>
          <w:tcPr>
            <w:tcW w:w="3652" w:type="dxa"/>
          </w:tcPr>
          <w:p w:rsidR="00AC3DBE" w:rsidRDefault="00AC3DBE" w:rsidP="006C081B">
            <w:pPr>
              <w:tabs>
                <w:tab w:val="left" w:pos="567"/>
              </w:tabs>
              <w:ind w:left="142" w:hanging="142"/>
              <w:rPr>
                <w:rFonts w:ascii="Arial" w:hAnsi="Arial" w:cs="Arial"/>
                <w:sz w:val="22"/>
              </w:rPr>
            </w:pPr>
            <w:r>
              <w:rPr>
                <w:rFonts w:ascii="Arial" w:hAnsi="Arial" w:cs="Arial"/>
                <w:sz w:val="22"/>
              </w:rPr>
              <w:t>Mixed</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AC3DBE" w:rsidP="006C081B">
            <w:pPr>
              <w:tabs>
                <w:tab w:val="left" w:pos="567"/>
              </w:tabs>
              <w:ind w:left="142" w:hanging="142"/>
              <w:rPr>
                <w:rFonts w:ascii="Arial" w:hAnsi="Arial" w:cs="Arial"/>
                <w:color w:val="1F497D"/>
                <w:sz w:val="22"/>
              </w:rPr>
            </w:pPr>
          </w:p>
        </w:tc>
      </w:tr>
      <w:tr w:rsidR="00AC3DBE" w:rsidRPr="00C076FB" w:rsidTr="009808CE">
        <w:trPr>
          <w:trHeight w:val="57"/>
        </w:trPr>
        <w:tc>
          <w:tcPr>
            <w:tcW w:w="3652" w:type="dxa"/>
          </w:tcPr>
          <w:p w:rsidR="00AC3DBE" w:rsidRDefault="000C61F7" w:rsidP="006C081B">
            <w:pPr>
              <w:tabs>
                <w:tab w:val="left" w:pos="567"/>
              </w:tabs>
              <w:ind w:left="142" w:hanging="142"/>
              <w:rPr>
                <w:rFonts w:ascii="Arial" w:hAnsi="Arial" w:cs="Arial"/>
                <w:sz w:val="22"/>
              </w:rPr>
            </w:pPr>
            <w:r>
              <w:rPr>
                <w:rFonts w:ascii="Arial" w:hAnsi="Arial" w:cs="Arial"/>
                <w:sz w:val="22"/>
              </w:rPr>
              <w:t>Asian /</w:t>
            </w:r>
            <w:r w:rsidR="00AC3DBE">
              <w:rPr>
                <w:rFonts w:ascii="Arial" w:hAnsi="Arial" w:cs="Arial"/>
                <w:sz w:val="22"/>
              </w:rPr>
              <w:t xml:space="preserve"> Asian British</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EE54B5" w:rsidP="006C081B">
            <w:pPr>
              <w:tabs>
                <w:tab w:val="left" w:pos="567"/>
              </w:tabs>
              <w:ind w:left="142" w:hanging="142"/>
              <w:rPr>
                <w:rFonts w:ascii="Arial" w:hAnsi="Arial" w:cs="Arial"/>
                <w:color w:val="1F497D"/>
                <w:sz w:val="22"/>
              </w:rPr>
            </w:pPr>
            <w:r>
              <w:rPr>
                <w:rFonts w:ascii="Arial" w:hAnsi="Arial" w:cs="Arial"/>
                <w:color w:val="1F497D"/>
                <w:sz w:val="22"/>
              </w:rPr>
              <w:t>1</w:t>
            </w:r>
          </w:p>
        </w:tc>
      </w:tr>
      <w:tr w:rsidR="00AC3DBE" w:rsidRPr="00C076FB" w:rsidTr="009808CE">
        <w:trPr>
          <w:trHeight w:val="57"/>
        </w:trPr>
        <w:tc>
          <w:tcPr>
            <w:tcW w:w="3652" w:type="dxa"/>
          </w:tcPr>
          <w:p w:rsidR="00AC3DBE" w:rsidRDefault="000C61F7" w:rsidP="006C081B">
            <w:pPr>
              <w:tabs>
                <w:tab w:val="left" w:pos="567"/>
              </w:tabs>
              <w:ind w:left="142" w:hanging="142"/>
              <w:rPr>
                <w:rFonts w:ascii="Arial" w:hAnsi="Arial" w:cs="Arial"/>
                <w:sz w:val="22"/>
              </w:rPr>
            </w:pPr>
            <w:r>
              <w:rPr>
                <w:rFonts w:ascii="Arial" w:hAnsi="Arial" w:cs="Arial"/>
                <w:sz w:val="22"/>
              </w:rPr>
              <w:t>Black /</w:t>
            </w:r>
            <w:r w:rsidR="00AC3DBE">
              <w:rPr>
                <w:rFonts w:ascii="Arial" w:hAnsi="Arial" w:cs="Arial"/>
                <w:sz w:val="22"/>
              </w:rPr>
              <w:t xml:space="preserve"> Black British</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AC3DBE" w:rsidP="006C081B">
            <w:pPr>
              <w:tabs>
                <w:tab w:val="left" w:pos="567"/>
              </w:tabs>
              <w:ind w:left="142" w:hanging="142"/>
              <w:rPr>
                <w:rFonts w:ascii="Arial" w:hAnsi="Arial" w:cs="Arial"/>
                <w:color w:val="1F497D"/>
                <w:sz w:val="22"/>
              </w:rPr>
            </w:pPr>
          </w:p>
        </w:tc>
      </w:tr>
      <w:tr w:rsidR="00AC3DBE" w:rsidRPr="00C076FB" w:rsidTr="009808CE">
        <w:trPr>
          <w:trHeight w:val="57"/>
        </w:trPr>
        <w:tc>
          <w:tcPr>
            <w:tcW w:w="3652" w:type="dxa"/>
          </w:tcPr>
          <w:p w:rsidR="00AC3DBE" w:rsidRPr="00C076FB" w:rsidRDefault="00AC3DBE" w:rsidP="000C61F7">
            <w:pPr>
              <w:tabs>
                <w:tab w:val="left" w:pos="567"/>
              </w:tabs>
              <w:ind w:left="142" w:hanging="142"/>
              <w:rPr>
                <w:rFonts w:ascii="Arial" w:hAnsi="Arial" w:cs="Arial"/>
                <w:sz w:val="22"/>
              </w:rPr>
            </w:pPr>
            <w:r>
              <w:rPr>
                <w:rFonts w:ascii="Arial" w:hAnsi="Arial" w:cs="Arial"/>
                <w:sz w:val="22"/>
              </w:rPr>
              <w:t xml:space="preserve">Chinese </w:t>
            </w:r>
            <w:r w:rsidR="000C61F7">
              <w:rPr>
                <w:rFonts w:ascii="Arial" w:hAnsi="Arial" w:cs="Arial"/>
                <w:sz w:val="22"/>
              </w:rPr>
              <w:t>/ Chinese British</w:t>
            </w:r>
          </w:p>
        </w:tc>
        <w:tc>
          <w:tcPr>
            <w:tcW w:w="3402" w:type="dxa"/>
          </w:tcPr>
          <w:p w:rsidR="00AC3DBE" w:rsidRPr="00E95AAE" w:rsidRDefault="00AC3DBE" w:rsidP="006C081B">
            <w:pPr>
              <w:tabs>
                <w:tab w:val="left" w:pos="567"/>
              </w:tabs>
              <w:ind w:left="142" w:hanging="142"/>
              <w:rPr>
                <w:rFonts w:ascii="Arial" w:hAnsi="Arial" w:cs="Arial"/>
                <w:color w:val="1F497D"/>
                <w:sz w:val="22"/>
              </w:rPr>
            </w:pPr>
          </w:p>
        </w:tc>
        <w:tc>
          <w:tcPr>
            <w:tcW w:w="3237" w:type="dxa"/>
          </w:tcPr>
          <w:p w:rsidR="00AC3DBE" w:rsidRPr="00E95AAE" w:rsidRDefault="00AC3DBE" w:rsidP="006C081B">
            <w:pPr>
              <w:tabs>
                <w:tab w:val="left" w:pos="567"/>
              </w:tabs>
              <w:ind w:left="142" w:hanging="142"/>
              <w:rPr>
                <w:rFonts w:ascii="Arial" w:hAnsi="Arial" w:cs="Arial"/>
                <w:color w:val="1F497D"/>
                <w:sz w:val="22"/>
              </w:rPr>
            </w:pPr>
          </w:p>
        </w:tc>
      </w:tr>
      <w:tr w:rsidR="000C61F7" w:rsidRPr="00C076FB" w:rsidTr="009808CE">
        <w:trPr>
          <w:trHeight w:val="57"/>
        </w:trPr>
        <w:tc>
          <w:tcPr>
            <w:tcW w:w="3652" w:type="dxa"/>
          </w:tcPr>
          <w:p w:rsidR="000C61F7" w:rsidRPr="00C076FB" w:rsidRDefault="000C61F7" w:rsidP="000C61F7">
            <w:pPr>
              <w:tabs>
                <w:tab w:val="left" w:pos="567"/>
              </w:tabs>
              <w:ind w:left="142" w:hanging="142"/>
              <w:rPr>
                <w:rFonts w:ascii="Arial" w:hAnsi="Arial" w:cs="Arial"/>
                <w:sz w:val="22"/>
              </w:rPr>
            </w:pPr>
            <w:r w:rsidRPr="00C076FB">
              <w:rPr>
                <w:rFonts w:ascii="Arial" w:hAnsi="Arial" w:cs="Arial"/>
                <w:sz w:val="22"/>
              </w:rPr>
              <w:lastRenderedPageBreak/>
              <w:t>Other</w:t>
            </w:r>
            <w:r>
              <w:rPr>
                <w:rFonts w:ascii="Arial" w:hAnsi="Arial" w:cs="Arial"/>
                <w:sz w:val="22"/>
              </w:rPr>
              <w:t xml:space="preserve"> ethnic group</w:t>
            </w:r>
          </w:p>
        </w:tc>
        <w:tc>
          <w:tcPr>
            <w:tcW w:w="3402" w:type="dxa"/>
          </w:tcPr>
          <w:p w:rsidR="000C61F7" w:rsidRPr="00E95AAE" w:rsidRDefault="000C61F7" w:rsidP="006C081B">
            <w:pPr>
              <w:tabs>
                <w:tab w:val="left" w:pos="567"/>
              </w:tabs>
              <w:ind w:left="142" w:hanging="142"/>
              <w:rPr>
                <w:rFonts w:ascii="Arial" w:hAnsi="Arial" w:cs="Arial"/>
                <w:color w:val="1F497D"/>
                <w:sz w:val="22"/>
              </w:rPr>
            </w:pPr>
          </w:p>
        </w:tc>
        <w:tc>
          <w:tcPr>
            <w:tcW w:w="3237" w:type="dxa"/>
          </w:tcPr>
          <w:p w:rsidR="000C61F7" w:rsidRPr="00E95AAE" w:rsidRDefault="000C61F7" w:rsidP="006C081B">
            <w:pPr>
              <w:tabs>
                <w:tab w:val="left" w:pos="567"/>
              </w:tabs>
              <w:ind w:left="142" w:hanging="142"/>
              <w:rPr>
                <w:rFonts w:ascii="Arial" w:hAnsi="Arial" w:cs="Arial"/>
                <w:color w:val="1F497D"/>
                <w:sz w:val="22"/>
              </w:rPr>
            </w:pPr>
          </w:p>
        </w:tc>
      </w:tr>
      <w:tr w:rsidR="000C61F7" w:rsidRPr="00C076FB" w:rsidTr="009808CE">
        <w:trPr>
          <w:trHeight w:val="170"/>
        </w:trPr>
        <w:tc>
          <w:tcPr>
            <w:tcW w:w="10291" w:type="dxa"/>
            <w:gridSpan w:val="3"/>
          </w:tcPr>
          <w:p w:rsidR="000C61F7" w:rsidRPr="000C61F7" w:rsidRDefault="000C61F7" w:rsidP="000C61F7">
            <w:pPr>
              <w:tabs>
                <w:tab w:val="left" w:pos="567"/>
              </w:tabs>
              <w:ind w:left="142" w:hanging="142"/>
              <w:rPr>
                <w:rFonts w:ascii="Arial" w:hAnsi="Arial" w:cs="Arial"/>
                <w:b/>
                <w:sz w:val="22"/>
              </w:rPr>
            </w:pPr>
            <w:r>
              <w:rPr>
                <w:rFonts w:ascii="Arial" w:hAnsi="Arial" w:cs="Arial"/>
                <w:b/>
                <w:sz w:val="22"/>
              </w:rPr>
              <w:t>Employment Status</w:t>
            </w:r>
          </w:p>
        </w:tc>
      </w:tr>
      <w:tr w:rsidR="000C61F7" w:rsidRPr="00C076FB" w:rsidTr="009808CE">
        <w:trPr>
          <w:trHeight w:val="170"/>
        </w:trPr>
        <w:tc>
          <w:tcPr>
            <w:tcW w:w="3652" w:type="dxa"/>
          </w:tcPr>
          <w:p w:rsidR="000C61F7" w:rsidRPr="00C076FB" w:rsidRDefault="000C61F7" w:rsidP="000C61F7">
            <w:pPr>
              <w:tabs>
                <w:tab w:val="left" w:pos="567"/>
              </w:tabs>
              <w:ind w:left="142" w:hanging="142"/>
              <w:rPr>
                <w:rFonts w:ascii="Arial" w:hAnsi="Arial" w:cs="Arial"/>
                <w:sz w:val="22"/>
              </w:rPr>
            </w:pPr>
            <w:r>
              <w:rPr>
                <w:rFonts w:ascii="Arial" w:hAnsi="Arial" w:cs="Arial"/>
                <w:sz w:val="22"/>
              </w:rPr>
              <w:t>Employed</w:t>
            </w:r>
          </w:p>
        </w:tc>
        <w:tc>
          <w:tcPr>
            <w:tcW w:w="3402" w:type="dxa"/>
          </w:tcPr>
          <w:p w:rsidR="000C61F7" w:rsidRPr="00E95AAE" w:rsidRDefault="000C61F7" w:rsidP="006C081B">
            <w:pPr>
              <w:tabs>
                <w:tab w:val="left" w:pos="567"/>
              </w:tabs>
              <w:ind w:left="142" w:hanging="142"/>
              <w:rPr>
                <w:rFonts w:ascii="Arial" w:hAnsi="Arial" w:cs="Arial"/>
                <w:color w:val="1F497D"/>
                <w:sz w:val="22"/>
              </w:rPr>
            </w:pPr>
          </w:p>
        </w:tc>
        <w:tc>
          <w:tcPr>
            <w:tcW w:w="3237" w:type="dxa"/>
          </w:tcPr>
          <w:p w:rsidR="000C61F7" w:rsidRPr="00E95AAE" w:rsidRDefault="000C61F7" w:rsidP="006C081B">
            <w:pPr>
              <w:tabs>
                <w:tab w:val="left" w:pos="567"/>
              </w:tabs>
              <w:ind w:left="142" w:hanging="142"/>
              <w:rPr>
                <w:rFonts w:ascii="Arial" w:hAnsi="Arial" w:cs="Arial"/>
                <w:color w:val="1F497D"/>
                <w:sz w:val="22"/>
              </w:rPr>
            </w:pPr>
          </w:p>
        </w:tc>
      </w:tr>
      <w:tr w:rsidR="000C61F7" w:rsidRPr="00C076FB" w:rsidTr="009808CE">
        <w:trPr>
          <w:trHeight w:val="170"/>
        </w:trPr>
        <w:tc>
          <w:tcPr>
            <w:tcW w:w="3652" w:type="dxa"/>
          </w:tcPr>
          <w:p w:rsidR="000C61F7" w:rsidRPr="00C076FB" w:rsidRDefault="000C61F7" w:rsidP="000C61F7">
            <w:pPr>
              <w:tabs>
                <w:tab w:val="left" w:pos="567"/>
              </w:tabs>
              <w:ind w:left="142" w:hanging="142"/>
              <w:rPr>
                <w:rFonts w:ascii="Arial" w:hAnsi="Arial" w:cs="Arial"/>
                <w:sz w:val="22"/>
              </w:rPr>
            </w:pPr>
            <w:r>
              <w:rPr>
                <w:rFonts w:ascii="Arial" w:hAnsi="Arial" w:cs="Arial"/>
                <w:sz w:val="22"/>
              </w:rPr>
              <w:t>Unemployed</w:t>
            </w:r>
          </w:p>
        </w:tc>
        <w:tc>
          <w:tcPr>
            <w:tcW w:w="3402" w:type="dxa"/>
          </w:tcPr>
          <w:p w:rsidR="000C61F7" w:rsidRPr="00E95AAE" w:rsidRDefault="000C61F7" w:rsidP="006C081B">
            <w:pPr>
              <w:tabs>
                <w:tab w:val="left" w:pos="567"/>
              </w:tabs>
              <w:ind w:left="142" w:hanging="142"/>
              <w:rPr>
                <w:rFonts w:ascii="Arial" w:hAnsi="Arial" w:cs="Arial"/>
                <w:color w:val="1F497D"/>
                <w:sz w:val="22"/>
              </w:rPr>
            </w:pPr>
          </w:p>
        </w:tc>
        <w:tc>
          <w:tcPr>
            <w:tcW w:w="3237" w:type="dxa"/>
          </w:tcPr>
          <w:p w:rsidR="000C61F7" w:rsidRPr="00E95AAE" w:rsidRDefault="000C61F7" w:rsidP="006C081B">
            <w:pPr>
              <w:tabs>
                <w:tab w:val="left" w:pos="567"/>
              </w:tabs>
              <w:ind w:left="142" w:hanging="142"/>
              <w:rPr>
                <w:rFonts w:ascii="Arial" w:hAnsi="Arial" w:cs="Arial"/>
                <w:color w:val="1F497D"/>
                <w:sz w:val="22"/>
              </w:rPr>
            </w:pPr>
          </w:p>
        </w:tc>
      </w:tr>
      <w:tr w:rsidR="000C61F7" w:rsidRPr="00C076FB" w:rsidTr="009808CE">
        <w:trPr>
          <w:trHeight w:val="170"/>
        </w:trPr>
        <w:tc>
          <w:tcPr>
            <w:tcW w:w="3652" w:type="dxa"/>
          </w:tcPr>
          <w:p w:rsidR="000C61F7" w:rsidRPr="00C076FB" w:rsidRDefault="000C61F7" w:rsidP="000C61F7">
            <w:pPr>
              <w:tabs>
                <w:tab w:val="left" w:pos="567"/>
              </w:tabs>
              <w:ind w:left="142" w:hanging="142"/>
              <w:rPr>
                <w:rFonts w:ascii="Arial" w:hAnsi="Arial" w:cs="Arial"/>
                <w:sz w:val="22"/>
              </w:rPr>
            </w:pPr>
            <w:r>
              <w:rPr>
                <w:rFonts w:ascii="Arial" w:hAnsi="Arial" w:cs="Arial"/>
                <w:sz w:val="22"/>
              </w:rPr>
              <w:t>Retired</w:t>
            </w:r>
          </w:p>
        </w:tc>
        <w:tc>
          <w:tcPr>
            <w:tcW w:w="3402" w:type="dxa"/>
          </w:tcPr>
          <w:p w:rsidR="000C61F7" w:rsidRPr="00E95AAE" w:rsidRDefault="000C61F7" w:rsidP="006C081B">
            <w:pPr>
              <w:tabs>
                <w:tab w:val="left" w:pos="567"/>
              </w:tabs>
              <w:ind w:left="142" w:hanging="142"/>
              <w:rPr>
                <w:rFonts w:ascii="Arial" w:hAnsi="Arial" w:cs="Arial"/>
                <w:color w:val="1F497D"/>
                <w:sz w:val="22"/>
              </w:rPr>
            </w:pPr>
          </w:p>
        </w:tc>
        <w:tc>
          <w:tcPr>
            <w:tcW w:w="3237" w:type="dxa"/>
          </w:tcPr>
          <w:p w:rsidR="000C61F7" w:rsidRPr="00E95AAE" w:rsidRDefault="000C61F7" w:rsidP="006C081B">
            <w:pPr>
              <w:tabs>
                <w:tab w:val="left" w:pos="567"/>
              </w:tabs>
              <w:ind w:left="142" w:hanging="142"/>
              <w:rPr>
                <w:rFonts w:ascii="Arial" w:hAnsi="Arial" w:cs="Arial"/>
                <w:color w:val="1F497D"/>
                <w:sz w:val="22"/>
              </w:rPr>
            </w:pPr>
          </w:p>
        </w:tc>
      </w:tr>
      <w:tr w:rsidR="000C61F7" w:rsidRPr="00C076FB" w:rsidTr="009808CE">
        <w:trPr>
          <w:trHeight w:val="396"/>
        </w:trPr>
        <w:tc>
          <w:tcPr>
            <w:tcW w:w="10291" w:type="dxa"/>
            <w:gridSpan w:val="3"/>
          </w:tcPr>
          <w:p w:rsidR="000C61F7" w:rsidRDefault="000C61F7" w:rsidP="006C081B">
            <w:pPr>
              <w:tabs>
                <w:tab w:val="left" w:pos="567"/>
              </w:tabs>
              <w:ind w:left="142" w:hanging="142"/>
              <w:rPr>
                <w:rFonts w:ascii="Arial" w:hAnsi="Arial" w:cs="Arial"/>
                <w:i/>
                <w:sz w:val="22"/>
              </w:rPr>
            </w:pPr>
            <w:r w:rsidRPr="0063541B">
              <w:rPr>
                <w:rFonts w:ascii="Arial" w:hAnsi="Arial" w:cs="Arial"/>
                <w:i/>
                <w:sz w:val="22"/>
              </w:rPr>
              <w:t>Other (e.g. no of carers)</w:t>
            </w:r>
          </w:p>
          <w:p w:rsidR="00B44E6A" w:rsidRDefault="00B44E6A" w:rsidP="006C081B">
            <w:pPr>
              <w:tabs>
                <w:tab w:val="left" w:pos="567"/>
              </w:tabs>
              <w:ind w:left="142" w:hanging="142"/>
              <w:rPr>
                <w:rFonts w:ascii="Arial" w:hAnsi="Arial" w:cs="Arial"/>
                <w:i/>
                <w:sz w:val="22"/>
              </w:rPr>
            </w:pPr>
          </w:p>
          <w:p w:rsidR="00B44E6A" w:rsidRDefault="00B44E6A" w:rsidP="006C081B">
            <w:pPr>
              <w:tabs>
                <w:tab w:val="left" w:pos="567"/>
              </w:tabs>
              <w:ind w:left="142" w:hanging="142"/>
              <w:rPr>
                <w:rFonts w:ascii="Arial" w:hAnsi="Arial" w:cs="Arial"/>
                <w:sz w:val="22"/>
              </w:rPr>
            </w:pPr>
            <w:r>
              <w:rPr>
                <w:rFonts w:ascii="Arial" w:hAnsi="Arial" w:cs="Arial"/>
                <w:sz w:val="22"/>
              </w:rPr>
              <w:t>Three of our members are known to be carers.</w:t>
            </w:r>
          </w:p>
          <w:p w:rsidR="00B44E6A" w:rsidRPr="00B44E6A" w:rsidRDefault="00B44E6A" w:rsidP="006C081B">
            <w:pPr>
              <w:tabs>
                <w:tab w:val="left" w:pos="567"/>
              </w:tabs>
              <w:ind w:left="142" w:hanging="142"/>
              <w:rPr>
                <w:rFonts w:ascii="Arial" w:hAnsi="Arial" w:cs="Arial"/>
                <w:sz w:val="22"/>
              </w:rPr>
            </w:pPr>
          </w:p>
          <w:p w:rsidR="000C61F7" w:rsidRDefault="00BC5E3C" w:rsidP="006C081B">
            <w:pPr>
              <w:tabs>
                <w:tab w:val="left" w:pos="567"/>
              </w:tabs>
              <w:ind w:left="142" w:hanging="142"/>
              <w:rPr>
                <w:rFonts w:ascii="Arial" w:hAnsi="Arial" w:cs="Arial"/>
                <w:color w:val="1F497D"/>
                <w:sz w:val="22"/>
              </w:rPr>
            </w:pPr>
            <w:r w:rsidRPr="00E95AAE">
              <w:rPr>
                <w:rFonts w:ascii="Arial" w:hAnsi="Arial" w:cs="Arial"/>
                <w:color w:val="1F497D"/>
                <w:sz w:val="22"/>
              </w:rPr>
              <w:t xml:space="preserve"> </w:t>
            </w:r>
            <w:r w:rsidR="00B44E6A">
              <w:rPr>
                <w:rFonts w:ascii="Arial" w:hAnsi="Arial" w:cs="Arial"/>
                <w:color w:val="1F497D"/>
                <w:sz w:val="22"/>
              </w:rPr>
              <w:t>The employment and unemployment status of our PRG is not contained on our online or paper application form.  We will be amending both of these to reflect the above information in future.</w:t>
            </w:r>
          </w:p>
          <w:p w:rsidR="000C61F7" w:rsidRPr="00555832" w:rsidRDefault="000C61F7" w:rsidP="006C081B">
            <w:pPr>
              <w:tabs>
                <w:tab w:val="left" w:pos="567"/>
              </w:tabs>
              <w:ind w:left="142" w:hanging="142"/>
              <w:rPr>
                <w:rFonts w:ascii="Arial" w:hAnsi="Arial" w:cs="Arial"/>
                <w:b/>
                <w:sz w:val="22"/>
                <w:szCs w:val="22"/>
              </w:rPr>
            </w:pPr>
          </w:p>
        </w:tc>
      </w:tr>
      <w:tr w:rsidR="00555832" w:rsidRPr="00C076FB" w:rsidTr="009808CE">
        <w:trPr>
          <w:trHeight w:val="170"/>
        </w:trPr>
        <w:tc>
          <w:tcPr>
            <w:tcW w:w="10291" w:type="dxa"/>
            <w:gridSpan w:val="3"/>
          </w:tcPr>
          <w:p w:rsidR="00555832" w:rsidRPr="000044BD" w:rsidRDefault="000044BD" w:rsidP="000044BD">
            <w:pPr>
              <w:tabs>
                <w:tab w:val="left" w:pos="567"/>
              </w:tabs>
              <w:rPr>
                <w:rFonts w:ascii="Arial" w:hAnsi="Arial" w:cs="Arial"/>
                <w:b/>
                <w:sz w:val="22"/>
                <w:szCs w:val="22"/>
              </w:rPr>
            </w:pPr>
            <w:r w:rsidRPr="000044BD">
              <w:rPr>
                <w:rFonts w:ascii="Arial" w:hAnsi="Arial" w:cs="Arial"/>
                <w:b/>
                <w:sz w:val="22"/>
              </w:rPr>
              <w:t xml:space="preserve">What the practice did to ensure that the PRG is representative of </w:t>
            </w:r>
            <w:r>
              <w:rPr>
                <w:rFonts w:ascii="Arial" w:hAnsi="Arial" w:cs="Arial"/>
                <w:b/>
                <w:sz w:val="22"/>
              </w:rPr>
              <w:t xml:space="preserve">the practice </w:t>
            </w:r>
            <w:r w:rsidRPr="000044BD">
              <w:rPr>
                <w:rFonts w:ascii="Arial" w:hAnsi="Arial" w:cs="Arial"/>
                <w:b/>
                <w:sz w:val="22"/>
              </w:rPr>
              <w:t>registered patients</w:t>
            </w:r>
          </w:p>
        </w:tc>
      </w:tr>
      <w:tr w:rsidR="000044BD" w:rsidRPr="00C076FB" w:rsidTr="009808CE">
        <w:trPr>
          <w:trHeight w:val="396"/>
        </w:trPr>
        <w:tc>
          <w:tcPr>
            <w:tcW w:w="10291" w:type="dxa"/>
            <w:gridSpan w:val="3"/>
          </w:tcPr>
          <w:p w:rsidR="00D35881" w:rsidRPr="00E95AAE" w:rsidRDefault="00D35881" w:rsidP="006C081B">
            <w:pPr>
              <w:tabs>
                <w:tab w:val="left" w:pos="567"/>
              </w:tabs>
              <w:ind w:left="142" w:hanging="142"/>
              <w:rPr>
                <w:rFonts w:ascii="Arial" w:hAnsi="Arial" w:cs="Arial"/>
                <w:color w:val="1F497D"/>
                <w:sz w:val="22"/>
                <w:szCs w:val="22"/>
              </w:rPr>
            </w:pPr>
          </w:p>
          <w:p w:rsidR="000044BD" w:rsidRDefault="000C1AA6" w:rsidP="006C081B">
            <w:pPr>
              <w:tabs>
                <w:tab w:val="left" w:pos="567"/>
              </w:tabs>
              <w:ind w:left="142" w:hanging="142"/>
              <w:rPr>
                <w:rFonts w:ascii="Arial" w:hAnsi="Arial" w:cs="Arial"/>
                <w:sz w:val="22"/>
                <w:szCs w:val="22"/>
              </w:rPr>
            </w:pPr>
            <w:r>
              <w:rPr>
                <w:rFonts w:ascii="Arial" w:hAnsi="Arial" w:cs="Arial"/>
                <w:sz w:val="22"/>
                <w:szCs w:val="22"/>
              </w:rPr>
              <w:t>The practice widely publicised the PRG</w:t>
            </w:r>
            <w:r w:rsidR="00B721CA">
              <w:rPr>
                <w:rFonts w:ascii="Arial" w:hAnsi="Arial" w:cs="Arial"/>
                <w:sz w:val="22"/>
                <w:szCs w:val="22"/>
              </w:rPr>
              <w:t xml:space="preserve"> to all patients</w:t>
            </w:r>
            <w:r>
              <w:rPr>
                <w:rFonts w:ascii="Arial" w:hAnsi="Arial" w:cs="Arial"/>
                <w:sz w:val="22"/>
                <w:szCs w:val="22"/>
              </w:rPr>
              <w:t xml:space="preserve"> by putting up “We Want You” posters and leaflets in the waiting room and reception area.  The practice promoted the PRG via the practice website.  The practice team supported and encouraged</w:t>
            </w:r>
            <w:r w:rsidR="00B721CA">
              <w:rPr>
                <w:rFonts w:ascii="Arial" w:hAnsi="Arial" w:cs="Arial"/>
                <w:sz w:val="22"/>
                <w:szCs w:val="22"/>
              </w:rPr>
              <w:t xml:space="preserve"> all</w:t>
            </w:r>
            <w:r>
              <w:rPr>
                <w:rFonts w:ascii="Arial" w:hAnsi="Arial" w:cs="Arial"/>
                <w:sz w:val="22"/>
                <w:szCs w:val="22"/>
              </w:rPr>
              <w:t xml:space="preserve"> patients to join and</w:t>
            </w:r>
            <w:r w:rsidR="00B721CA">
              <w:rPr>
                <w:rFonts w:ascii="Arial" w:hAnsi="Arial" w:cs="Arial"/>
                <w:sz w:val="22"/>
                <w:szCs w:val="22"/>
              </w:rPr>
              <w:t xml:space="preserve"> the</w:t>
            </w:r>
            <w:r>
              <w:rPr>
                <w:rFonts w:ascii="Arial" w:hAnsi="Arial" w:cs="Arial"/>
                <w:sz w:val="22"/>
                <w:szCs w:val="22"/>
              </w:rPr>
              <w:t xml:space="preserve"> doctors opportunistically encouraged</w:t>
            </w:r>
            <w:r w:rsidR="00B721CA">
              <w:rPr>
                <w:rFonts w:ascii="Arial" w:hAnsi="Arial" w:cs="Arial"/>
                <w:sz w:val="22"/>
                <w:szCs w:val="22"/>
              </w:rPr>
              <w:t xml:space="preserve"> all</w:t>
            </w:r>
            <w:r>
              <w:rPr>
                <w:rFonts w:ascii="Arial" w:hAnsi="Arial" w:cs="Arial"/>
                <w:sz w:val="22"/>
                <w:szCs w:val="22"/>
              </w:rPr>
              <w:t xml:space="preserve"> patients to join during their consultations.</w:t>
            </w:r>
            <w:r w:rsidR="00403D7C">
              <w:rPr>
                <w:rFonts w:ascii="Arial" w:hAnsi="Arial" w:cs="Arial"/>
                <w:sz w:val="22"/>
                <w:szCs w:val="22"/>
              </w:rPr>
              <w:t xml:space="preserve"> This remains the case currently</w:t>
            </w:r>
            <w:r w:rsidR="00B721CA">
              <w:rPr>
                <w:rFonts w:ascii="Arial" w:hAnsi="Arial" w:cs="Arial"/>
                <w:sz w:val="22"/>
                <w:szCs w:val="22"/>
              </w:rPr>
              <w:t>.</w:t>
            </w:r>
          </w:p>
          <w:p w:rsidR="00B721CA" w:rsidRDefault="00B721CA" w:rsidP="006C081B">
            <w:pPr>
              <w:tabs>
                <w:tab w:val="left" w:pos="567"/>
              </w:tabs>
              <w:ind w:left="142" w:hanging="142"/>
              <w:rPr>
                <w:rFonts w:ascii="Arial" w:hAnsi="Arial" w:cs="Arial"/>
                <w:sz w:val="22"/>
                <w:szCs w:val="22"/>
              </w:rPr>
            </w:pPr>
          </w:p>
          <w:p w:rsidR="000044BD" w:rsidRDefault="000044BD" w:rsidP="00B721CA">
            <w:pPr>
              <w:tabs>
                <w:tab w:val="left" w:pos="567"/>
              </w:tabs>
              <w:ind w:left="142" w:hanging="142"/>
              <w:rPr>
                <w:rFonts w:ascii="Arial" w:hAnsi="Arial" w:cs="Arial"/>
                <w:sz w:val="22"/>
                <w:szCs w:val="22"/>
              </w:rPr>
            </w:pPr>
          </w:p>
        </w:tc>
      </w:tr>
      <w:tr w:rsidR="000044BD" w:rsidRPr="00C076FB" w:rsidTr="009808CE">
        <w:trPr>
          <w:trHeight w:val="170"/>
        </w:trPr>
        <w:tc>
          <w:tcPr>
            <w:tcW w:w="10291" w:type="dxa"/>
            <w:gridSpan w:val="3"/>
          </w:tcPr>
          <w:p w:rsidR="000044BD" w:rsidRPr="000044BD" w:rsidRDefault="0063541B" w:rsidP="0012509A">
            <w:pPr>
              <w:tabs>
                <w:tab w:val="left" w:pos="567"/>
              </w:tabs>
              <w:rPr>
                <w:rFonts w:ascii="Arial" w:hAnsi="Arial" w:cs="Arial"/>
                <w:b/>
                <w:sz w:val="22"/>
                <w:szCs w:val="22"/>
              </w:rPr>
            </w:pPr>
            <w:r>
              <w:rPr>
                <w:rFonts w:ascii="Arial" w:hAnsi="Arial" w:cs="Arial"/>
                <w:b/>
                <w:sz w:val="22"/>
                <w:szCs w:val="22"/>
              </w:rPr>
              <w:t>Groups that are not represented on the PRG and what the practi</w:t>
            </w:r>
            <w:r w:rsidR="00C35A16">
              <w:rPr>
                <w:rFonts w:ascii="Arial" w:hAnsi="Arial" w:cs="Arial"/>
                <w:b/>
                <w:sz w:val="22"/>
                <w:szCs w:val="22"/>
              </w:rPr>
              <w:t>ce did to attempt to engage those</w:t>
            </w:r>
            <w:r>
              <w:rPr>
                <w:rFonts w:ascii="Arial" w:hAnsi="Arial" w:cs="Arial"/>
                <w:b/>
                <w:sz w:val="22"/>
                <w:szCs w:val="22"/>
              </w:rPr>
              <w:t xml:space="preserve"> </w:t>
            </w:r>
            <w:r w:rsidR="0012509A">
              <w:rPr>
                <w:rFonts w:ascii="Arial" w:hAnsi="Arial" w:cs="Arial"/>
                <w:b/>
                <w:sz w:val="22"/>
                <w:szCs w:val="22"/>
              </w:rPr>
              <w:t>group</w:t>
            </w:r>
            <w:r w:rsidR="00C35A16">
              <w:rPr>
                <w:rFonts w:ascii="Arial" w:hAnsi="Arial" w:cs="Arial"/>
                <w:b/>
                <w:sz w:val="22"/>
                <w:szCs w:val="22"/>
              </w:rPr>
              <w:t>s</w:t>
            </w:r>
          </w:p>
        </w:tc>
      </w:tr>
      <w:tr w:rsidR="00555832" w:rsidRPr="00C076FB" w:rsidTr="009808CE">
        <w:trPr>
          <w:trHeight w:val="396"/>
        </w:trPr>
        <w:tc>
          <w:tcPr>
            <w:tcW w:w="10291" w:type="dxa"/>
            <w:gridSpan w:val="3"/>
          </w:tcPr>
          <w:p w:rsidR="00555832" w:rsidRPr="000C1AA6" w:rsidRDefault="000C1AA6" w:rsidP="000C1AA6">
            <w:pPr>
              <w:tabs>
                <w:tab w:val="left" w:pos="567"/>
              </w:tabs>
              <w:rPr>
                <w:rFonts w:ascii="Arial" w:hAnsi="Arial" w:cs="Arial"/>
                <w:color w:val="1F497D"/>
                <w:sz w:val="22"/>
                <w:szCs w:val="22"/>
              </w:rPr>
            </w:pPr>
            <w:r>
              <w:rPr>
                <w:rFonts w:ascii="Arial" w:hAnsi="Arial" w:cs="Arial"/>
                <w:color w:val="1F497D"/>
                <w:sz w:val="22"/>
                <w:szCs w:val="22"/>
              </w:rPr>
              <w:t>The practice identified group</w:t>
            </w:r>
            <w:r w:rsidR="00403D7C">
              <w:rPr>
                <w:rFonts w:ascii="Arial" w:hAnsi="Arial" w:cs="Arial"/>
                <w:color w:val="1F497D"/>
                <w:sz w:val="22"/>
                <w:szCs w:val="22"/>
              </w:rPr>
              <w:t>s that were not represented, these included the younger patient age</w:t>
            </w:r>
            <w:r w:rsidR="00B721CA">
              <w:rPr>
                <w:rFonts w:ascii="Arial" w:hAnsi="Arial" w:cs="Arial"/>
                <w:color w:val="1F497D"/>
                <w:sz w:val="22"/>
                <w:szCs w:val="22"/>
              </w:rPr>
              <w:t xml:space="preserve"> </w:t>
            </w:r>
            <w:r w:rsidR="00403D7C">
              <w:rPr>
                <w:rFonts w:ascii="Arial" w:hAnsi="Arial" w:cs="Arial"/>
                <w:color w:val="1F497D"/>
                <w:sz w:val="22"/>
                <w:szCs w:val="22"/>
              </w:rPr>
              <w:t>group, young mums with families and ethnic minorities (although the practice popu</w:t>
            </w:r>
            <w:r w:rsidR="00B721CA">
              <w:rPr>
                <w:rFonts w:ascii="Arial" w:hAnsi="Arial" w:cs="Arial"/>
                <w:color w:val="1F497D"/>
                <w:sz w:val="22"/>
                <w:szCs w:val="22"/>
              </w:rPr>
              <w:t>lation is predominantly Caucasian.  A mail shot was completed for those groups and letters sent</w:t>
            </w:r>
            <w:r w:rsidR="00403D7C">
              <w:rPr>
                <w:rFonts w:ascii="Arial" w:hAnsi="Arial" w:cs="Arial"/>
                <w:color w:val="1F497D"/>
                <w:sz w:val="22"/>
                <w:szCs w:val="22"/>
              </w:rPr>
              <w:t xml:space="preserve"> out containing information</w:t>
            </w:r>
            <w:r>
              <w:rPr>
                <w:rFonts w:ascii="Arial" w:hAnsi="Arial" w:cs="Arial"/>
                <w:color w:val="1F497D"/>
                <w:sz w:val="22"/>
                <w:szCs w:val="22"/>
              </w:rPr>
              <w:t xml:space="preserve"> </w:t>
            </w:r>
            <w:r w:rsidR="00403D7C">
              <w:rPr>
                <w:rFonts w:ascii="Arial" w:hAnsi="Arial" w:cs="Arial"/>
                <w:color w:val="1F497D"/>
                <w:sz w:val="22"/>
                <w:szCs w:val="22"/>
              </w:rPr>
              <w:t xml:space="preserve">leaflets and sign up forms.  </w:t>
            </w:r>
          </w:p>
          <w:p w:rsidR="00555832" w:rsidRDefault="00555832" w:rsidP="006C081B">
            <w:pPr>
              <w:tabs>
                <w:tab w:val="left" w:pos="567"/>
              </w:tabs>
              <w:ind w:left="142" w:hanging="142"/>
              <w:rPr>
                <w:rFonts w:ascii="Arial" w:hAnsi="Arial" w:cs="Arial"/>
                <w:sz w:val="22"/>
                <w:szCs w:val="22"/>
              </w:rPr>
            </w:pPr>
          </w:p>
        </w:tc>
      </w:tr>
    </w:tbl>
    <w:p w:rsidR="00555832" w:rsidRDefault="00555832" w:rsidP="006C081B">
      <w:pPr>
        <w:tabs>
          <w:tab w:val="left" w:pos="567"/>
        </w:tabs>
        <w:ind w:left="142" w:hanging="142"/>
        <w:rPr>
          <w:rFonts w:ascii="Arial" w:hAnsi="Arial" w:cs="Arial"/>
          <w:b/>
          <w:sz w:val="22"/>
        </w:rPr>
      </w:pPr>
    </w:p>
    <w:p w:rsidR="002F10C5" w:rsidRPr="005815E2" w:rsidRDefault="001D7D0F" w:rsidP="006C081B">
      <w:pPr>
        <w:tabs>
          <w:tab w:val="left" w:pos="567"/>
        </w:tabs>
        <w:ind w:left="142" w:hanging="142"/>
        <w:rPr>
          <w:rFonts w:ascii="Arial" w:hAnsi="Arial" w:cs="Arial"/>
          <w:b/>
          <w:sz w:val="22"/>
        </w:rPr>
      </w:pPr>
      <w:r>
        <w:rPr>
          <w:rFonts w:ascii="Arial" w:hAnsi="Arial" w:cs="Arial"/>
          <w:b/>
          <w:sz w:val="22"/>
        </w:rPr>
        <w:t xml:space="preserve">2013/14 Priorities </w:t>
      </w:r>
    </w:p>
    <w:p w:rsidR="002F10C5" w:rsidRPr="005815E2" w:rsidRDefault="002F10C5" w:rsidP="006C081B">
      <w:pPr>
        <w:tabs>
          <w:tab w:val="left" w:pos="567"/>
        </w:tabs>
        <w:ind w:left="142" w:hanging="142"/>
        <w:rPr>
          <w:rFonts w:ascii="Arial" w:hAnsi="Arial" w:cs="Arial"/>
          <w:sz w:val="22"/>
          <w:szCs w:val="22"/>
        </w:rPr>
      </w:pPr>
    </w:p>
    <w:tbl>
      <w:tblPr>
        <w:tblW w:w="103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13" w:type="dxa"/>
          <w:bottom w:w="113" w:type="dxa"/>
        </w:tblCellMar>
        <w:tblLook w:val="01E0"/>
      </w:tblPr>
      <w:tblGrid>
        <w:gridCol w:w="10314"/>
      </w:tblGrid>
      <w:tr w:rsidR="00D9231B" w:rsidRPr="00C076FB" w:rsidTr="009808CE">
        <w:tc>
          <w:tcPr>
            <w:tcW w:w="10314" w:type="dxa"/>
          </w:tcPr>
          <w:p w:rsidR="00D9231B" w:rsidRPr="001D7D0F" w:rsidRDefault="001D7D0F" w:rsidP="001D7D0F">
            <w:pPr>
              <w:tabs>
                <w:tab w:val="left" w:pos="567"/>
              </w:tabs>
              <w:rPr>
                <w:rFonts w:ascii="Arial" w:hAnsi="Arial" w:cs="Arial"/>
                <w:b/>
                <w:sz w:val="22"/>
                <w:szCs w:val="22"/>
              </w:rPr>
            </w:pPr>
            <w:r w:rsidRPr="001D7D0F">
              <w:rPr>
                <w:rFonts w:ascii="Arial" w:hAnsi="Arial" w:cs="Arial"/>
                <w:b/>
                <w:sz w:val="22"/>
                <w:szCs w:val="22"/>
              </w:rPr>
              <w:t xml:space="preserve">How we identified and agreed with the PRG priorities for 2013/14 to be included in </w:t>
            </w:r>
            <w:r>
              <w:rPr>
                <w:rFonts w:ascii="Arial" w:hAnsi="Arial" w:cs="Arial"/>
                <w:b/>
                <w:sz w:val="22"/>
                <w:szCs w:val="22"/>
              </w:rPr>
              <w:t>a</w:t>
            </w:r>
            <w:r w:rsidRPr="001D7D0F">
              <w:rPr>
                <w:rFonts w:ascii="Arial" w:hAnsi="Arial" w:cs="Arial"/>
                <w:b/>
                <w:sz w:val="22"/>
                <w:szCs w:val="22"/>
              </w:rPr>
              <w:t xml:space="preserve"> local practice survey</w:t>
            </w:r>
          </w:p>
        </w:tc>
      </w:tr>
      <w:tr w:rsidR="001D7D0F" w:rsidRPr="00C076FB" w:rsidTr="009808CE">
        <w:tc>
          <w:tcPr>
            <w:tcW w:w="10314" w:type="dxa"/>
          </w:tcPr>
          <w:p w:rsidR="000C1AA6" w:rsidRDefault="000C1AA6" w:rsidP="000C1AA6">
            <w:pPr>
              <w:tabs>
                <w:tab w:val="left" w:pos="567"/>
              </w:tabs>
              <w:rPr>
                <w:rFonts w:ascii="Arial" w:hAnsi="Arial" w:cs="Arial"/>
                <w:color w:val="1F497D"/>
                <w:sz w:val="22"/>
              </w:rPr>
            </w:pPr>
            <w:r>
              <w:rPr>
                <w:rFonts w:ascii="Arial" w:hAnsi="Arial" w:cs="Arial"/>
                <w:color w:val="1F497D"/>
                <w:sz w:val="22"/>
              </w:rPr>
              <w:t xml:space="preserve">The practice was very keen to obtain feedback about the effectiveness of its appointment system and also about the patient journey in accessing and </w:t>
            </w:r>
            <w:r w:rsidR="00842F65">
              <w:rPr>
                <w:rFonts w:ascii="Arial" w:hAnsi="Arial" w:cs="Arial"/>
                <w:color w:val="1F497D"/>
                <w:sz w:val="22"/>
              </w:rPr>
              <w:t xml:space="preserve">utilising practice </w:t>
            </w:r>
            <w:r>
              <w:rPr>
                <w:rFonts w:ascii="Arial" w:hAnsi="Arial" w:cs="Arial"/>
                <w:color w:val="1F497D"/>
                <w:sz w:val="22"/>
              </w:rPr>
              <w:t>services</w:t>
            </w:r>
            <w:r w:rsidR="00403D7C">
              <w:rPr>
                <w:rFonts w:ascii="Arial" w:hAnsi="Arial" w:cs="Arial"/>
                <w:color w:val="1F497D"/>
                <w:sz w:val="22"/>
              </w:rPr>
              <w:t xml:space="preserve"> in more detail</w:t>
            </w:r>
            <w:r>
              <w:rPr>
                <w:rFonts w:ascii="Arial" w:hAnsi="Arial" w:cs="Arial"/>
                <w:color w:val="1F497D"/>
                <w:sz w:val="22"/>
              </w:rPr>
              <w:t xml:space="preserve">.  </w:t>
            </w:r>
          </w:p>
          <w:p w:rsidR="00B44E6A" w:rsidRDefault="000C1AA6" w:rsidP="00B721CA">
            <w:pPr>
              <w:tabs>
                <w:tab w:val="left" w:pos="567"/>
              </w:tabs>
              <w:ind w:left="142" w:hanging="142"/>
              <w:rPr>
                <w:rFonts w:ascii="Arial" w:hAnsi="Arial" w:cs="Arial"/>
                <w:color w:val="1F497D"/>
                <w:sz w:val="22"/>
              </w:rPr>
            </w:pPr>
            <w:r>
              <w:rPr>
                <w:rFonts w:ascii="Arial" w:hAnsi="Arial" w:cs="Arial"/>
                <w:color w:val="1F497D"/>
                <w:sz w:val="22"/>
              </w:rPr>
              <w:t>During consultations with the PRG at our regular PPG meetings</w:t>
            </w:r>
            <w:r w:rsidR="00842F65">
              <w:rPr>
                <w:rFonts w:ascii="Arial" w:hAnsi="Arial" w:cs="Arial"/>
                <w:color w:val="1F497D"/>
                <w:sz w:val="22"/>
              </w:rPr>
              <w:t xml:space="preserve">, it was agreed that this </w:t>
            </w:r>
            <w:r w:rsidR="004A1C88">
              <w:rPr>
                <w:rFonts w:ascii="Arial" w:hAnsi="Arial" w:cs="Arial"/>
                <w:color w:val="1F497D"/>
                <w:sz w:val="22"/>
              </w:rPr>
              <w:t xml:space="preserve">should form the basis of our patient </w:t>
            </w:r>
            <w:r w:rsidR="00403D7C">
              <w:rPr>
                <w:rFonts w:ascii="Arial" w:hAnsi="Arial" w:cs="Arial"/>
                <w:color w:val="1F497D"/>
                <w:sz w:val="22"/>
              </w:rPr>
              <w:t>survey, using a staged approach and basing this survey on the start of the patient journey</w:t>
            </w:r>
          </w:p>
          <w:p w:rsidR="00B721CA" w:rsidRPr="00B721CA" w:rsidRDefault="00B721CA" w:rsidP="00B721CA">
            <w:pPr>
              <w:tabs>
                <w:tab w:val="left" w:pos="567"/>
              </w:tabs>
              <w:ind w:left="142" w:hanging="142"/>
              <w:rPr>
                <w:rFonts w:ascii="Arial" w:hAnsi="Arial" w:cs="Arial"/>
                <w:color w:val="1F497D"/>
                <w:sz w:val="22"/>
              </w:rPr>
            </w:pPr>
          </w:p>
        </w:tc>
      </w:tr>
      <w:tr w:rsidR="001D7D0F" w:rsidRPr="00C076FB" w:rsidTr="001D7D0F">
        <w:trPr>
          <w:trHeight w:val="170"/>
        </w:trPr>
        <w:tc>
          <w:tcPr>
            <w:tcW w:w="10314" w:type="dxa"/>
          </w:tcPr>
          <w:p w:rsidR="001D7D0F" w:rsidRPr="001D7D0F" w:rsidRDefault="001D7D0F" w:rsidP="006C081B">
            <w:pPr>
              <w:tabs>
                <w:tab w:val="left" w:pos="567"/>
              </w:tabs>
              <w:ind w:left="142" w:hanging="142"/>
              <w:rPr>
                <w:rFonts w:ascii="Arial" w:hAnsi="Arial" w:cs="Arial"/>
                <w:b/>
                <w:sz w:val="22"/>
              </w:rPr>
            </w:pPr>
            <w:r w:rsidRPr="001D7D0F">
              <w:rPr>
                <w:rFonts w:ascii="Arial" w:hAnsi="Arial" w:cs="Arial"/>
                <w:b/>
                <w:sz w:val="22"/>
              </w:rPr>
              <w:lastRenderedPageBreak/>
              <w:t>What these priorities were</w:t>
            </w:r>
          </w:p>
        </w:tc>
      </w:tr>
      <w:tr w:rsidR="00FE4513" w:rsidRPr="00C076FB" w:rsidTr="009808CE">
        <w:tc>
          <w:tcPr>
            <w:tcW w:w="10314" w:type="dxa"/>
          </w:tcPr>
          <w:p w:rsidR="00FE4513" w:rsidRDefault="004A1C88" w:rsidP="006C081B">
            <w:pPr>
              <w:tabs>
                <w:tab w:val="left" w:pos="567"/>
              </w:tabs>
              <w:ind w:left="142" w:hanging="142"/>
              <w:rPr>
                <w:rFonts w:ascii="Arial" w:hAnsi="Arial" w:cs="Arial"/>
                <w:sz w:val="22"/>
              </w:rPr>
            </w:pPr>
            <w:r>
              <w:rPr>
                <w:rFonts w:ascii="Arial" w:hAnsi="Arial" w:cs="Arial"/>
                <w:sz w:val="22"/>
              </w:rPr>
              <w:t>Can patients access appointments easily?</w:t>
            </w:r>
          </w:p>
          <w:p w:rsidR="004A1C88" w:rsidRDefault="004A1C88" w:rsidP="006C081B">
            <w:pPr>
              <w:tabs>
                <w:tab w:val="left" w:pos="567"/>
              </w:tabs>
              <w:ind w:left="142" w:hanging="142"/>
              <w:rPr>
                <w:rFonts w:ascii="Arial" w:hAnsi="Arial" w:cs="Arial"/>
                <w:sz w:val="22"/>
              </w:rPr>
            </w:pPr>
            <w:r>
              <w:rPr>
                <w:rFonts w:ascii="Arial" w:hAnsi="Arial" w:cs="Arial"/>
                <w:sz w:val="22"/>
              </w:rPr>
              <w:t>Do patients understand the appointments system?</w:t>
            </w:r>
          </w:p>
          <w:p w:rsidR="004A1C88" w:rsidRDefault="004A1C88" w:rsidP="006C081B">
            <w:pPr>
              <w:tabs>
                <w:tab w:val="left" w:pos="567"/>
              </w:tabs>
              <w:ind w:left="142" w:hanging="142"/>
              <w:rPr>
                <w:rFonts w:ascii="Arial" w:hAnsi="Arial" w:cs="Arial"/>
                <w:sz w:val="22"/>
              </w:rPr>
            </w:pPr>
            <w:r>
              <w:rPr>
                <w:rFonts w:ascii="Arial" w:hAnsi="Arial" w:cs="Arial"/>
                <w:sz w:val="22"/>
              </w:rPr>
              <w:t>How do the patients contact the practice?</w:t>
            </w:r>
          </w:p>
          <w:p w:rsidR="004A1C88" w:rsidRDefault="004A1C88" w:rsidP="006C081B">
            <w:pPr>
              <w:tabs>
                <w:tab w:val="left" w:pos="567"/>
              </w:tabs>
              <w:ind w:left="142" w:hanging="142"/>
              <w:rPr>
                <w:rFonts w:ascii="Arial" w:hAnsi="Arial" w:cs="Arial"/>
                <w:sz w:val="22"/>
              </w:rPr>
            </w:pPr>
            <w:r>
              <w:rPr>
                <w:rFonts w:ascii="Arial" w:hAnsi="Arial" w:cs="Arial"/>
                <w:sz w:val="22"/>
              </w:rPr>
              <w:t>How are appointments offered by the reception staff?</w:t>
            </w:r>
          </w:p>
          <w:p w:rsidR="00403D7C" w:rsidRDefault="00403D7C" w:rsidP="006C081B">
            <w:pPr>
              <w:tabs>
                <w:tab w:val="left" w:pos="567"/>
              </w:tabs>
              <w:ind w:left="142" w:hanging="142"/>
              <w:rPr>
                <w:rFonts w:ascii="Arial" w:hAnsi="Arial" w:cs="Arial"/>
                <w:sz w:val="22"/>
              </w:rPr>
            </w:pPr>
            <w:r>
              <w:rPr>
                <w:rFonts w:ascii="Arial" w:hAnsi="Arial" w:cs="Arial"/>
                <w:sz w:val="22"/>
              </w:rPr>
              <w:t>How are patients welcomed treated by the reception staff in general?</w:t>
            </w:r>
          </w:p>
          <w:p w:rsidR="00D9231B" w:rsidRPr="00C076FB" w:rsidRDefault="004A1C88" w:rsidP="004A1C88">
            <w:pPr>
              <w:tabs>
                <w:tab w:val="left" w:pos="567"/>
              </w:tabs>
              <w:ind w:left="142" w:hanging="142"/>
              <w:rPr>
                <w:rFonts w:ascii="Arial" w:hAnsi="Arial" w:cs="Arial"/>
                <w:sz w:val="22"/>
              </w:rPr>
            </w:pPr>
            <w:r>
              <w:rPr>
                <w:rFonts w:ascii="Arial" w:hAnsi="Arial" w:cs="Arial"/>
                <w:sz w:val="22"/>
              </w:rPr>
              <w:t xml:space="preserve">How welcoming is </w:t>
            </w:r>
            <w:r w:rsidR="00B721CA">
              <w:rPr>
                <w:rFonts w:ascii="Arial" w:hAnsi="Arial" w:cs="Arial"/>
                <w:sz w:val="22"/>
              </w:rPr>
              <w:t>the practice to the patients at</w:t>
            </w:r>
            <w:r>
              <w:rPr>
                <w:rFonts w:ascii="Arial" w:hAnsi="Arial" w:cs="Arial"/>
                <w:sz w:val="22"/>
              </w:rPr>
              <w:t xml:space="preserve"> the start of their journey</w:t>
            </w:r>
            <w:r w:rsidR="00403D7C">
              <w:rPr>
                <w:rFonts w:ascii="Arial" w:hAnsi="Arial" w:cs="Arial"/>
                <w:sz w:val="22"/>
              </w:rPr>
              <w:t>?</w:t>
            </w:r>
          </w:p>
        </w:tc>
      </w:tr>
    </w:tbl>
    <w:p w:rsidR="001D7D0F" w:rsidRDefault="001D7D0F" w:rsidP="006C081B">
      <w:pPr>
        <w:tabs>
          <w:tab w:val="left" w:pos="567"/>
        </w:tabs>
        <w:ind w:left="142" w:hanging="142"/>
        <w:rPr>
          <w:rFonts w:ascii="Arial" w:hAnsi="Arial" w:cs="Arial"/>
          <w:b/>
          <w:sz w:val="22"/>
          <w:szCs w:val="22"/>
        </w:rPr>
      </w:pPr>
    </w:p>
    <w:p w:rsidR="00FE4513" w:rsidRPr="00FA1F2F" w:rsidRDefault="00F915D4" w:rsidP="006C081B">
      <w:pPr>
        <w:tabs>
          <w:tab w:val="left" w:pos="567"/>
        </w:tabs>
        <w:ind w:left="142" w:hanging="142"/>
        <w:rPr>
          <w:rFonts w:ascii="Arial" w:hAnsi="Arial" w:cs="Arial"/>
          <w:b/>
          <w:sz w:val="22"/>
          <w:szCs w:val="22"/>
        </w:rPr>
      </w:pPr>
      <w:r>
        <w:rPr>
          <w:rFonts w:ascii="Arial" w:hAnsi="Arial" w:cs="Arial"/>
          <w:b/>
          <w:sz w:val="22"/>
          <w:szCs w:val="22"/>
        </w:rPr>
        <w:t xml:space="preserve">2013/14 </w:t>
      </w:r>
      <w:r w:rsidR="0034169D">
        <w:rPr>
          <w:rFonts w:ascii="Arial" w:hAnsi="Arial" w:cs="Arial"/>
          <w:b/>
          <w:sz w:val="22"/>
          <w:szCs w:val="22"/>
        </w:rPr>
        <w:t>Local Practice Survey</w:t>
      </w:r>
    </w:p>
    <w:p w:rsidR="00FE4513" w:rsidRDefault="00FE4513" w:rsidP="006C081B">
      <w:pPr>
        <w:tabs>
          <w:tab w:val="left" w:pos="567"/>
        </w:tabs>
        <w:ind w:left="142" w:hanging="142"/>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314"/>
      </w:tblGrid>
      <w:tr w:rsidR="00FE4513" w:rsidRPr="00C076FB" w:rsidTr="001D7D0F">
        <w:tc>
          <w:tcPr>
            <w:tcW w:w="10314" w:type="dxa"/>
            <w:tcBorders>
              <w:top w:val="single" w:sz="12" w:space="0" w:color="auto"/>
              <w:left w:val="single" w:sz="12" w:space="0" w:color="auto"/>
              <w:bottom w:val="single" w:sz="2" w:space="0" w:color="auto"/>
              <w:right w:val="single" w:sz="12" w:space="0" w:color="auto"/>
            </w:tcBorders>
          </w:tcPr>
          <w:p w:rsidR="00FE4513" w:rsidRPr="00FA1F2F" w:rsidRDefault="008B596D" w:rsidP="006C081B">
            <w:pPr>
              <w:tabs>
                <w:tab w:val="left" w:pos="567"/>
              </w:tabs>
              <w:ind w:left="142" w:hanging="142"/>
              <w:rPr>
                <w:rFonts w:ascii="Arial" w:hAnsi="Arial" w:cs="Arial"/>
                <w:b/>
                <w:sz w:val="22"/>
                <w:szCs w:val="22"/>
              </w:rPr>
            </w:pPr>
            <w:r>
              <w:rPr>
                <w:rFonts w:ascii="Arial" w:hAnsi="Arial" w:cs="Arial"/>
                <w:b/>
                <w:sz w:val="22"/>
                <w:szCs w:val="22"/>
              </w:rPr>
              <w:t>How we agreed with the PRG the content of the local practice survey</w:t>
            </w:r>
          </w:p>
        </w:tc>
      </w:tr>
      <w:tr w:rsidR="008B596D" w:rsidRPr="00C076FB" w:rsidTr="001D7D0F">
        <w:tc>
          <w:tcPr>
            <w:tcW w:w="10314" w:type="dxa"/>
            <w:tcBorders>
              <w:top w:val="single" w:sz="2" w:space="0" w:color="auto"/>
              <w:left w:val="single" w:sz="12" w:space="0" w:color="auto"/>
              <w:bottom w:val="single" w:sz="2" w:space="0" w:color="auto"/>
              <w:right w:val="single" w:sz="12" w:space="0" w:color="auto"/>
            </w:tcBorders>
          </w:tcPr>
          <w:p w:rsidR="008B596D" w:rsidRDefault="004A1C88" w:rsidP="006C081B">
            <w:pPr>
              <w:tabs>
                <w:tab w:val="left" w:pos="567"/>
              </w:tabs>
              <w:ind w:left="142" w:hanging="142"/>
              <w:rPr>
                <w:rFonts w:ascii="Arial" w:hAnsi="Arial" w:cs="Arial"/>
                <w:color w:val="1F497D"/>
                <w:sz w:val="22"/>
              </w:rPr>
            </w:pPr>
            <w:r>
              <w:rPr>
                <w:rFonts w:ascii="Arial" w:hAnsi="Arial" w:cs="Arial"/>
                <w:color w:val="1F497D"/>
                <w:sz w:val="22"/>
              </w:rPr>
              <w:t>The practice designed the basic questions, according to the information that was needed</w:t>
            </w:r>
            <w:r w:rsidR="00403D7C">
              <w:rPr>
                <w:rFonts w:ascii="Arial" w:hAnsi="Arial" w:cs="Arial"/>
                <w:color w:val="1F497D"/>
                <w:sz w:val="22"/>
              </w:rPr>
              <w:t xml:space="preserve"> and the processes that were in place at the time</w:t>
            </w:r>
            <w:r>
              <w:rPr>
                <w:rFonts w:ascii="Arial" w:hAnsi="Arial" w:cs="Arial"/>
                <w:color w:val="1F497D"/>
                <w:sz w:val="22"/>
              </w:rPr>
              <w:t xml:space="preserve">.  The draft questionnaire was then e-mailed to the PRG </w:t>
            </w:r>
            <w:r w:rsidR="007816EF">
              <w:rPr>
                <w:rFonts w:ascii="Arial" w:hAnsi="Arial" w:cs="Arial"/>
                <w:color w:val="1F497D"/>
                <w:sz w:val="22"/>
              </w:rPr>
              <w:t>requesting their advice, opinions and suggestions for the final version.</w:t>
            </w:r>
          </w:p>
          <w:p w:rsidR="004A1C88" w:rsidRDefault="004A1C88" w:rsidP="006C081B">
            <w:pPr>
              <w:tabs>
                <w:tab w:val="left" w:pos="567"/>
              </w:tabs>
              <w:ind w:left="142" w:hanging="142"/>
              <w:rPr>
                <w:rFonts w:ascii="Arial" w:hAnsi="Arial" w:cs="Arial"/>
                <w:color w:val="1F497D"/>
                <w:sz w:val="22"/>
              </w:rPr>
            </w:pPr>
          </w:p>
          <w:p w:rsidR="004A1C88" w:rsidRPr="00E95AAE" w:rsidRDefault="007816EF" w:rsidP="006C081B">
            <w:pPr>
              <w:tabs>
                <w:tab w:val="left" w:pos="567"/>
              </w:tabs>
              <w:ind w:left="142" w:hanging="142"/>
              <w:rPr>
                <w:rFonts w:ascii="Arial" w:hAnsi="Arial" w:cs="Arial"/>
                <w:color w:val="1F497D"/>
                <w:sz w:val="22"/>
              </w:rPr>
            </w:pPr>
            <w:r>
              <w:rPr>
                <w:rFonts w:ascii="Arial" w:hAnsi="Arial" w:cs="Arial"/>
                <w:color w:val="1F497D"/>
                <w:sz w:val="22"/>
              </w:rPr>
              <w:t>The PRG response was very helpful and the survey was finalised and agreed.</w:t>
            </w:r>
          </w:p>
          <w:p w:rsidR="000D42A3" w:rsidRPr="00C076FB" w:rsidRDefault="000D42A3" w:rsidP="004A1C88">
            <w:pPr>
              <w:tabs>
                <w:tab w:val="left" w:pos="567"/>
              </w:tabs>
              <w:rPr>
                <w:rFonts w:ascii="Arial" w:hAnsi="Arial" w:cs="Arial"/>
                <w:sz w:val="22"/>
              </w:rPr>
            </w:pPr>
          </w:p>
        </w:tc>
      </w:tr>
      <w:tr w:rsidR="00FE4513" w:rsidRPr="00C076FB" w:rsidTr="001D7D0F">
        <w:tc>
          <w:tcPr>
            <w:tcW w:w="10314" w:type="dxa"/>
            <w:tcBorders>
              <w:top w:val="single" w:sz="2" w:space="0" w:color="auto"/>
              <w:left w:val="single" w:sz="12" w:space="0" w:color="auto"/>
              <w:bottom w:val="single" w:sz="2" w:space="0" w:color="auto"/>
              <w:right w:val="single" w:sz="12" w:space="0" w:color="auto"/>
            </w:tcBorders>
          </w:tcPr>
          <w:p w:rsidR="00FE4513" w:rsidRPr="008B596D" w:rsidRDefault="008B596D" w:rsidP="008B596D">
            <w:pPr>
              <w:tabs>
                <w:tab w:val="left" w:pos="567"/>
              </w:tabs>
              <w:ind w:left="142" w:hanging="142"/>
              <w:rPr>
                <w:rFonts w:ascii="Arial" w:hAnsi="Arial" w:cs="Arial"/>
                <w:b/>
                <w:sz w:val="22"/>
              </w:rPr>
            </w:pPr>
            <w:r w:rsidRPr="008B596D">
              <w:rPr>
                <w:rFonts w:ascii="Arial" w:hAnsi="Arial" w:cs="Arial"/>
                <w:b/>
                <w:sz w:val="22"/>
                <w:szCs w:val="22"/>
              </w:rPr>
              <w:t xml:space="preserve">How we agreed with the PRG </w:t>
            </w:r>
            <w:r>
              <w:rPr>
                <w:rFonts w:ascii="Arial" w:hAnsi="Arial" w:cs="Arial"/>
                <w:b/>
                <w:sz w:val="22"/>
                <w:szCs w:val="22"/>
              </w:rPr>
              <w:t>the way in which the</w:t>
            </w:r>
            <w:r w:rsidRPr="008B596D">
              <w:rPr>
                <w:rFonts w:ascii="Arial" w:hAnsi="Arial" w:cs="Arial"/>
                <w:b/>
                <w:sz w:val="22"/>
                <w:szCs w:val="22"/>
              </w:rPr>
              <w:t xml:space="preserve"> survey </w:t>
            </w:r>
            <w:r>
              <w:rPr>
                <w:rFonts w:ascii="Arial" w:hAnsi="Arial" w:cs="Arial"/>
                <w:b/>
                <w:sz w:val="22"/>
                <w:szCs w:val="22"/>
              </w:rPr>
              <w:t>would be conducted</w:t>
            </w:r>
          </w:p>
        </w:tc>
      </w:tr>
      <w:tr w:rsidR="00FE4513" w:rsidRPr="00C076FB" w:rsidTr="001D7D0F">
        <w:tc>
          <w:tcPr>
            <w:tcW w:w="10314" w:type="dxa"/>
            <w:tcBorders>
              <w:top w:val="single" w:sz="2" w:space="0" w:color="auto"/>
              <w:left w:val="single" w:sz="12" w:space="0" w:color="auto"/>
              <w:bottom w:val="single" w:sz="4" w:space="0" w:color="auto"/>
              <w:right w:val="single" w:sz="12" w:space="0" w:color="auto"/>
            </w:tcBorders>
          </w:tcPr>
          <w:p w:rsidR="00216B6D" w:rsidRPr="00E95AAE" w:rsidRDefault="004A1C88" w:rsidP="006C081B">
            <w:pPr>
              <w:tabs>
                <w:tab w:val="left" w:pos="567"/>
              </w:tabs>
              <w:ind w:left="142" w:hanging="142"/>
              <w:rPr>
                <w:rFonts w:ascii="Arial" w:hAnsi="Arial" w:cs="Arial"/>
                <w:color w:val="1F497D"/>
                <w:sz w:val="22"/>
              </w:rPr>
            </w:pPr>
            <w:r>
              <w:rPr>
                <w:rFonts w:ascii="Arial" w:hAnsi="Arial" w:cs="Arial"/>
                <w:color w:val="1F497D"/>
                <w:sz w:val="22"/>
              </w:rPr>
              <w:t>It was agreed at the PR</w:t>
            </w:r>
            <w:r w:rsidR="007816EF">
              <w:rPr>
                <w:rFonts w:ascii="Arial" w:hAnsi="Arial" w:cs="Arial"/>
                <w:color w:val="1F497D"/>
                <w:sz w:val="22"/>
              </w:rPr>
              <w:t>G meetings that the survey should</w:t>
            </w:r>
            <w:r>
              <w:rPr>
                <w:rFonts w:ascii="Arial" w:hAnsi="Arial" w:cs="Arial"/>
                <w:color w:val="1F497D"/>
                <w:sz w:val="22"/>
              </w:rPr>
              <w:t xml:space="preserve"> be </w:t>
            </w:r>
            <w:r w:rsidR="007816EF">
              <w:rPr>
                <w:rFonts w:ascii="Arial" w:hAnsi="Arial" w:cs="Arial"/>
                <w:color w:val="1F497D"/>
                <w:sz w:val="22"/>
              </w:rPr>
              <w:t xml:space="preserve">made available both online </w:t>
            </w:r>
            <w:r>
              <w:rPr>
                <w:rFonts w:ascii="Arial" w:hAnsi="Arial" w:cs="Arial"/>
                <w:color w:val="1F497D"/>
                <w:sz w:val="22"/>
              </w:rPr>
              <w:t xml:space="preserve">and </w:t>
            </w:r>
            <w:r w:rsidR="007816EF">
              <w:rPr>
                <w:rFonts w:ascii="Arial" w:hAnsi="Arial" w:cs="Arial"/>
                <w:color w:val="1F497D"/>
                <w:sz w:val="22"/>
              </w:rPr>
              <w:t xml:space="preserve">physically </w:t>
            </w:r>
            <w:r>
              <w:rPr>
                <w:rFonts w:ascii="Arial" w:hAnsi="Arial" w:cs="Arial"/>
                <w:color w:val="1F497D"/>
                <w:sz w:val="22"/>
              </w:rPr>
              <w:t>for all patients attending the surgery during a given period.  The decision</w:t>
            </w:r>
            <w:r w:rsidR="007816EF">
              <w:rPr>
                <w:rFonts w:ascii="Arial" w:hAnsi="Arial" w:cs="Arial"/>
                <w:color w:val="1F497D"/>
                <w:sz w:val="22"/>
              </w:rPr>
              <w:t xml:space="preserve"> to give out the survey to any patients attending the surgery physically for </w:t>
            </w:r>
            <w:r>
              <w:rPr>
                <w:rFonts w:ascii="Arial" w:hAnsi="Arial" w:cs="Arial"/>
                <w:color w:val="1F497D"/>
                <w:sz w:val="22"/>
              </w:rPr>
              <w:t xml:space="preserve">any reason, ensured that the feedback </w:t>
            </w:r>
            <w:r w:rsidR="007816EF">
              <w:rPr>
                <w:rFonts w:ascii="Arial" w:hAnsi="Arial" w:cs="Arial"/>
                <w:color w:val="1F497D"/>
                <w:sz w:val="22"/>
              </w:rPr>
              <w:t xml:space="preserve">from those patients </w:t>
            </w:r>
            <w:r>
              <w:rPr>
                <w:rFonts w:ascii="Arial" w:hAnsi="Arial" w:cs="Arial"/>
                <w:color w:val="1F497D"/>
                <w:sz w:val="22"/>
              </w:rPr>
              <w:t>was from current users of our service.</w:t>
            </w:r>
          </w:p>
          <w:p w:rsidR="000D42A3" w:rsidRPr="00C076FB" w:rsidRDefault="000D42A3" w:rsidP="004A1C88">
            <w:pPr>
              <w:tabs>
                <w:tab w:val="left" w:pos="567"/>
              </w:tabs>
              <w:rPr>
                <w:rFonts w:ascii="Arial" w:hAnsi="Arial" w:cs="Arial"/>
                <w:sz w:val="22"/>
              </w:rPr>
            </w:pPr>
          </w:p>
        </w:tc>
      </w:tr>
      <w:tr w:rsidR="00BE7656" w:rsidRPr="00C076FB" w:rsidTr="000D42A3">
        <w:trPr>
          <w:trHeight w:val="170"/>
        </w:trPr>
        <w:tc>
          <w:tcPr>
            <w:tcW w:w="10314" w:type="dxa"/>
            <w:tcBorders>
              <w:top w:val="single" w:sz="4" w:space="0" w:color="auto"/>
              <w:left w:val="single" w:sz="12" w:space="0" w:color="auto"/>
              <w:bottom w:val="single" w:sz="2" w:space="0" w:color="auto"/>
              <w:right w:val="single" w:sz="12" w:space="0" w:color="auto"/>
            </w:tcBorders>
          </w:tcPr>
          <w:p w:rsidR="00BE7656" w:rsidRPr="000D42A3" w:rsidRDefault="000D42A3" w:rsidP="000D42A3">
            <w:pPr>
              <w:tabs>
                <w:tab w:val="left" w:pos="567"/>
              </w:tabs>
              <w:ind w:left="142" w:hanging="142"/>
              <w:rPr>
                <w:rFonts w:ascii="Arial" w:hAnsi="Arial" w:cs="Arial"/>
                <w:b/>
                <w:sz w:val="22"/>
                <w:szCs w:val="22"/>
              </w:rPr>
            </w:pPr>
            <w:r w:rsidRPr="000D42A3">
              <w:rPr>
                <w:rFonts w:ascii="Arial" w:hAnsi="Arial" w:cs="Arial"/>
                <w:b/>
                <w:sz w:val="22"/>
              </w:rPr>
              <w:t xml:space="preserve">Other methods used </w:t>
            </w:r>
            <w:r>
              <w:rPr>
                <w:rFonts w:ascii="Arial" w:hAnsi="Arial" w:cs="Arial"/>
                <w:b/>
                <w:sz w:val="22"/>
              </w:rPr>
              <w:t>to seek the</w:t>
            </w:r>
            <w:r w:rsidRPr="000D42A3">
              <w:rPr>
                <w:rFonts w:ascii="Arial" w:hAnsi="Arial" w:cs="Arial"/>
                <w:b/>
                <w:sz w:val="22"/>
              </w:rPr>
              <w:t xml:space="preserve"> views of registered patients </w:t>
            </w:r>
          </w:p>
        </w:tc>
      </w:tr>
      <w:tr w:rsidR="00FE4513" w:rsidRPr="00C076FB" w:rsidTr="001D7D0F">
        <w:tc>
          <w:tcPr>
            <w:tcW w:w="10314" w:type="dxa"/>
            <w:tcBorders>
              <w:top w:val="single" w:sz="2" w:space="0" w:color="auto"/>
              <w:left w:val="single" w:sz="12" w:space="0" w:color="auto"/>
              <w:bottom w:val="single" w:sz="12" w:space="0" w:color="auto"/>
              <w:right w:val="single" w:sz="12" w:space="0" w:color="auto"/>
            </w:tcBorders>
          </w:tcPr>
          <w:p w:rsidR="00FE4513" w:rsidRPr="00E95AAE" w:rsidRDefault="00FE4513" w:rsidP="006C081B">
            <w:pPr>
              <w:tabs>
                <w:tab w:val="left" w:pos="567"/>
              </w:tabs>
              <w:ind w:left="142" w:hanging="142"/>
              <w:rPr>
                <w:rFonts w:ascii="Arial" w:hAnsi="Arial" w:cs="Arial"/>
                <w:color w:val="1F497D"/>
                <w:sz w:val="22"/>
              </w:rPr>
            </w:pPr>
          </w:p>
          <w:p w:rsidR="00E06A5A" w:rsidRPr="00E95AAE" w:rsidRDefault="004A1C88" w:rsidP="006C081B">
            <w:pPr>
              <w:tabs>
                <w:tab w:val="left" w:pos="567"/>
              </w:tabs>
              <w:ind w:left="142" w:hanging="142"/>
              <w:rPr>
                <w:rFonts w:ascii="Arial" w:hAnsi="Arial" w:cs="Arial"/>
                <w:color w:val="1F497D"/>
                <w:sz w:val="22"/>
              </w:rPr>
            </w:pPr>
            <w:r>
              <w:rPr>
                <w:rFonts w:ascii="Arial" w:hAnsi="Arial" w:cs="Arial"/>
                <w:color w:val="1F497D"/>
                <w:sz w:val="22"/>
              </w:rPr>
              <w:t>As above.</w:t>
            </w:r>
          </w:p>
          <w:p w:rsidR="00FE4513" w:rsidRPr="00E95AAE" w:rsidRDefault="00FE4513" w:rsidP="006C081B">
            <w:pPr>
              <w:tabs>
                <w:tab w:val="left" w:pos="567"/>
              </w:tabs>
              <w:ind w:left="142" w:hanging="142"/>
              <w:rPr>
                <w:rFonts w:ascii="Arial" w:hAnsi="Arial" w:cs="Arial"/>
                <w:color w:val="1F497D"/>
                <w:sz w:val="22"/>
              </w:rPr>
            </w:pPr>
          </w:p>
          <w:p w:rsidR="00FE4513" w:rsidRPr="00E95AAE" w:rsidRDefault="00FE4513" w:rsidP="006C081B">
            <w:pPr>
              <w:tabs>
                <w:tab w:val="left" w:pos="567"/>
              </w:tabs>
              <w:ind w:left="142" w:hanging="142"/>
              <w:rPr>
                <w:rFonts w:ascii="Arial" w:hAnsi="Arial" w:cs="Arial"/>
                <w:color w:val="1F497D"/>
                <w:sz w:val="22"/>
              </w:rPr>
            </w:pPr>
          </w:p>
          <w:p w:rsidR="00FE4513" w:rsidRPr="00E95AAE" w:rsidRDefault="00FE4513" w:rsidP="006C081B">
            <w:pPr>
              <w:tabs>
                <w:tab w:val="left" w:pos="567"/>
              </w:tabs>
              <w:ind w:left="142" w:hanging="142"/>
              <w:rPr>
                <w:rFonts w:ascii="Arial" w:hAnsi="Arial" w:cs="Arial"/>
                <w:color w:val="1F497D"/>
                <w:sz w:val="22"/>
              </w:rPr>
            </w:pPr>
          </w:p>
          <w:p w:rsidR="000D42A3" w:rsidRPr="00E95AAE" w:rsidRDefault="000D42A3" w:rsidP="006C081B">
            <w:pPr>
              <w:tabs>
                <w:tab w:val="left" w:pos="567"/>
              </w:tabs>
              <w:ind w:left="142" w:hanging="142"/>
              <w:rPr>
                <w:rFonts w:ascii="Arial" w:hAnsi="Arial" w:cs="Arial"/>
                <w:color w:val="1F497D"/>
                <w:sz w:val="22"/>
              </w:rPr>
            </w:pPr>
          </w:p>
          <w:p w:rsidR="00FE4513" w:rsidRPr="00E95AAE" w:rsidRDefault="00FE4513" w:rsidP="006C081B">
            <w:pPr>
              <w:tabs>
                <w:tab w:val="left" w:pos="567"/>
              </w:tabs>
              <w:ind w:left="142" w:hanging="142"/>
              <w:rPr>
                <w:rFonts w:ascii="Arial" w:hAnsi="Arial" w:cs="Arial"/>
                <w:color w:val="1F497D"/>
                <w:sz w:val="22"/>
              </w:rPr>
            </w:pPr>
          </w:p>
          <w:p w:rsidR="000D42A3" w:rsidRPr="00E95AAE" w:rsidRDefault="000D42A3" w:rsidP="006C081B">
            <w:pPr>
              <w:tabs>
                <w:tab w:val="left" w:pos="567"/>
              </w:tabs>
              <w:ind w:left="142" w:hanging="142"/>
              <w:rPr>
                <w:rFonts w:ascii="Arial" w:hAnsi="Arial" w:cs="Arial"/>
                <w:color w:val="1F497D"/>
                <w:sz w:val="22"/>
              </w:rPr>
            </w:pPr>
          </w:p>
          <w:p w:rsidR="00FE4513" w:rsidRPr="00C076FB" w:rsidRDefault="00FE4513" w:rsidP="006C081B">
            <w:pPr>
              <w:tabs>
                <w:tab w:val="left" w:pos="567"/>
              </w:tabs>
              <w:ind w:left="142" w:hanging="142"/>
              <w:rPr>
                <w:rFonts w:ascii="Arial" w:hAnsi="Arial" w:cs="Arial"/>
                <w:sz w:val="22"/>
              </w:rPr>
            </w:pPr>
          </w:p>
        </w:tc>
      </w:tr>
    </w:tbl>
    <w:p w:rsidR="004A1C88" w:rsidRDefault="004A1C88" w:rsidP="006C081B">
      <w:pPr>
        <w:tabs>
          <w:tab w:val="left" w:pos="567"/>
        </w:tabs>
        <w:ind w:left="142" w:hanging="142"/>
        <w:rPr>
          <w:rFonts w:ascii="Arial" w:hAnsi="Arial" w:cs="Arial"/>
          <w:b/>
          <w:sz w:val="22"/>
          <w:szCs w:val="22"/>
        </w:rPr>
      </w:pPr>
    </w:p>
    <w:p w:rsidR="004A1C88" w:rsidRDefault="004A1C88" w:rsidP="006C081B">
      <w:pPr>
        <w:tabs>
          <w:tab w:val="left" w:pos="567"/>
        </w:tabs>
        <w:ind w:left="142" w:hanging="142"/>
        <w:rPr>
          <w:rFonts w:ascii="Arial" w:hAnsi="Arial" w:cs="Arial"/>
          <w:b/>
          <w:sz w:val="22"/>
          <w:szCs w:val="22"/>
        </w:rPr>
      </w:pPr>
    </w:p>
    <w:p w:rsidR="004A1C88" w:rsidRDefault="004A1C88" w:rsidP="006C081B">
      <w:pPr>
        <w:tabs>
          <w:tab w:val="left" w:pos="567"/>
        </w:tabs>
        <w:ind w:left="142" w:hanging="142"/>
        <w:rPr>
          <w:rFonts w:ascii="Arial" w:hAnsi="Arial" w:cs="Arial"/>
          <w:b/>
          <w:sz w:val="22"/>
          <w:szCs w:val="22"/>
        </w:rPr>
      </w:pPr>
    </w:p>
    <w:p w:rsidR="004A1C88" w:rsidRDefault="004A1C88" w:rsidP="006C081B">
      <w:pPr>
        <w:tabs>
          <w:tab w:val="left" w:pos="567"/>
        </w:tabs>
        <w:ind w:left="142" w:hanging="142"/>
        <w:rPr>
          <w:rFonts w:ascii="Arial" w:hAnsi="Arial" w:cs="Arial"/>
          <w:b/>
          <w:sz w:val="22"/>
          <w:szCs w:val="22"/>
        </w:rPr>
      </w:pPr>
    </w:p>
    <w:p w:rsidR="004A1C88" w:rsidRDefault="004A1C88" w:rsidP="006C081B">
      <w:pPr>
        <w:tabs>
          <w:tab w:val="left" w:pos="567"/>
        </w:tabs>
        <w:ind w:left="142" w:hanging="142"/>
        <w:rPr>
          <w:rFonts w:ascii="Arial" w:hAnsi="Arial" w:cs="Arial"/>
          <w:b/>
          <w:sz w:val="22"/>
          <w:szCs w:val="22"/>
        </w:rPr>
      </w:pPr>
    </w:p>
    <w:p w:rsidR="00B721CA" w:rsidRDefault="00B721CA" w:rsidP="006C081B">
      <w:pPr>
        <w:tabs>
          <w:tab w:val="left" w:pos="567"/>
        </w:tabs>
        <w:ind w:left="142" w:hanging="142"/>
        <w:rPr>
          <w:rFonts w:ascii="Arial" w:hAnsi="Arial" w:cs="Arial"/>
          <w:b/>
          <w:sz w:val="22"/>
          <w:szCs w:val="22"/>
        </w:rPr>
      </w:pPr>
    </w:p>
    <w:p w:rsidR="00B721CA" w:rsidRDefault="00B721CA" w:rsidP="006C081B">
      <w:pPr>
        <w:tabs>
          <w:tab w:val="left" w:pos="567"/>
        </w:tabs>
        <w:ind w:left="142" w:hanging="142"/>
        <w:rPr>
          <w:rFonts w:ascii="Arial" w:hAnsi="Arial" w:cs="Arial"/>
          <w:b/>
          <w:sz w:val="22"/>
          <w:szCs w:val="22"/>
        </w:rPr>
      </w:pPr>
    </w:p>
    <w:p w:rsidR="00B721CA" w:rsidRDefault="00B721CA" w:rsidP="006C081B">
      <w:pPr>
        <w:tabs>
          <w:tab w:val="left" w:pos="567"/>
        </w:tabs>
        <w:ind w:left="142" w:hanging="142"/>
        <w:rPr>
          <w:rFonts w:ascii="Arial" w:hAnsi="Arial" w:cs="Arial"/>
          <w:b/>
          <w:sz w:val="22"/>
          <w:szCs w:val="22"/>
        </w:rPr>
      </w:pPr>
    </w:p>
    <w:p w:rsidR="004A1C88" w:rsidRDefault="004A1C88" w:rsidP="00B721CA">
      <w:pPr>
        <w:tabs>
          <w:tab w:val="left" w:pos="567"/>
        </w:tabs>
        <w:rPr>
          <w:rFonts w:ascii="Arial" w:hAnsi="Arial" w:cs="Arial"/>
          <w:b/>
          <w:sz w:val="22"/>
          <w:szCs w:val="22"/>
        </w:rPr>
      </w:pPr>
    </w:p>
    <w:p w:rsidR="00B721CA" w:rsidRDefault="00B721CA" w:rsidP="00B721CA">
      <w:pPr>
        <w:tabs>
          <w:tab w:val="left" w:pos="567"/>
        </w:tabs>
        <w:rPr>
          <w:rFonts w:ascii="Arial" w:hAnsi="Arial" w:cs="Arial"/>
          <w:b/>
          <w:sz w:val="22"/>
          <w:szCs w:val="22"/>
        </w:rPr>
      </w:pPr>
    </w:p>
    <w:p w:rsidR="002F10C5" w:rsidRDefault="00F915D4" w:rsidP="006C081B">
      <w:pPr>
        <w:tabs>
          <w:tab w:val="left" w:pos="567"/>
        </w:tabs>
        <w:ind w:left="142" w:hanging="142"/>
        <w:rPr>
          <w:rFonts w:ascii="Arial" w:hAnsi="Arial" w:cs="Arial"/>
          <w:b/>
          <w:sz w:val="22"/>
          <w:szCs w:val="22"/>
        </w:rPr>
      </w:pPr>
      <w:r>
        <w:rPr>
          <w:rFonts w:ascii="Arial" w:hAnsi="Arial" w:cs="Arial"/>
          <w:b/>
          <w:sz w:val="22"/>
          <w:szCs w:val="22"/>
        </w:rPr>
        <w:lastRenderedPageBreak/>
        <w:t xml:space="preserve">2013/14 </w:t>
      </w:r>
      <w:r w:rsidR="00B66951">
        <w:rPr>
          <w:rFonts w:ascii="Arial" w:hAnsi="Arial" w:cs="Arial"/>
          <w:b/>
          <w:sz w:val="22"/>
          <w:szCs w:val="22"/>
        </w:rPr>
        <w:t>Local Practice Survey Results</w:t>
      </w:r>
    </w:p>
    <w:p w:rsidR="00B66951" w:rsidRDefault="00B66951"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0314"/>
      </w:tblGrid>
      <w:tr w:rsidR="00B66951" w:rsidRPr="00E95AAE" w:rsidTr="00E95AAE">
        <w:trPr>
          <w:trHeight w:val="284"/>
        </w:trPr>
        <w:tc>
          <w:tcPr>
            <w:tcW w:w="10314" w:type="dxa"/>
            <w:shd w:val="clear" w:color="auto" w:fill="auto"/>
            <w:vAlign w:val="center"/>
          </w:tcPr>
          <w:p w:rsidR="002B1FD7" w:rsidRPr="00E95AAE" w:rsidRDefault="002B1FD7" w:rsidP="00E95AAE">
            <w:pPr>
              <w:tabs>
                <w:tab w:val="left" w:pos="567"/>
              </w:tabs>
              <w:rPr>
                <w:rFonts w:ascii="Arial" w:hAnsi="Arial" w:cs="Arial"/>
                <w:b/>
                <w:sz w:val="16"/>
                <w:szCs w:val="16"/>
              </w:rPr>
            </w:pPr>
          </w:p>
          <w:p w:rsidR="002B1FD7" w:rsidRPr="00E95AAE" w:rsidRDefault="00D50F70" w:rsidP="00E95AAE">
            <w:pPr>
              <w:tabs>
                <w:tab w:val="left" w:pos="567"/>
              </w:tabs>
              <w:rPr>
                <w:rFonts w:ascii="Arial" w:hAnsi="Arial" w:cs="Arial"/>
                <w:b/>
                <w:sz w:val="22"/>
                <w:szCs w:val="22"/>
              </w:rPr>
            </w:pPr>
            <w:r w:rsidRPr="00E95AAE">
              <w:rPr>
                <w:rFonts w:ascii="Arial" w:hAnsi="Arial" w:cs="Arial"/>
                <w:b/>
                <w:sz w:val="22"/>
                <w:szCs w:val="22"/>
              </w:rPr>
              <w:t>An overview of t</w:t>
            </w:r>
            <w:r w:rsidR="002B1FD7" w:rsidRPr="00E95AAE">
              <w:rPr>
                <w:rFonts w:ascii="Arial" w:hAnsi="Arial" w:cs="Arial"/>
                <w:b/>
                <w:sz w:val="22"/>
                <w:szCs w:val="22"/>
              </w:rPr>
              <w:t>he results of the loca</w:t>
            </w:r>
            <w:r w:rsidR="00DC429E" w:rsidRPr="00E95AAE">
              <w:rPr>
                <w:rFonts w:ascii="Arial" w:hAnsi="Arial" w:cs="Arial"/>
                <w:b/>
                <w:sz w:val="22"/>
                <w:szCs w:val="22"/>
              </w:rPr>
              <w:t xml:space="preserve">l practice survey </w:t>
            </w:r>
            <w:r w:rsidR="002B1FD7" w:rsidRPr="00E95AAE">
              <w:rPr>
                <w:rFonts w:ascii="Arial" w:hAnsi="Arial" w:cs="Arial"/>
                <w:b/>
                <w:sz w:val="22"/>
                <w:szCs w:val="22"/>
              </w:rPr>
              <w:t>is detailed below</w:t>
            </w:r>
          </w:p>
          <w:p w:rsidR="00201178" w:rsidRPr="00E95AAE" w:rsidRDefault="00201178" w:rsidP="00E95AAE">
            <w:pPr>
              <w:tabs>
                <w:tab w:val="left" w:pos="567"/>
              </w:tabs>
              <w:rPr>
                <w:rFonts w:ascii="Arial" w:hAnsi="Arial" w:cs="Arial"/>
                <w:b/>
                <w:sz w:val="16"/>
                <w:szCs w:val="16"/>
              </w:rPr>
            </w:pPr>
          </w:p>
        </w:tc>
      </w:tr>
      <w:tr w:rsidR="00201178" w:rsidRPr="00E95AAE" w:rsidTr="00E95AAE">
        <w:trPr>
          <w:trHeight w:val="5438"/>
        </w:trPr>
        <w:tc>
          <w:tcPr>
            <w:tcW w:w="10314" w:type="dxa"/>
            <w:shd w:val="clear" w:color="auto" w:fill="auto"/>
          </w:tcPr>
          <w:p w:rsidR="00201178" w:rsidRPr="00E95AAE" w:rsidRDefault="00201178" w:rsidP="00E95AAE">
            <w:pPr>
              <w:tabs>
                <w:tab w:val="left" w:pos="567"/>
              </w:tabs>
              <w:ind w:left="142" w:hanging="142"/>
              <w:rPr>
                <w:rFonts w:ascii="Arial" w:hAnsi="Arial" w:cs="Arial"/>
                <w:color w:val="1F497D"/>
                <w:sz w:val="22"/>
                <w:szCs w:val="22"/>
              </w:rPr>
            </w:pPr>
          </w:p>
          <w:p w:rsidR="00201178" w:rsidRDefault="007816EF" w:rsidP="00E95AAE">
            <w:pPr>
              <w:tabs>
                <w:tab w:val="left" w:pos="567"/>
              </w:tabs>
              <w:ind w:left="142" w:hanging="142"/>
              <w:rPr>
                <w:rFonts w:ascii="Arial" w:hAnsi="Arial" w:cs="Arial"/>
                <w:b/>
                <w:color w:val="1F497D"/>
                <w:sz w:val="22"/>
                <w:szCs w:val="22"/>
              </w:rPr>
            </w:pPr>
            <w:r>
              <w:rPr>
                <w:rFonts w:ascii="Arial" w:hAnsi="Arial" w:cs="Arial"/>
                <w:color w:val="1F497D"/>
                <w:sz w:val="22"/>
                <w:szCs w:val="22"/>
              </w:rPr>
              <w:t xml:space="preserve">The Practice Survey was carried out during </w:t>
            </w:r>
            <w:r w:rsidR="00346905">
              <w:rPr>
                <w:rFonts w:ascii="Arial" w:hAnsi="Arial" w:cs="Arial"/>
                <w:color w:val="1F497D"/>
                <w:sz w:val="22"/>
                <w:szCs w:val="22"/>
              </w:rPr>
              <w:t xml:space="preserve">a period of one week in </w:t>
            </w:r>
            <w:r>
              <w:rPr>
                <w:rFonts w:ascii="Arial" w:hAnsi="Arial" w:cs="Arial"/>
                <w:color w:val="1F497D"/>
                <w:sz w:val="22"/>
                <w:szCs w:val="22"/>
              </w:rPr>
              <w:t xml:space="preserve">February 2014.  The practice received </w:t>
            </w:r>
            <w:r w:rsidRPr="00346905">
              <w:rPr>
                <w:rFonts w:ascii="Arial" w:hAnsi="Arial" w:cs="Arial"/>
                <w:b/>
                <w:color w:val="1F497D"/>
                <w:sz w:val="22"/>
                <w:szCs w:val="22"/>
              </w:rPr>
              <w:t>431 responses</w:t>
            </w:r>
            <w:r>
              <w:rPr>
                <w:rFonts w:ascii="Arial" w:hAnsi="Arial" w:cs="Arial"/>
                <w:color w:val="1F497D"/>
                <w:sz w:val="22"/>
                <w:szCs w:val="22"/>
              </w:rPr>
              <w:t xml:space="preserve"> in total.  </w:t>
            </w:r>
            <w:r w:rsidRPr="00346905">
              <w:rPr>
                <w:rFonts w:ascii="Arial" w:hAnsi="Arial" w:cs="Arial"/>
                <w:b/>
                <w:color w:val="1F497D"/>
                <w:sz w:val="22"/>
                <w:szCs w:val="22"/>
              </w:rPr>
              <w:t>49 responses</w:t>
            </w:r>
            <w:r>
              <w:rPr>
                <w:rFonts w:ascii="Arial" w:hAnsi="Arial" w:cs="Arial"/>
                <w:color w:val="1F497D"/>
                <w:sz w:val="22"/>
                <w:szCs w:val="22"/>
              </w:rPr>
              <w:t xml:space="preserve"> were </w:t>
            </w:r>
            <w:r w:rsidR="00B721CA">
              <w:rPr>
                <w:rFonts w:ascii="Arial" w:hAnsi="Arial" w:cs="Arial"/>
                <w:color w:val="1F497D"/>
                <w:sz w:val="22"/>
                <w:szCs w:val="22"/>
              </w:rPr>
              <w:t xml:space="preserve">incomplete in some way and, </w:t>
            </w:r>
            <w:r>
              <w:rPr>
                <w:rFonts w:ascii="Arial" w:hAnsi="Arial" w:cs="Arial"/>
                <w:color w:val="1F497D"/>
                <w:sz w:val="22"/>
                <w:szCs w:val="22"/>
              </w:rPr>
              <w:t>therefore</w:t>
            </w:r>
            <w:r w:rsidR="00B721CA">
              <w:rPr>
                <w:rFonts w:ascii="Arial" w:hAnsi="Arial" w:cs="Arial"/>
                <w:color w:val="1F497D"/>
                <w:sz w:val="22"/>
                <w:szCs w:val="22"/>
              </w:rPr>
              <w:t>,</w:t>
            </w:r>
            <w:r>
              <w:rPr>
                <w:rFonts w:ascii="Arial" w:hAnsi="Arial" w:cs="Arial"/>
                <w:color w:val="1F497D"/>
                <w:sz w:val="22"/>
                <w:szCs w:val="22"/>
              </w:rPr>
              <w:t xml:space="preserve"> only the free text comments were used in those cases, giving a total of </w:t>
            </w:r>
            <w:r w:rsidRPr="00346905">
              <w:rPr>
                <w:rFonts w:ascii="Arial" w:hAnsi="Arial" w:cs="Arial"/>
                <w:b/>
                <w:color w:val="1F497D"/>
                <w:sz w:val="22"/>
                <w:szCs w:val="22"/>
              </w:rPr>
              <w:t>382 completed responses.</w:t>
            </w:r>
          </w:p>
          <w:p w:rsidR="00346905" w:rsidRDefault="00346905" w:rsidP="00E95AAE">
            <w:pPr>
              <w:tabs>
                <w:tab w:val="left" w:pos="567"/>
              </w:tabs>
              <w:ind w:left="142" w:hanging="142"/>
              <w:rPr>
                <w:rFonts w:ascii="Arial" w:hAnsi="Arial" w:cs="Arial"/>
                <w:b/>
                <w:color w:val="1F497D"/>
                <w:sz w:val="22"/>
                <w:szCs w:val="22"/>
              </w:rPr>
            </w:pPr>
          </w:p>
          <w:p w:rsidR="00346905" w:rsidRPr="00346905" w:rsidRDefault="00346905" w:rsidP="00E95AAE">
            <w:pPr>
              <w:tabs>
                <w:tab w:val="left" w:pos="567"/>
              </w:tabs>
              <w:ind w:left="142" w:hanging="142"/>
              <w:rPr>
                <w:rFonts w:ascii="Arial" w:hAnsi="Arial" w:cs="Arial"/>
                <w:b/>
                <w:color w:val="1F497D"/>
                <w:sz w:val="22"/>
                <w:szCs w:val="22"/>
                <w:u w:val="single"/>
              </w:rPr>
            </w:pPr>
            <w:r w:rsidRPr="00346905">
              <w:rPr>
                <w:rFonts w:ascii="Arial" w:hAnsi="Arial" w:cs="Arial"/>
                <w:b/>
                <w:color w:val="1F497D"/>
                <w:sz w:val="22"/>
                <w:szCs w:val="22"/>
                <w:u w:val="single"/>
              </w:rPr>
              <w:t>Part 1. Accessing your GP</w:t>
            </w:r>
          </w:p>
          <w:p w:rsidR="00346905" w:rsidRDefault="00346905" w:rsidP="00E95AAE">
            <w:pPr>
              <w:tabs>
                <w:tab w:val="left" w:pos="567"/>
              </w:tabs>
              <w:ind w:left="142" w:hanging="142"/>
              <w:rPr>
                <w:rFonts w:ascii="Arial" w:hAnsi="Arial" w:cs="Arial"/>
                <w:color w:val="1F497D"/>
                <w:sz w:val="22"/>
                <w:szCs w:val="22"/>
              </w:rPr>
            </w:pP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92% of patients were either very satisfied or satisfied with the surgery opening times.</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85% of patients found our appointment system very convenient or convenient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88% of patients booked their appointments by telephone</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76% of patients stated that they would like to book their appointments on line</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81% of patients stated they would like to get text reminders of their appointments</w:t>
            </w:r>
          </w:p>
          <w:p w:rsidR="00346905" w:rsidRDefault="00346905" w:rsidP="00E95AAE">
            <w:pPr>
              <w:tabs>
                <w:tab w:val="left" w:pos="567"/>
              </w:tabs>
              <w:ind w:left="142" w:hanging="142"/>
              <w:rPr>
                <w:rFonts w:ascii="Arial" w:hAnsi="Arial" w:cs="Arial"/>
                <w:color w:val="1F497D"/>
                <w:sz w:val="22"/>
                <w:szCs w:val="22"/>
              </w:rPr>
            </w:pPr>
          </w:p>
          <w:p w:rsidR="00346905" w:rsidRDefault="00346905" w:rsidP="00E95AAE">
            <w:pPr>
              <w:tabs>
                <w:tab w:val="left" w:pos="567"/>
              </w:tabs>
              <w:ind w:left="142" w:hanging="142"/>
              <w:rPr>
                <w:rFonts w:ascii="Arial" w:hAnsi="Arial" w:cs="Arial"/>
                <w:b/>
                <w:color w:val="1F497D"/>
                <w:sz w:val="22"/>
                <w:szCs w:val="22"/>
                <w:u w:val="single"/>
              </w:rPr>
            </w:pPr>
            <w:r w:rsidRPr="00346905">
              <w:rPr>
                <w:rFonts w:ascii="Arial" w:hAnsi="Arial" w:cs="Arial"/>
                <w:b/>
                <w:color w:val="1F497D"/>
                <w:sz w:val="22"/>
                <w:szCs w:val="22"/>
                <w:u w:val="single"/>
              </w:rPr>
              <w:t>Part 2 Making an Appointment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This part of the survey asked about the last time patients accessed our service and which service they required at that time.  The majority of responses indicated that patient were accessing a GP appointment.</w:t>
            </w:r>
          </w:p>
          <w:p w:rsidR="001F793F" w:rsidRDefault="001F793F" w:rsidP="00E95AAE">
            <w:pPr>
              <w:tabs>
                <w:tab w:val="left" w:pos="567"/>
              </w:tabs>
              <w:ind w:left="142" w:hanging="142"/>
              <w:rPr>
                <w:rFonts w:ascii="Arial" w:hAnsi="Arial" w:cs="Arial"/>
                <w:color w:val="1F497D"/>
                <w:sz w:val="22"/>
                <w:szCs w:val="22"/>
              </w:rPr>
            </w:pP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42% of patients wanted to book an appointment within a few days</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26% of patient</w:t>
            </w:r>
            <w:r w:rsidR="00B721CA">
              <w:rPr>
                <w:rFonts w:ascii="Arial" w:hAnsi="Arial" w:cs="Arial"/>
                <w:color w:val="1F497D"/>
                <w:sz w:val="22"/>
                <w:szCs w:val="22"/>
              </w:rPr>
              <w:t>s</w:t>
            </w:r>
            <w:r>
              <w:rPr>
                <w:rFonts w:ascii="Arial" w:hAnsi="Arial" w:cs="Arial"/>
                <w:color w:val="1F497D"/>
                <w:sz w:val="22"/>
                <w:szCs w:val="22"/>
              </w:rPr>
              <w:t xml:space="preserve"> wanted to book an on the day appointment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13% of patient</w:t>
            </w:r>
            <w:r w:rsidR="00B721CA">
              <w:rPr>
                <w:rFonts w:ascii="Arial" w:hAnsi="Arial" w:cs="Arial"/>
                <w:color w:val="1F497D"/>
                <w:sz w:val="22"/>
                <w:szCs w:val="22"/>
              </w:rPr>
              <w:t>s</w:t>
            </w:r>
            <w:r>
              <w:rPr>
                <w:rFonts w:ascii="Arial" w:hAnsi="Arial" w:cs="Arial"/>
                <w:color w:val="1F497D"/>
                <w:sz w:val="22"/>
                <w:szCs w:val="22"/>
              </w:rPr>
              <w:t xml:space="preserve"> wanted to book a future appointment within 2 weeks</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6% of patients wanted to book a medically urgent appointment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5% of patients wanted to book a telephone appointment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3% of patients wanted to book a future appointment more than 2 weeks ahead.</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5% no response</w:t>
            </w:r>
          </w:p>
          <w:p w:rsidR="00346905" w:rsidRDefault="00346905" w:rsidP="00E95AAE">
            <w:pPr>
              <w:tabs>
                <w:tab w:val="left" w:pos="567"/>
              </w:tabs>
              <w:ind w:left="142" w:hanging="142"/>
              <w:rPr>
                <w:rFonts w:ascii="Arial" w:hAnsi="Arial" w:cs="Arial"/>
                <w:color w:val="1F497D"/>
                <w:sz w:val="22"/>
                <w:szCs w:val="22"/>
              </w:rPr>
            </w:pP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78% of patients were able to get the type of appointment they wanted</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12% of patients said they weren’t able to get the type of appt they wanted but were offered an acceptable alternative</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92% of patients felt that the appointment that they were given was either very convenient or fairly convenient.</w:t>
            </w:r>
          </w:p>
          <w:p w:rsidR="00346905" w:rsidRDefault="00346905" w:rsidP="00E95AAE">
            <w:pPr>
              <w:tabs>
                <w:tab w:val="left" w:pos="567"/>
              </w:tabs>
              <w:ind w:left="142" w:hanging="142"/>
              <w:rPr>
                <w:rFonts w:ascii="Arial" w:hAnsi="Arial" w:cs="Arial"/>
                <w:color w:val="1F497D"/>
                <w:sz w:val="22"/>
                <w:szCs w:val="22"/>
              </w:rPr>
            </w:pPr>
            <w:r>
              <w:rPr>
                <w:rFonts w:ascii="Arial" w:hAnsi="Arial" w:cs="Arial"/>
                <w:color w:val="1F497D"/>
                <w:sz w:val="22"/>
                <w:szCs w:val="22"/>
              </w:rPr>
              <w:t>83% of patients rated the appointment access at the surgery as either excellent or good.</w:t>
            </w:r>
          </w:p>
          <w:p w:rsidR="001F793F" w:rsidRDefault="001F793F" w:rsidP="00E95AAE">
            <w:pPr>
              <w:tabs>
                <w:tab w:val="left" w:pos="567"/>
              </w:tabs>
              <w:ind w:left="142" w:hanging="142"/>
              <w:rPr>
                <w:rFonts w:ascii="Arial" w:hAnsi="Arial" w:cs="Arial"/>
                <w:color w:val="1F497D"/>
                <w:sz w:val="22"/>
                <w:szCs w:val="22"/>
              </w:rPr>
            </w:pP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When asked for the reason for consulting a GP on their last service access:</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47% of patients stated they were unwell</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15% of patients stated that they were asked to make the appointment by the GP</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12% of patients wanted to ask for some advice</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9% of patients came for a medication review</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7% of patients needed a repeat prescription</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5% of patient</w:t>
            </w:r>
            <w:r w:rsidR="00B721CA">
              <w:rPr>
                <w:rFonts w:ascii="Arial" w:hAnsi="Arial" w:cs="Arial"/>
                <w:color w:val="1F497D"/>
                <w:sz w:val="22"/>
                <w:szCs w:val="22"/>
              </w:rPr>
              <w:t>s</w:t>
            </w:r>
            <w:r>
              <w:rPr>
                <w:rFonts w:ascii="Arial" w:hAnsi="Arial" w:cs="Arial"/>
                <w:color w:val="1F497D"/>
                <w:sz w:val="22"/>
                <w:szCs w:val="22"/>
              </w:rPr>
              <w:t xml:space="preserve"> came to obtain their test results.</w:t>
            </w:r>
          </w:p>
          <w:p w:rsidR="001F793F" w:rsidRDefault="001F793F" w:rsidP="00E95AAE">
            <w:pPr>
              <w:tabs>
                <w:tab w:val="left" w:pos="567"/>
              </w:tabs>
              <w:ind w:left="142" w:hanging="142"/>
              <w:rPr>
                <w:rFonts w:ascii="Arial" w:hAnsi="Arial" w:cs="Arial"/>
                <w:color w:val="1F497D"/>
                <w:sz w:val="22"/>
                <w:szCs w:val="22"/>
              </w:rPr>
            </w:pPr>
          </w:p>
          <w:p w:rsidR="001F793F" w:rsidRDefault="001F793F" w:rsidP="00E95AAE">
            <w:pPr>
              <w:tabs>
                <w:tab w:val="left" w:pos="567"/>
              </w:tabs>
              <w:ind w:left="142" w:hanging="142"/>
              <w:rPr>
                <w:rFonts w:ascii="Arial" w:hAnsi="Arial" w:cs="Arial"/>
                <w:b/>
                <w:color w:val="1F497D"/>
                <w:sz w:val="22"/>
                <w:szCs w:val="22"/>
                <w:u w:val="single"/>
              </w:rPr>
            </w:pPr>
            <w:r w:rsidRPr="001F793F">
              <w:rPr>
                <w:rFonts w:ascii="Arial" w:hAnsi="Arial" w:cs="Arial"/>
                <w:b/>
                <w:color w:val="1F497D"/>
                <w:sz w:val="22"/>
                <w:szCs w:val="22"/>
                <w:u w:val="single"/>
              </w:rPr>
              <w:t>Part 3 Reception Services</w:t>
            </w:r>
          </w:p>
          <w:p w:rsidR="001F793F" w:rsidRDefault="001F793F" w:rsidP="00E95AAE">
            <w:pPr>
              <w:tabs>
                <w:tab w:val="left" w:pos="567"/>
              </w:tabs>
              <w:ind w:left="142" w:hanging="142"/>
              <w:rPr>
                <w:rFonts w:ascii="Arial" w:hAnsi="Arial" w:cs="Arial"/>
                <w:b/>
                <w:color w:val="1F497D"/>
                <w:sz w:val="22"/>
                <w:szCs w:val="22"/>
                <w:u w:val="single"/>
              </w:rPr>
            </w:pP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Patients were asked what their last method of contact with the practice was.</w:t>
            </w:r>
          </w:p>
          <w:p w:rsidR="001F793F" w:rsidRDefault="001F793F" w:rsidP="00E95AAE">
            <w:pPr>
              <w:tabs>
                <w:tab w:val="left" w:pos="567"/>
              </w:tabs>
              <w:ind w:left="142" w:hanging="142"/>
              <w:rPr>
                <w:rFonts w:ascii="Arial" w:hAnsi="Arial" w:cs="Arial"/>
                <w:color w:val="1F497D"/>
                <w:sz w:val="22"/>
                <w:szCs w:val="22"/>
              </w:rPr>
            </w:pP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 xml:space="preserve">71% stated their last contact method was by </w:t>
            </w:r>
            <w:r w:rsidRPr="00395516">
              <w:rPr>
                <w:rFonts w:ascii="Arial" w:hAnsi="Arial" w:cs="Arial"/>
                <w:b/>
                <w:color w:val="1F497D"/>
                <w:sz w:val="22"/>
                <w:szCs w:val="22"/>
              </w:rPr>
              <w:t>phone</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lastRenderedPageBreak/>
              <w:t xml:space="preserve">28% stated their last contact was </w:t>
            </w:r>
            <w:r w:rsidRPr="00395516">
              <w:rPr>
                <w:rFonts w:ascii="Arial" w:hAnsi="Arial" w:cs="Arial"/>
                <w:b/>
                <w:color w:val="1F497D"/>
                <w:sz w:val="22"/>
                <w:szCs w:val="22"/>
              </w:rPr>
              <w:t>face to face</w:t>
            </w:r>
            <w:r>
              <w:rPr>
                <w:rFonts w:ascii="Arial" w:hAnsi="Arial" w:cs="Arial"/>
                <w:color w:val="1F497D"/>
                <w:sz w:val="22"/>
                <w:szCs w:val="22"/>
              </w:rPr>
              <w:t xml:space="preserve"> at the Reception Desk</w:t>
            </w:r>
          </w:p>
          <w:p w:rsidR="001F793F" w:rsidRDefault="001F793F" w:rsidP="00E95AAE">
            <w:pPr>
              <w:tabs>
                <w:tab w:val="left" w:pos="567"/>
              </w:tabs>
              <w:ind w:left="142" w:hanging="142"/>
              <w:rPr>
                <w:rFonts w:ascii="Arial" w:hAnsi="Arial" w:cs="Arial"/>
                <w:color w:val="1F497D"/>
                <w:sz w:val="22"/>
                <w:szCs w:val="22"/>
              </w:rPr>
            </w:pP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91% of patients rated the receptionists as excellent or good</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89% of patients rated the receptionists’ understanding of their needs as “excellent” or “good”</w:t>
            </w:r>
          </w:p>
          <w:p w:rsidR="001F793F" w:rsidRDefault="001F793F" w:rsidP="00E95AAE">
            <w:pPr>
              <w:tabs>
                <w:tab w:val="left" w:pos="567"/>
              </w:tabs>
              <w:ind w:left="142" w:hanging="142"/>
              <w:rPr>
                <w:rFonts w:ascii="Arial" w:hAnsi="Arial" w:cs="Arial"/>
                <w:color w:val="1F497D"/>
                <w:sz w:val="22"/>
                <w:szCs w:val="22"/>
              </w:rPr>
            </w:pP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89% of patients stated that that they were always treated with respect by the receptionists</w:t>
            </w:r>
          </w:p>
          <w:p w:rsidR="001F793F" w:rsidRDefault="001F793F" w:rsidP="00E95AAE">
            <w:pPr>
              <w:tabs>
                <w:tab w:val="left" w:pos="567"/>
              </w:tabs>
              <w:ind w:left="142" w:hanging="142"/>
              <w:rPr>
                <w:rFonts w:ascii="Arial" w:hAnsi="Arial" w:cs="Arial"/>
                <w:color w:val="1F497D"/>
                <w:sz w:val="22"/>
                <w:szCs w:val="22"/>
              </w:rPr>
            </w:pPr>
            <w:r>
              <w:rPr>
                <w:rFonts w:ascii="Arial" w:hAnsi="Arial" w:cs="Arial"/>
                <w:color w:val="1F497D"/>
                <w:sz w:val="22"/>
                <w:szCs w:val="22"/>
              </w:rPr>
              <w:t>10</w:t>
            </w:r>
            <w:r w:rsidR="0098453E">
              <w:rPr>
                <w:rFonts w:ascii="Arial" w:hAnsi="Arial" w:cs="Arial"/>
                <w:color w:val="1F497D"/>
                <w:sz w:val="22"/>
                <w:szCs w:val="22"/>
              </w:rPr>
              <w:t>% of patients stated that they were sometimes treated with respect by the receptionists</w:t>
            </w:r>
          </w:p>
          <w:p w:rsidR="0098453E" w:rsidRDefault="0098453E" w:rsidP="00E95AAE">
            <w:pPr>
              <w:tabs>
                <w:tab w:val="left" w:pos="567"/>
              </w:tabs>
              <w:ind w:left="142" w:hanging="142"/>
              <w:rPr>
                <w:rFonts w:ascii="Arial" w:hAnsi="Arial" w:cs="Arial"/>
                <w:color w:val="1F497D"/>
                <w:sz w:val="22"/>
                <w:szCs w:val="22"/>
              </w:rPr>
            </w:pPr>
            <w:r>
              <w:rPr>
                <w:rFonts w:ascii="Arial" w:hAnsi="Arial" w:cs="Arial"/>
                <w:color w:val="1F497D"/>
                <w:sz w:val="22"/>
                <w:szCs w:val="22"/>
              </w:rPr>
              <w:t>0% of patients stated that they were not treated with respect by the receptionists</w:t>
            </w:r>
          </w:p>
          <w:p w:rsidR="0098453E" w:rsidRDefault="0098453E" w:rsidP="00E95AAE">
            <w:pPr>
              <w:tabs>
                <w:tab w:val="left" w:pos="567"/>
              </w:tabs>
              <w:ind w:left="142" w:hanging="142"/>
              <w:rPr>
                <w:rFonts w:ascii="Arial" w:hAnsi="Arial" w:cs="Arial"/>
                <w:color w:val="1F497D"/>
                <w:sz w:val="22"/>
                <w:szCs w:val="22"/>
              </w:rPr>
            </w:pPr>
          </w:p>
          <w:p w:rsidR="0098453E" w:rsidRDefault="0098453E" w:rsidP="00E95AAE">
            <w:pPr>
              <w:tabs>
                <w:tab w:val="left" w:pos="567"/>
              </w:tabs>
              <w:ind w:left="142" w:hanging="142"/>
              <w:rPr>
                <w:rFonts w:ascii="Arial" w:hAnsi="Arial" w:cs="Arial"/>
                <w:color w:val="1F497D"/>
                <w:sz w:val="22"/>
                <w:szCs w:val="22"/>
              </w:rPr>
            </w:pPr>
            <w:r>
              <w:rPr>
                <w:rFonts w:ascii="Arial" w:hAnsi="Arial" w:cs="Arial"/>
                <w:color w:val="1F497D"/>
                <w:sz w:val="22"/>
                <w:szCs w:val="22"/>
              </w:rPr>
              <w:t xml:space="preserve">86% of patients stated that the reception staff were </w:t>
            </w:r>
            <w:r w:rsidRPr="0098453E">
              <w:rPr>
                <w:rFonts w:ascii="Arial" w:hAnsi="Arial" w:cs="Arial"/>
                <w:b/>
                <w:color w:val="1F497D"/>
                <w:sz w:val="22"/>
                <w:szCs w:val="22"/>
              </w:rPr>
              <w:t xml:space="preserve">always </w:t>
            </w:r>
            <w:r>
              <w:rPr>
                <w:rFonts w:ascii="Arial" w:hAnsi="Arial" w:cs="Arial"/>
                <w:color w:val="1F497D"/>
                <w:sz w:val="22"/>
                <w:szCs w:val="22"/>
              </w:rPr>
              <w:t>polite and friendly</w:t>
            </w:r>
          </w:p>
          <w:p w:rsidR="0098453E" w:rsidRDefault="0098453E" w:rsidP="00E95AAE">
            <w:pPr>
              <w:tabs>
                <w:tab w:val="left" w:pos="567"/>
              </w:tabs>
              <w:ind w:left="142" w:hanging="142"/>
              <w:rPr>
                <w:rFonts w:ascii="Arial" w:hAnsi="Arial" w:cs="Arial"/>
                <w:color w:val="1F497D"/>
                <w:sz w:val="22"/>
                <w:szCs w:val="22"/>
              </w:rPr>
            </w:pPr>
            <w:r>
              <w:rPr>
                <w:rFonts w:ascii="Arial" w:hAnsi="Arial" w:cs="Arial"/>
                <w:color w:val="1F497D"/>
                <w:sz w:val="22"/>
                <w:szCs w:val="22"/>
              </w:rPr>
              <w:t>12%</w:t>
            </w:r>
            <w:r w:rsidR="00CE4034">
              <w:rPr>
                <w:rFonts w:ascii="Arial" w:hAnsi="Arial" w:cs="Arial"/>
                <w:color w:val="1F497D"/>
                <w:sz w:val="22"/>
                <w:szCs w:val="22"/>
              </w:rPr>
              <w:t xml:space="preserve"> of patients stated that the reception staff were </w:t>
            </w:r>
            <w:r w:rsidR="00CE4034" w:rsidRPr="00CE4034">
              <w:rPr>
                <w:rFonts w:ascii="Arial" w:hAnsi="Arial" w:cs="Arial"/>
                <w:b/>
                <w:color w:val="1F497D"/>
                <w:sz w:val="22"/>
                <w:szCs w:val="22"/>
              </w:rPr>
              <w:t>sometimes</w:t>
            </w:r>
            <w:r w:rsidR="00CE4034">
              <w:rPr>
                <w:rFonts w:ascii="Arial" w:hAnsi="Arial" w:cs="Arial"/>
                <w:color w:val="1F497D"/>
                <w:sz w:val="22"/>
                <w:szCs w:val="22"/>
              </w:rPr>
              <w:t xml:space="preserve"> polite and friendly</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 xml:space="preserve">0% of patients stated that the receptions staff were </w:t>
            </w:r>
            <w:r w:rsidRPr="00CE4034">
              <w:rPr>
                <w:rFonts w:ascii="Arial" w:hAnsi="Arial" w:cs="Arial"/>
                <w:b/>
                <w:color w:val="1F497D"/>
                <w:sz w:val="22"/>
                <w:szCs w:val="22"/>
              </w:rPr>
              <w:t xml:space="preserve">never </w:t>
            </w:r>
            <w:r>
              <w:rPr>
                <w:rFonts w:ascii="Arial" w:hAnsi="Arial" w:cs="Arial"/>
                <w:color w:val="1F497D"/>
                <w:sz w:val="22"/>
                <w:szCs w:val="22"/>
              </w:rPr>
              <w:t>polite and friendly</w:t>
            </w:r>
          </w:p>
          <w:p w:rsidR="00CE4034" w:rsidRDefault="00CE4034" w:rsidP="00E95AAE">
            <w:pPr>
              <w:tabs>
                <w:tab w:val="left" w:pos="567"/>
              </w:tabs>
              <w:ind w:left="142" w:hanging="142"/>
              <w:rPr>
                <w:rFonts w:ascii="Arial" w:hAnsi="Arial" w:cs="Arial"/>
                <w:color w:val="1F497D"/>
                <w:sz w:val="22"/>
                <w:szCs w:val="22"/>
              </w:rPr>
            </w:pP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92% of patients stated that they were either very satisfied or satisfied with the receptionists providing clear and concise information</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96% of patients felt that their queries at the reception desk were either always or mostly dealt with to the patients’ satisfaction</w:t>
            </w:r>
          </w:p>
          <w:p w:rsidR="00CE4034" w:rsidRDefault="00CE4034" w:rsidP="00E95AAE">
            <w:pPr>
              <w:tabs>
                <w:tab w:val="left" w:pos="567"/>
              </w:tabs>
              <w:ind w:left="142" w:hanging="142"/>
              <w:rPr>
                <w:rFonts w:ascii="Arial" w:hAnsi="Arial" w:cs="Arial"/>
                <w:color w:val="1F497D"/>
                <w:sz w:val="22"/>
                <w:szCs w:val="22"/>
              </w:rPr>
            </w:pPr>
          </w:p>
          <w:p w:rsidR="00CE4034" w:rsidRPr="00CE4034" w:rsidRDefault="00CE4034" w:rsidP="00E95AAE">
            <w:pPr>
              <w:tabs>
                <w:tab w:val="left" w:pos="567"/>
              </w:tabs>
              <w:ind w:left="142" w:hanging="142"/>
              <w:rPr>
                <w:rFonts w:ascii="Arial" w:hAnsi="Arial" w:cs="Arial"/>
                <w:b/>
                <w:color w:val="1F497D"/>
                <w:sz w:val="22"/>
                <w:szCs w:val="22"/>
                <w:u w:val="single"/>
              </w:rPr>
            </w:pPr>
            <w:r w:rsidRPr="00CE4034">
              <w:rPr>
                <w:rFonts w:ascii="Arial" w:hAnsi="Arial" w:cs="Arial"/>
                <w:b/>
                <w:color w:val="1F497D"/>
                <w:sz w:val="22"/>
                <w:szCs w:val="22"/>
                <w:u w:val="single"/>
              </w:rPr>
              <w:t>Speed of Telephone Response</w:t>
            </w:r>
          </w:p>
          <w:p w:rsidR="00CE4034" w:rsidRDefault="00CE4034" w:rsidP="00E95AAE">
            <w:pPr>
              <w:tabs>
                <w:tab w:val="left" w:pos="567"/>
              </w:tabs>
              <w:ind w:left="142" w:hanging="142"/>
              <w:rPr>
                <w:rFonts w:ascii="Arial" w:hAnsi="Arial" w:cs="Arial"/>
                <w:color w:val="1F497D"/>
                <w:sz w:val="22"/>
                <w:szCs w:val="22"/>
              </w:rPr>
            </w:pP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33% of patients stated their call was answered within 1 minute</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27% of patients stated their call was answered within 3 minutes</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20% of patients stated their call was answered within 5 minutes</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17 % of patients stated their call was answered was answered immediately (within 3 rings)</w:t>
            </w: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0% of patients stated their call was not answered and just rang out.</w:t>
            </w:r>
          </w:p>
          <w:p w:rsidR="00CE4034" w:rsidRDefault="00CE4034" w:rsidP="00E95AAE">
            <w:pPr>
              <w:tabs>
                <w:tab w:val="left" w:pos="567"/>
              </w:tabs>
              <w:ind w:left="142" w:hanging="142"/>
              <w:rPr>
                <w:rFonts w:ascii="Arial" w:hAnsi="Arial" w:cs="Arial"/>
                <w:color w:val="1F497D"/>
                <w:sz w:val="22"/>
                <w:szCs w:val="22"/>
              </w:rPr>
            </w:pPr>
          </w:p>
          <w:p w:rsidR="00CE4034" w:rsidRPr="00CE4034" w:rsidRDefault="00CE4034" w:rsidP="00E95AAE">
            <w:pPr>
              <w:tabs>
                <w:tab w:val="left" w:pos="567"/>
              </w:tabs>
              <w:ind w:left="142" w:hanging="142"/>
              <w:rPr>
                <w:rFonts w:ascii="Arial" w:hAnsi="Arial" w:cs="Arial"/>
                <w:b/>
                <w:color w:val="1F497D"/>
                <w:sz w:val="22"/>
                <w:szCs w:val="22"/>
                <w:u w:val="single"/>
              </w:rPr>
            </w:pPr>
            <w:r w:rsidRPr="00CE4034">
              <w:rPr>
                <w:rFonts w:ascii="Arial" w:hAnsi="Arial" w:cs="Arial"/>
                <w:b/>
                <w:color w:val="1F497D"/>
                <w:sz w:val="22"/>
                <w:szCs w:val="22"/>
                <w:u w:val="single"/>
              </w:rPr>
              <w:t>Training</w:t>
            </w:r>
          </w:p>
          <w:p w:rsidR="00CE4034" w:rsidRDefault="00CE4034" w:rsidP="00E95AAE">
            <w:pPr>
              <w:tabs>
                <w:tab w:val="left" w:pos="567"/>
              </w:tabs>
              <w:ind w:left="142" w:hanging="142"/>
              <w:rPr>
                <w:rFonts w:ascii="Arial" w:hAnsi="Arial" w:cs="Arial"/>
                <w:color w:val="1F497D"/>
                <w:sz w:val="22"/>
                <w:szCs w:val="22"/>
              </w:rPr>
            </w:pPr>
          </w:p>
          <w:p w:rsidR="00CE4034" w:rsidRDefault="00CE4034" w:rsidP="00E95AAE">
            <w:pPr>
              <w:tabs>
                <w:tab w:val="left" w:pos="567"/>
              </w:tabs>
              <w:ind w:left="142" w:hanging="142"/>
              <w:rPr>
                <w:rFonts w:ascii="Arial" w:hAnsi="Arial" w:cs="Arial"/>
                <w:color w:val="1F497D"/>
                <w:sz w:val="22"/>
                <w:szCs w:val="22"/>
              </w:rPr>
            </w:pPr>
            <w:r>
              <w:rPr>
                <w:rFonts w:ascii="Arial" w:hAnsi="Arial" w:cs="Arial"/>
                <w:color w:val="1F497D"/>
                <w:sz w:val="22"/>
                <w:szCs w:val="22"/>
              </w:rPr>
              <w:t>86% of patients either strongly agreed or agreed that the receptionists were well trained and knowledgeable.</w:t>
            </w:r>
          </w:p>
          <w:p w:rsidR="00CE4034" w:rsidRPr="00E95AAE" w:rsidRDefault="00CE4034" w:rsidP="00E95AAE">
            <w:pPr>
              <w:tabs>
                <w:tab w:val="left" w:pos="567"/>
              </w:tabs>
              <w:ind w:left="142" w:hanging="142"/>
              <w:rPr>
                <w:rFonts w:ascii="Arial" w:hAnsi="Arial" w:cs="Arial"/>
                <w:color w:val="1F497D"/>
                <w:sz w:val="22"/>
                <w:szCs w:val="22"/>
              </w:rPr>
            </w:pPr>
          </w:p>
        </w:tc>
      </w:tr>
      <w:tr w:rsidR="00201178" w:rsidRPr="00E95AAE" w:rsidTr="00E95AAE">
        <w:trPr>
          <w:trHeight w:val="170"/>
        </w:trPr>
        <w:tc>
          <w:tcPr>
            <w:tcW w:w="10314" w:type="dxa"/>
            <w:shd w:val="clear" w:color="auto" w:fill="auto"/>
          </w:tcPr>
          <w:p w:rsidR="00201178" w:rsidRPr="00E95AAE" w:rsidRDefault="00201178" w:rsidP="00E95AAE">
            <w:pPr>
              <w:tabs>
                <w:tab w:val="left" w:pos="567"/>
              </w:tabs>
              <w:rPr>
                <w:rFonts w:ascii="Arial" w:hAnsi="Arial" w:cs="Arial"/>
                <w:b/>
                <w:sz w:val="16"/>
                <w:szCs w:val="16"/>
              </w:rPr>
            </w:pPr>
          </w:p>
          <w:p w:rsidR="00201178" w:rsidRPr="00E95AAE" w:rsidRDefault="00201178" w:rsidP="00E95AAE">
            <w:pPr>
              <w:tabs>
                <w:tab w:val="left" w:pos="567"/>
              </w:tabs>
              <w:rPr>
                <w:rFonts w:ascii="Arial" w:hAnsi="Arial" w:cs="Arial"/>
                <w:b/>
                <w:sz w:val="22"/>
                <w:szCs w:val="22"/>
              </w:rPr>
            </w:pPr>
            <w:r w:rsidRPr="00E95AAE">
              <w:rPr>
                <w:rFonts w:ascii="Arial" w:hAnsi="Arial" w:cs="Arial"/>
                <w:b/>
                <w:sz w:val="22"/>
                <w:szCs w:val="22"/>
              </w:rPr>
              <w:t>How we provided the PRG with the opportunity to discuss the findings of the local practice survey</w:t>
            </w:r>
          </w:p>
          <w:p w:rsidR="00201178" w:rsidRPr="00E95AAE" w:rsidRDefault="00201178" w:rsidP="00E95AAE">
            <w:pPr>
              <w:tabs>
                <w:tab w:val="left" w:pos="567"/>
              </w:tabs>
              <w:rPr>
                <w:rFonts w:ascii="Arial" w:hAnsi="Arial" w:cs="Arial"/>
                <w:color w:val="1F497D"/>
                <w:sz w:val="16"/>
                <w:szCs w:val="16"/>
              </w:rPr>
            </w:pPr>
          </w:p>
        </w:tc>
      </w:tr>
      <w:tr w:rsidR="00F9207A" w:rsidRPr="00E95AAE" w:rsidTr="00E95A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rsidR="00F9207A" w:rsidRPr="00E95AAE" w:rsidRDefault="00F9207A" w:rsidP="00E95AAE">
            <w:pPr>
              <w:tabs>
                <w:tab w:val="left" w:pos="567"/>
              </w:tabs>
              <w:ind w:left="142" w:hanging="142"/>
              <w:rPr>
                <w:rFonts w:ascii="Arial" w:hAnsi="Arial" w:cs="Arial"/>
                <w:b/>
                <w:sz w:val="16"/>
                <w:szCs w:val="16"/>
              </w:rPr>
            </w:pPr>
          </w:p>
          <w:p w:rsidR="00F9207A" w:rsidRPr="00B44E6A" w:rsidRDefault="004A1C88" w:rsidP="00E95AAE">
            <w:pPr>
              <w:tabs>
                <w:tab w:val="left" w:pos="567"/>
              </w:tabs>
              <w:ind w:left="142" w:hanging="142"/>
              <w:rPr>
                <w:rFonts w:ascii="Arial" w:hAnsi="Arial" w:cs="Arial"/>
                <w:color w:val="1F497D"/>
                <w:sz w:val="22"/>
                <w:szCs w:val="22"/>
              </w:rPr>
            </w:pPr>
            <w:r>
              <w:rPr>
                <w:rFonts w:ascii="Arial" w:hAnsi="Arial" w:cs="Arial"/>
                <w:color w:val="1F497D"/>
                <w:sz w:val="22"/>
                <w:szCs w:val="22"/>
              </w:rPr>
              <w:t>The practice held a meeting with the PRG on Friday 18</w:t>
            </w:r>
            <w:r w:rsidRPr="004A1C88">
              <w:rPr>
                <w:rFonts w:ascii="Arial" w:hAnsi="Arial" w:cs="Arial"/>
                <w:color w:val="1F497D"/>
                <w:sz w:val="22"/>
                <w:szCs w:val="22"/>
                <w:vertAlign w:val="superscript"/>
              </w:rPr>
              <w:t>th</w:t>
            </w:r>
            <w:r>
              <w:rPr>
                <w:rFonts w:ascii="Arial" w:hAnsi="Arial" w:cs="Arial"/>
                <w:color w:val="1F497D"/>
                <w:sz w:val="22"/>
                <w:szCs w:val="22"/>
              </w:rPr>
              <w:t xml:space="preserve"> March 2014, during which time the survey results were discussed.</w:t>
            </w:r>
          </w:p>
          <w:p w:rsidR="00F9207A" w:rsidRPr="00E95AAE" w:rsidRDefault="00F9207A" w:rsidP="00E95AAE">
            <w:pPr>
              <w:tabs>
                <w:tab w:val="left" w:pos="567"/>
              </w:tabs>
              <w:ind w:left="142" w:hanging="142"/>
              <w:rPr>
                <w:rFonts w:ascii="Arial" w:hAnsi="Arial" w:cs="Arial"/>
                <w:b/>
                <w:sz w:val="16"/>
                <w:szCs w:val="16"/>
              </w:rPr>
            </w:pPr>
          </w:p>
        </w:tc>
      </w:tr>
      <w:tr w:rsidR="00CA26A4" w:rsidRPr="00E95AAE" w:rsidTr="00E95A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rsidR="00531EF8" w:rsidRPr="00E95AAE" w:rsidRDefault="00531EF8" w:rsidP="00E95AAE">
            <w:pPr>
              <w:tabs>
                <w:tab w:val="left" w:pos="567"/>
              </w:tabs>
              <w:ind w:left="142" w:hanging="142"/>
              <w:rPr>
                <w:rFonts w:ascii="Arial" w:hAnsi="Arial" w:cs="Arial"/>
                <w:b/>
                <w:sz w:val="16"/>
                <w:szCs w:val="16"/>
              </w:rPr>
            </w:pPr>
          </w:p>
          <w:p w:rsidR="00DE6C8F" w:rsidRPr="00E95AAE" w:rsidRDefault="00DE6C8F" w:rsidP="00E95AAE">
            <w:pPr>
              <w:tabs>
                <w:tab w:val="left" w:pos="567"/>
              </w:tabs>
              <w:ind w:left="142" w:hanging="142"/>
              <w:rPr>
                <w:rFonts w:ascii="Arial" w:hAnsi="Arial" w:cs="Arial"/>
                <w:b/>
                <w:sz w:val="22"/>
                <w:szCs w:val="22"/>
              </w:rPr>
            </w:pPr>
            <w:r w:rsidRPr="00E95AAE">
              <w:rPr>
                <w:rFonts w:ascii="Arial" w:hAnsi="Arial" w:cs="Arial"/>
                <w:b/>
                <w:sz w:val="22"/>
                <w:szCs w:val="22"/>
              </w:rPr>
              <w:t>How we agreed an action plan with the PRG based on the findings of the local patient survey</w:t>
            </w:r>
          </w:p>
          <w:p w:rsidR="00CA26A4" w:rsidRPr="00E95AAE" w:rsidRDefault="00CA26A4" w:rsidP="00E95AAE">
            <w:pPr>
              <w:tabs>
                <w:tab w:val="left" w:pos="567"/>
              </w:tabs>
              <w:ind w:left="142" w:hanging="142"/>
              <w:rPr>
                <w:rFonts w:ascii="Arial" w:hAnsi="Arial" w:cs="Arial"/>
                <w:sz w:val="16"/>
                <w:szCs w:val="16"/>
              </w:rPr>
            </w:pPr>
          </w:p>
        </w:tc>
      </w:tr>
      <w:tr w:rsidR="004D383C" w:rsidRPr="00E95AAE" w:rsidTr="00E95A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rsidR="005A21CA" w:rsidRDefault="005A21CA" w:rsidP="00E95AAE">
            <w:pPr>
              <w:tabs>
                <w:tab w:val="left" w:pos="567"/>
              </w:tabs>
              <w:ind w:left="142" w:hanging="142"/>
              <w:rPr>
                <w:rFonts w:ascii="Arial" w:hAnsi="Arial" w:cs="Arial"/>
                <w:sz w:val="22"/>
                <w:szCs w:val="22"/>
              </w:rPr>
            </w:pPr>
            <w:r>
              <w:rPr>
                <w:rFonts w:ascii="Arial" w:hAnsi="Arial" w:cs="Arial"/>
                <w:sz w:val="22"/>
                <w:szCs w:val="22"/>
              </w:rPr>
              <w:t>The survey results were published on line and the PRG invited to view the results and feed back their opinions prior to the next PRG meeting.</w:t>
            </w:r>
          </w:p>
          <w:p w:rsidR="005A21CA" w:rsidRDefault="005A21CA" w:rsidP="00E95AAE">
            <w:pPr>
              <w:tabs>
                <w:tab w:val="left" w:pos="567"/>
              </w:tabs>
              <w:ind w:left="142" w:hanging="142"/>
              <w:rPr>
                <w:rFonts w:ascii="Arial" w:hAnsi="Arial" w:cs="Arial"/>
                <w:sz w:val="22"/>
                <w:szCs w:val="22"/>
              </w:rPr>
            </w:pPr>
          </w:p>
          <w:p w:rsidR="004D383C" w:rsidRDefault="005A21CA" w:rsidP="00E95AAE">
            <w:pPr>
              <w:tabs>
                <w:tab w:val="left" w:pos="567"/>
              </w:tabs>
              <w:ind w:left="142" w:hanging="142"/>
              <w:rPr>
                <w:rFonts w:ascii="Arial" w:hAnsi="Arial" w:cs="Arial"/>
                <w:sz w:val="22"/>
                <w:szCs w:val="22"/>
              </w:rPr>
            </w:pPr>
            <w:r>
              <w:rPr>
                <w:rFonts w:ascii="Arial" w:hAnsi="Arial" w:cs="Arial"/>
                <w:sz w:val="22"/>
                <w:szCs w:val="22"/>
              </w:rPr>
              <w:t>A PRG meeting was held with the PRG Group on the 18</w:t>
            </w:r>
            <w:r w:rsidRPr="005A21CA">
              <w:rPr>
                <w:rFonts w:ascii="Arial" w:hAnsi="Arial" w:cs="Arial"/>
                <w:sz w:val="22"/>
                <w:szCs w:val="22"/>
                <w:vertAlign w:val="superscript"/>
              </w:rPr>
              <w:t>th</w:t>
            </w:r>
            <w:r>
              <w:rPr>
                <w:rFonts w:ascii="Arial" w:hAnsi="Arial" w:cs="Arial"/>
                <w:sz w:val="22"/>
                <w:szCs w:val="22"/>
              </w:rPr>
              <w:t xml:space="preserve"> March 2014</w:t>
            </w:r>
          </w:p>
          <w:p w:rsidR="005A21CA" w:rsidRPr="00E95AAE" w:rsidRDefault="005A21CA" w:rsidP="00E95AAE">
            <w:pPr>
              <w:tabs>
                <w:tab w:val="left" w:pos="567"/>
              </w:tabs>
              <w:ind w:left="142" w:hanging="142"/>
              <w:rPr>
                <w:rFonts w:ascii="Arial" w:hAnsi="Arial" w:cs="Arial"/>
                <w:sz w:val="22"/>
                <w:szCs w:val="22"/>
              </w:rPr>
            </w:pPr>
          </w:p>
          <w:p w:rsidR="005A21CA" w:rsidRDefault="005A21CA" w:rsidP="00E95AAE">
            <w:pPr>
              <w:tabs>
                <w:tab w:val="left" w:pos="567"/>
              </w:tabs>
              <w:ind w:left="142" w:hanging="142"/>
              <w:rPr>
                <w:rFonts w:ascii="Arial" w:hAnsi="Arial" w:cs="Arial"/>
                <w:b/>
                <w:color w:val="FF0000"/>
                <w:sz w:val="22"/>
                <w:szCs w:val="22"/>
              </w:rPr>
            </w:pPr>
          </w:p>
          <w:p w:rsidR="004D383C" w:rsidRDefault="004D383C" w:rsidP="005A21CA">
            <w:pPr>
              <w:tabs>
                <w:tab w:val="left" w:pos="567"/>
              </w:tabs>
              <w:ind w:left="142" w:hanging="142"/>
              <w:rPr>
                <w:rFonts w:ascii="Arial" w:hAnsi="Arial" w:cs="Arial"/>
                <w:sz w:val="22"/>
                <w:szCs w:val="22"/>
              </w:rPr>
            </w:pPr>
          </w:p>
          <w:p w:rsidR="00B44E6A" w:rsidRDefault="00B44E6A" w:rsidP="005A21CA">
            <w:pPr>
              <w:tabs>
                <w:tab w:val="left" w:pos="567"/>
              </w:tabs>
              <w:ind w:left="142" w:hanging="142"/>
              <w:rPr>
                <w:rFonts w:ascii="Arial" w:hAnsi="Arial" w:cs="Arial"/>
                <w:sz w:val="22"/>
                <w:szCs w:val="22"/>
              </w:rPr>
            </w:pPr>
          </w:p>
          <w:p w:rsidR="00B44E6A" w:rsidRDefault="00B44E6A" w:rsidP="005A21CA">
            <w:pPr>
              <w:tabs>
                <w:tab w:val="left" w:pos="567"/>
              </w:tabs>
              <w:ind w:left="142" w:hanging="142"/>
              <w:rPr>
                <w:rFonts w:ascii="Arial" w:hAnsi="Arial" w:cs="Arial"/>
                <w:sz w:val="22"/>
                <w:szCs w:val="22"/>
              </w:rPr>
            </w:pPr>
          </w:p>
          <w:p w:rsidR="00B44E6A" w:rsidRPr="00E95AAE" w:rsidRDefault="00B44E6A" w:rsidP="005A21CA">
            <w:pPr>
              <w:tabs>
                <w:tab w:val="left" w:pos="567"/>
              </w:tabs>
              <w:ind w:left="142" w:hanging="142"/>
              <w:rPr>
                <w:rFonts w:ascii="Arial" w:hAnsi="Arial" w:cs="Arial"/>
                <w:sz w:val="22"/>
                <w:szCs w:val="22"/>
              </w:rPr>
            </w:pPr>
          </w:p>
        </w:tc>
      </w:tr>
      <w:tr w:rsidR="004D383C" w:rsidRPr="00E95AAE" w:rsidTr="00E95A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14" w:type="dxa"/>
            <w:tcBorders>
              <w:top w:val="single" w:sz="8" w:space="0" w:color="auto"/>
              <w:left w:val="single" w:sz="12" w:space="0" w:color="auto"/>
              <w:right w:val="single" w:sz="12" w:space="0" w:color="auto"/>
            </w:tcBorders>
            <w:shd w:val="clear" w:color="auto" w:fill="auto"/>
          </w:tcPr>
          <w:p w:rsidR="004D383C" w:rsidRPr="00E95AAE" w:rsidRDefault="004D383C" w:rsidP="00E95AAE">
            <w:pPr>
              <w:tabs>
                <w:tab w:val="left" w:pos="567"/>
              </w:tabs>
              <w:rPr>
                <w:rFonts w:ascii="Arial" w:hAnsi="Arial" w:cs="Arial"/>
                <w:b/>
                <w:sz w:val="16"/>
                <w:szCs w:val="16"/>
              </w:rPr>
            </w:pPr>
          </w:p>
          <w:p w:rsidR="004D383C" w:rsidRPr="00E95AAE" w:rsidRDefault="004D383C" w:rsidP="00E95AAE">
            <w:pPr>
              <w:tabs>
                <w:tab w:val="left" w:pos="567"/>
              </w:tabs>
              <w:rPr>
                <w:rFonts w:ascii="Arial" w:hAnsi="Arial" w:cs="Arial"/>
                <w:b/>
                <w:sz w:val="22"/>
                <w:szCs w:val="22"/>
              </w:rPr>
            </w:pPr>
            <w:r w:rsidRPr="00E95AAE">
              <w:rPr>
                <w:rFonts w:ascii="Arial" w:hAnsi="Arial" w:cs="Arial"/>
                <w:b/>
                <w:sz w:val="22"/>
                <w:szCs w:val="22"/>
              </w:rPr>
              <w:t>Areas which were highlighted from the findings of the local practice survey where we were unable to take any action and why</w:t>
            </w:r>
          </w:p>
          <w:p w:rsidR="004D383C" w:rsidRPr="00E95AAE" w:rsidRDefault="004D383C" w:rsidP="00E95AAE">
            <w:pPr>
              <w:tabs>
                <w:tab w:val="left" w:pos="567"/>
              </w:tabs>
              <w:ind w:left="142" w:hanging="142"/>
              <w:rPr>
                <w:rFonts w:ascii="Arial" w:hAnsi="Arial" w:cs="Arial"/>
                <w:sz w:val="16"/>
                <w:szCs w:val="16"/>
              </w:rPr>
            </w:pPr>
          </w:p>
        </w:tc>
      </w:tr>
      <w:tr w:rsidR="00253344" w:rsidRPr="00E95AAE" w:rsidTr="00E95AA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0314" w:type="dxa"/>
            <w:tcBorders>
              <w:top w:val="single" w:sz="8" w:space="0" w:color="auto"/>
              <w:left w:val="single" w:sz="12" w:space="0" w:color="auto"/>
              <w:right w:val="single" w:sz="12" w:space="0" w:color="auto"/>
            </w:tcBorders>
            <w:shd w:val="clear" w:color="auto" w:fill="auto"/>
          </w:tcPr>
          <w:p w:rsidR="00253344" w:rsidRPr="00E95AAE" w:rsidRDefault="00253344" w:rsidP="00E95AAE">
            <w:pPr>
              <w:tabs>
                <w:tab w:val="left" w:pos="567"/>
              </w:tabs>
              <w:ind w:left="142" w:hanging="142"/>
              <w:rPr>
                <w:rFonts w:ascii="Arial" w:hAnsi="Arial" w:cs="Arial"/>
                <w:sz w:val="22"/>
                <w:szCs w:val="22"/>
              </w:rPr>
            </w:pPr>
          </w:p>
          <w:p w:rsidR="00B6651F" w:rsidRPr="005A21CA" w:rsidRDefault="005A21CA" w:rsidP="00E95AAE">
            <w:pPr>
              <w:tabs>
                <w:tab w:val="left" w:pos="567"/>
              </w:tabs>
              <w:ind w:left="142" w:hanging="142"/>
              <w:rPr>
                <w:rFonts w:ascii="Arial" w:hAnsi="Arial" w:cs="Arial"/>
                <w:color w:val="1F497D"/>
                <w:sz w:val="22"/>
                <w:szCs w:val="22"/>
              </w:rPr>
            </w:pPr>
            <w:r>
              <w:rPr>
                <w:rFonts w:ascii="Arial" w:hAnsi="Arial" w:cs="Arial"/>
                <w:color w:val="1F497D"/>
                <w:sz w:val="22"/>
                <w:szCs w:val="22"/>
              </w:rPr>
              <w:t>None</w:t>
            </w:r>
          </w:p>
          <w:p w:rsidR="004D383C" w:rsidRPr="00E95AAE" w:rsidRDefault="004D383C" w:rsidP="00E95AAE">
            <w:pPr>
              <w:tabs>
                <w:tab w:val="left" w:pos="567"/>
              </w:tabs>
              <w:ind w:left="142" w:hanging="142"/>
              <w:rPr>
                <w:rFonts w:ascii="Arial" w:hAnsi="Arial" w:cs="Arial"/>
                <w:sz w:val="16"/>
                <w:szCs w:val="16"/>
              </w:rPr>
            </w:pPr>
          </w:p>
        </w:tc>
      </w:tr>
    </w:tbl>
    <w:p w:rsidR="00B44E6A" w:rsidRDefault="00B44E6A" w:rsidP="006C081B">
      <w:pPr>
        <w:tabs>
          <w:tab w:val="left" w:pos="567"/>
        </w:tabs>
        <w:ind w:left="142" w:hanging="142"/>
        <w:rPr>
          <w:rFonts w:ascii="Arial" w:hAnsi="Arial" w:cs="Arial"/>
          <w:b/>
          <w:sz w:val="22"/>
          <w:szCs w:val="22"/>
        </w:rPr>
      </w:pPr>
    </w:p>
    <w:p w:rsidR="00FE4513" w:rsidRDefault="00544C82" w:rsidP="006C081B">
      <w:pPr>
        <w:tabs>
          <w:tab w:val="left" w:pos="567"/>
        </w:tabs>
        <w:ind w:left="142" w:hanging="142"/>
        <w:rPr>
          <w:rFonts w:ascii="Arial" w:hAnsi="Arial" w:cs="Arial"/>
          <w:b/>
          <w:sz w:val="22"/>
          <w:szCs w:val="22"/>
        </w:rPr>
      </w:pPr>
      <w:r w:rsidRPr="00544C82">
        <w:rPr>
          <w:rFonts w:ascii="Arial" w:hAnsi="Arial" w:cs="Arial"/>
          <w:b/>
          <w:sz w:val="22"/>
          <w:szCs w:val="22"/>
        </w:rPr>
        <w:t>2013/14 Action Plan</w:t>
      </w:r>
    </w:p>
    <w:p w:rsidR="00544C82" w:rsidRDefault="00544C82" w:rsidP="006C081B">
      <w:pPr>
        <w:tabs>
          <w:tab w:val="left" w:pos="567"/>
        </w:tabs>
        <w:ind w:left="142" w:hanging="142"/>
        <w:rPr>
          <w:rFonts w:ascii="Arial" w:hAnsi="Arial" w:cs="Arial"/>
          <w:b/>
          <w:sz w:val="22"/>
          <w:szCs w:val="22"/>
        </w:rPr>
      </w:pPr>
    </w:p>
    <w:tbl>
      <w:tblPr>
        <w:tblW w:w="0" w:type="auto"/>
        <w:tblInd w:w="5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0314"/>
      </w:tblGrid>
      <w:tr w:rsidR="00544C82" w:rsidRPr="00E95AAE" w:rsidTr="00E95AAE">
        <w:trPr>
          <w:trHeight w:val="284"/>
        </w:trPr>
        <w:tc>
          <w:tcPr>
            <w:tcW w:w="10314" w:type="dxa"/>
            <w:shd w:val="clear" w:color="auto" w:fill="auto"/>
            <w:vAlign w:val="center"/>
          </w:tcPr>
          <w:p w:rsidR="00544C82" w:rsidRPr="00E95AAE" w:rsidRDefault="00544C82" w:rsidP="00E95AAE">
            <w:pPr>
              <w:tabs>
                <w:tab w:val="left" w:pos="567"/>
              </w:tabs>
              <w:rPr>
                <w:rFonts w:ascii="Arial" w:hAnsi="Arial" w:cs="Arial"/>
                <w:b/>
                <w:sz w:val="16"/>
                <w:szCs w:val="16"/>
              </w:rPr>
            </w:pPr>
          </w:p>
          <w:p w:rsidR="00544C82" w:rsidRPr="00E95AAE" w:rsidRDefault="00544C82" w:rsidP="00E95AAE">
            <w:pPr>
              <w:tabs>
                <w:tab w:val="left" w:pos="567"/>
              </w:tabs>
              <w:rPr>
                <w:rFonts w:ascii="Arial" w:hAnsi="Arial" w:cs="Arial"/>
                <w:b/>
                <w:sz w:val="22"/>
                <w:szCs w:val="22"/>
              </w:rPr>
            </w:pPr>
            <w:r w:rsidRPr="00E95AAE">
              <w:rPr>
                <w:rFonts w:ascii="Arial" w:hAnsi="Arial" w:cs="Arial"/>
                <w:b/>
                <w:sz w:val="22"/>
                <w:szCs w:val="22"/>
              </w:rPr>
              <w:t>2013/14 Action Plan (and how this relates to the findings of the local practice survey)</w:t>
            </w:r>
          </w:p>
          <w:p w:rsidR="00544C82" w:rsidRPr="00E95AAE" w:rsidRDefault="00544C82" w:rsidP="00E95AAE">
            <w:pPr>
              <w:tabs>
                <w:tab w:val="left" w:pos="567"/>
              </w:tabs>
              <w:rPr>
                <w:rFonts w:ascii="Arial" w:hAnsi="Arial" w:cs="Arial"/>
                <w:b/>
                <w:sz w:val="16"/>
                <w:szCs w:val="16"/>
              </w:rPr>
            </w:pPr>
          </w:p>
        </w:tc>
      </w:tr>
      <w:tr w:rsidR="00544C82" w:rsidRPr="00E95AAE" w:rsidTr="00E95AAE">
        <w:trPr>
          <w:trHeight w:val="5438"/>
        </w:trPr>
        <w:tc>
          <w:tcPr>
            <w:tcW w:w="10314" w:type="dxa"/>
            <w:shd w:val="clear" w:color="auto" w:fill="auto"/>
          </w:tcPr>
          <w:p w:rsidR="00544C82" w:rsidRPr="00E95AAE" w:rsidRDefault="00544C82" w:rsidP="00E95AAE">
            <w:pPr>
              <w:tabs>
                <w:tab w:val="left" w:pos="567"/>
              </w:tabs>
              <w:ind w:left="142" w:hanging="142"/>
              <w:rPr>
                <w:rFonts w:ascii="Arial" w:hAnsi="Arial" w:cs="Arial"/>
                <w:color w:val="1F497D"/>
                <w:sz w:val="22"/>
                <w:szCs w:val="22"/>
              </w:rPr>
            </w:pPr>
          </w:p>
          <w:p w:rsidR="005A21CA" w:rsidRDefault="005A21CA" w:rsidP="005A21CA">
            <w:pPr>
              <w:tabs>
                <w:tab w:val="left" w:pos="567"/>
              </w:tabs>
              <w:ind w:left="142" w:hanging="142"/>
              <w:rPr>
                <w:rFonts w:ascii="Arial" w:hAnsi="Arial" w:cs="Arial"/>
                <w:sz w:val="22"/>
                <w:szCs w:val="22"/>
              </w:rPr>
            </w:pPr>
            <w:r>
              <w:rPr>
                <w:rFonts w:ascii="Arial" w:hAnsi="Arial" w:cs="Arial"/>
                <w:sz w:val="22"/>
                <w:szCs w:val="22"/>
              </w:rPr>
              <w:t>The results of the survey were discussed and everyone agreed that the results were very positive.</w:t>
            </w:r>
          </w:p>
          <w:p w:rsidR="005A21CA" w:rsidRDefault="005A21CA" w:rsidP="005A21CA">
            <w:pPr>
              <w:tabs>
                <w:tab w:val="left" w:pos="567"/>
              </w:tabs>
              <w:ind w:left="142" w:hanging="142"/>
              <w:rPr>
                <w:rFonts w:ascii="Arial" w:hAnsi="Arial" w:cs="Arial"/>
                <w:sz w:val="22"/>
                <w:szCs w:val="22"/>
              </w:rPr>
            </w:pPr>
            <w:r>
              <w:rPr>
                <w:rFonts w:ascii="Arial" w:hAnsi="Arial" w:cs="Arial"/>
                <w:sz w:val="22"/>
                <w:szCs w:val="22"/>
              </w:rPr>
              <w:t xml:space="preserve">Although the overall picture was very good, some of the comments made by patients did indicate that some receptionists did deal with issues differently.  This was particularly evident where the appointment system was concerned.  </w:t>
            </w:r>
          </w:p>
          <w:p w:rsidR="005A21CA" w:rsidRDefault="005A21CA" w:rsidP="005A21CA">
            <w:pPr>
              <w:tabs>
                <w:tab w:val="left" w:pos="567"/>
              </w:tabs>
              <w:ind w:left="142" w:hanging="142"/>
              <w:rPr>
                <w:rFonts w:ascii="Arial" w:hAnsi="Arial" w:cs="Arial"/>
                <w:sz w:val="22"/>
                <w:szCs w:val="22"/>
              </w:rPr>
            </w:pPr>
          </w:p>
          <w:p w:rsidR="005A21CA" w:rsidRDefault="005A21CA" w:rsidP="005A21CA">
            <w:pPr>
              <w:tabs>
                <w:tab w:val="left" w:pos="567"/>
              </w:tabs>
              <w:ind w:left="142" w:hanging="142"/>
              <w:rPr>
                <w:rFonts w:ascii="Arial" w:hAnsi="Arial" w:cs="Arial"/>
                <w:sz w:val="22"/>
                <w:szCs w:val="22"/>
              </w:rPr>
            </w:pPr>
            <w:r>
              <w:rPr>
                <w:rFonts w:ascii="Arial" w:hAnsi="Arial" w:cs="Arial"/>
                <w:sz w:val="22"/>
                <w:szCs w:val="22"/>
              </w:rPr>
              <w:t>Following the survey, an administration staff meeting took place on the 5</w:t>
            </w:r>
            <w:r w:rsidRPr="00692D8A">
              <w:rPr>
                <w:rFonts w:ascii="Arial" w:hAnsi="Arial" w:cs="Arial"/>
                <w:sz w:val="22"/>
                <w:szCs w:val="22"/>
                <w:vertAlign w:val="superscript"/>
              </w:rPr>
              <w:t>th</w:t>
            </w:r>
            <w:r>
              <w:rPr>
                <w:rFonts w:ascii="Arial" w:hAnsi="Arial" w:cs="Arial"/>
                <w:sz w:val="22"/>
                <w:szCs w:val="22"/>
              </w:rPr>
              <w:t xml:space="preserve"> March 2014, where the results and comments were made available to the staff.  All the admin staff took the comments on board and group discussion took place to see where improvements could be made.  A similar meeting took place with the doctors, to feed back the results.</w:t>
            </w:r>
          </w:p>
          <w:p w:rsidR="005A21CA" w:rsidRDefault="005A21CA" w:rsidP="005A21CA">
            <w:pPr>
              <w:tabs>
                <w:tab w:val="left" w:pos="567"/>
              </w:tabs>
              <w:ind w:left="142" w:hanging="142"/>
              <w:rPr>
                <w:rFonts w:ascii="Arial" w:hAnsi="Arial" w:cs="Arial"/>
                <w:sz w:val="22"/>
                <w:szCs w:val="22"/>
              </w:rPr>
            </w:pPr>
          </w:p>
          <w:p w:rsidR="005A21CA" w:rsidRDefault="005A21CA" w:rsidP="005A21CA">
            <w:pPr>
              <w:tabs>
                <w:tab w:val="left" w:pos="567"/>
              </w:tabs>
              <w:ind w:left="142" w:hanging="142"/>
              <w:rPr>
                <w:rFonts w:ascii="Arial" w:hAnsi="Arial" w:cs="Arial"/>
                <w:sz w:val="22"/>
                <w:szCs w:val="22"/>
              </w:rPr>
            </w:pPr>
            <w:r>
              <w:rPr>
                <w:rFonts w:ascii="Arial" w:hAnsi="Arial" w:cs="Arial"/>
                <w:sz w:val="22"/>
                <w:szCs w:val="22"/>
              </w:rPr>
              <w:t>The suggestions for possible improvements from the practice were fed back to the PRG group on the 18</w:t>
            </w:r>
            <w:r w:rsidRPr="00692D8A">
              <w:rPr>
                <w:rFonts w:ascii="Arial" w:hAnsi="Arial" w:cs="Arial"/>
                <w:sz w:val="22"/>
                <w:szCs w:val="22"/>
                <w:vertAlign w:val="superscript"/>
              </w:rPr>
              <w:t>th</w:t>
            </w:r>
            <w:r>
              <w:rPr>
                <w:rFonts w:ascii="Arial" w:hAnsi="Arial" w:cs="Arial"/>
                <w:sz w:val="22"/>
                <w:szCs w:val="22"/>
              </w:rPr>
              <w:t xml:space="preserve"> March 2014 and these were agreed.  They are as follows:</w:t>
            </w:r>
          </w:p>
          <w:p w:rsidR="005A21CA" w:rsidRDefault="005A21CA" w:rsidP="005A21CA">
            <w:pPr>
              <w:tabs>
                <w:tab w:val="left" w:pos="567"/>
              </w:tabs>
              <w:ind w:left="142" w:hanging="142"/>
              <w:rPr>
                <w:rFonts w:ascii="Arial" w:hAnsi="Arial" w:cs="Arial"/>
                <w:sz w:val="22"/>
                <w:szCs w:val="22"/>
              </w:rPr>
            </w:pPr>
          </w:p>
          <w:p w:rsidR="005A21CA" w:rsidRPr="00973590" w:rsidRDefault="005A21CA" w:rsidP="005A21CA">
            <w:pPr>
              <w:tabs>
                <w:tab w:val="left" w:pos="567"/>
              </w:tabs>
              <w:ind w:left="142" w:hanging="142"/>
              <w:rPr>
                <w:rFonts w:ascii="Arial" w:hAnsi="Arial" w:cs="Arial"/>
                <w:b/>
                <w:color w:val="FF0000"/>
                <w:sz w:val="22"/>
                <w:szCs w:val="22"/>
              </w:rPr>
            </w:pPr>
            <w:r w:rsidRPr="00973590">
              <w:rPr>
                <w:rFonts w:ascii="Arial" w:hAnsi="Arial" w:cs="Arial"/>
                <w:b/>
                <w:color w:val="FF0000"/>
                <w:sz w:val="22"/>
                <w:szCs w:val="22"/>
              </w:rPr>
              <w:t>Make sure patients are made aware of how the appointment system works – especially where recent changes have been made and why.  This is to be published on our website and to be included in a Newsletter.</w:t>
            </w:r>
          </w:p>
          <w:p w:rsidR="005A21CA" w:rsidRPr="00973590" w:rsidRDefault="005A21CA" w:rsidP="005A21CA">
            <w:pPr>
              <w:tabs>
                <w:tab w:val="left" w:pos="567"/>
              </w:tabs>
              <w:ind w:left="142" w:hanging="142"/>
              <w:rPr>
                <w:rFonts w:ascii="Arial" w:hAnsi="Arial" w:cs="Arial"/>
                <w:b/>
                <w:color w:val="FF0000"/>
                <w:sz w:val="22"/>
                <w:szCs w:val="22"/>
              </w:rPr>
            </w:pPr>
          </w:p>
          <w:p w:rsidR="005A21CA" w:rsidRPr="00973590" w:rsidRDefault="005A21CA" w:rsidP="005A21CA">
            <w:pPr>
              <w:tabs>
                <w:tab w:val="left" w:pos="567"/>
              </w:tabs>
              <w:ind w:left="142" w:hanging="142"/>
              <w:rPr>
                <w:rFonts w:ascii="Arial" w:hAnsi="Arial" w:cs="Arial"/>
                <w:b/>
                <w:color w:val="FF0000"/>
                <w:sz w:val="22"/>
                <w:szCs w:val="22"/>
              </w:rPr>
            </w:pPr>
            <w:r w:rsidRPr="00973590">
              <w:rPr>
                <w:rFonts w:ascii="Arial" w:hAnsi="Arial" w:cs="Arial"/>
                <w:b/>
                <w:color w:val="FF0000"/>
                <w:sz w:val="22"/>
                <w:szCs w:val="22"/>
              </w:rPr>
              <w:t>Highlight the current practice policy of seeing children who are unwell, on the same day.</w:t>
            </w:r>
          </w:p>
          <w:p w:rsidR="005A21CA" w:rsidRPr="00973590" w:rsidRDefault="005A21CA" w:rsidP="005A21CA">
            <w:pPr>
              <w:tabs>
                <w:tab w:val="left" w:pos="567"/>
              </w:tabs>
              <w:ind w:left="142" w:hanging="142"/>
              <w:rPr>
                <w:rFonts w:ascii="Arial" w:hAnsi="Arial" w:cs="Arial"/>
                <w:b/>
                <w:color w:val="FF0000"/>
                <w:sz w:val="22"/>
                <w:szCs w:val="22"/>
              </w:rPr>
            </w:pPr>
          </w:p>
          <w:p w:rsidR="005A21CA" w:rsidRPr="00973590" w:rsidRDefault="005A21CA" w:rsidP="005A21CA">
            <w:pPr>
              <w:tabs>
                <w:tab w:val="left" w:pos="567"/>
              </w:tabs>
              <w:ind w:left="142" w:hanging="142"/>
              <w:rPr>
                <w:rFonts w:ascii="Arial" w:hAnsi="Arial" w:cs="Arial"/>
                <w:b/>
                <w:color w:val="FF0000"/>
                <w:sz w:val="22"/>
                <w:szCs w:val="22"/>
              </w:rPr>
            </w:pPr>
            <w:r w:rsidRPr="00973590">
              <w:rPr>
                <w:rFonts w:ascii="Arial" w:hAnsi="Arial" w:cs="Arial"/>
                <w:b/>
                <w:color w:val="FF0000"/>
                <w:sz w:val="22"/>
                <w:szCs w:val="22"/>
              </w:rPr>
              <w:t>Encourage patients to remain on the line, when waiting in a phone queue, as there are 8 staff answering the phones at busy periods, but highlight the fact that there are times in the day i.e. lunchtimes when there are less staff available and therefore it may take a little longer to get through.</w:t>
            </w:r>
          </w:p>
          <w:p w:rsidR="005A21CA" w:rsidRPr="00973590" w:rsidRDefault="005A21CA" w:rsidP="005A21CA">
            <w:pPr>
              <w:tabs>
                <w:tab w:val="left" w:pos="567"/>
              </w:tabs>
              <w:ind w:left="142" w:hanging="142"/>
              <w:rPr>
                <w:rFonts w:ascii="Arial" w:hAnsi="Arial" w:cs="Arial"/>
                <w:b/>
                <w:color w:val="FF0000"/>
                <w:sz w:val="22"/>
                <w:szCs w:val="22"/>
              </w:rPr>
            </w:pPr>
          </w:p>
          <w:p w:rsidR="005A21CA" w:rsidRPr="00973590" w:rsidRDefault="005A21CA" w:rsidP="005A21CA">
            <w:pPr>
              <w:tabs>
                <w:tab w:val="left" w:pos="567"/>
              </w:tabs>
              <w:ind w:left="142" w:hanging="142"/>
              <w:rPr>
                <w:rFonts w:ascii="Arial" w:hAnsi="Arial" w:cs="Arial"/>
                <w:b/>
                <w:color w:val="FF0000"/>
                <w:sz w:val="22"/>
                <w:szCs w:val="22"/>
              </w:rPr>
            </w:pPr>
            <w:r w:rsidRPr="00973590">
              <w:rPr>
                <w:rFonts w:ascii="Arial" w:hAnsi="Arial" w:cs="Arial"/>
                <w:b/>
                <w:color w:val="FF0000"/>
                <w:sz w:val="22"/>
                <w:szCs w:val="22"/>
              </w:rPr>
              <w:t>Inform patients that not all GPs are available every working day, as they have other commitments such as training GP trainees, continued professional development, or they don’t work full time.</w:t>
            </w:r>
          </w:p>
          <w:p w:rsidR="005A21CA" w:rsidRPr="00973590" w:rsidRDefault="005A21CA" w:rsidP="005A21CA">
            <w:pPr>
              <w:tabs>
                <w:tab w:val="left" w:pos="567"/>
              </w:tabs>
              <w:ind w:left="142" w:hanging="142"/>
              <w:rPr>
                <w:rFonts w:ascii="Arial" w:hAnsi="Arial" w:cs="Arial"/>
                <w:b/>
                <w:color w:val="FF0000"/>
                <w:sz w:val="22"/>
                <w:szCs w:val="22"/>
              </w:rPr>
            </w:pPr>
          </w:p>
          <w:p w:rsidR="005A21CA" w:rsidRDefault="005A21CA" w:rsidP="005A21CA">
            <w:pPr>
              <w:tabs>
                <w:tab w:val="left" w:pos="567"/>
              </w:tabs>
              <w:ind w:left="142" w:hanging="142"/>
              <w:rPr>
                <w:rFonts w:ascii="Arial" w:hAnsi="Arial" w:cs="Arial"/>
                <w:b/>
                <w:color w:val="FF0000"/>
                <w:sz w:val="22"/>
                <w:szCs w:val="22"/>
              </w:rPr>
            </w:pPr>
            <w:r w:rsidRPr="00973590">
              <w:rPr>
                <w:rFonts w:ascii="Arial" w:hAnsi="Arial" w:cs="Arial"/>
                <w:b/>
                <w:color w:val="FF0000"/>
                <w:sz w:val="22"/>
                <w:szCs w:val="22"/>
              </w:rPr>
              <w:t>The practice</w:t>
            </w:r>
            <w:r>
              <w:rPr>
                <w:rFonts w:ascii="Arial" w:hAnsi="Arial" w:cs="Arial"/>
                <w:b/>
                <w:sz w:val="22"/>
                <w:szCs w:val="22"/>
              </w:rPr>
              <w:t xml:space="preserve"> </w:t>
            </w:r>
            <w:r>
              <w:rPr>
                <w:rFonts w:ascii="Arial" w:hAnsi="Arial" w:cs="Arial"/>
                <w:b/>
                <w:color w:val="FF0000"/>
                <w:sz w:val="22"/>
                <w:szCs w:val="22"/>
              </w:rPr>
              <w:t xml:space="preserve">took the decision, following the feedback, that in order that the same information is given to patients requesting an appointment each time, that a script and flow chart should be used as a prompt at all times.  </w:t>
            </w:r>
          </w:p>
          <w:p w:rsidR="005A21CA" w:rsidRDefault="005A21CA" w:rsidP="005A21CA">
            <w:pPr>
              <w:tabs>
                <w:tab w:val="left" w:pos="567"/>
              </w:tabs>
              <w:ind w:left="142" w:hanging="142"/>
              <w:rPr>
                <w:rFonts w:ascii="Arial" w:hAnsi="Arial" w:cs="Arial"/>
                <w:b/>
                <w:color w:val="FF0000"/>
                <w:sz w:val="22"/>
                <w:szCs w:val="22"/>
              </w:rPr>
            </w:pPr>
          </w:p>
          <w:p w:rsidR="005A21CA" w:rsidRDefault="005A21CA" w:rsidP="005A21CA">
            <w:pPr>
              <w:tabs>
                <w:tab w:val="left" w:pos="567"/>
              </w:tabs>
              <w:ind w:left="142" w:hanging="142"/>
              <w:rPr>
                <w:rFonts w:ascii="Arial" w:hAnsi="Arial" w:cs="Arial"/>
                <w:b/>
                <w:color w:val="FF0000"/>
                <w:sz w:val="22"/>
                <w:szCs w:val="22"/>
              </w:rPr>
            </w:pPr>
            <w:r>
              <w:rPr>
                <w:rFonts w:ascii="Arial" w:hAnsi="Arial" w:cs="Arial"/>
                <w:b/>
                <w:color w:val="FF0000"/>
                <w:sz w:val="22"/>
                <w:szCs w:val="22"/>
              </w:rPr>
              <w:t>Although the feedback regarding the  knowledge and skills of the reception staff was very good, the practice has bought an on line training package for the whole practice team, which is role based and does include, amongst other things, customer care in healthcare environments.</w:t>
            </w:r>
          </w:p>
          <w:p w:rsidR="005A21CA" w:rsidRDefault="005A21CA" w:rsidP="005A21CA">
            <w:pPr>
              <w:tabs>
                <w:tab w:val="left" w:pos="567"/>
              </w:tabs>
              <w:ind w:left="142" w:hanging="142"/>
              <w:rPr>
                <w:rFonts w:ascii="Arial" w:hAnsi="Arial" w:cs="Arial"/>
                <w:b/>
                <w:color w:val="FF0000"/>
                <w:sz w:val="22"/>
                <w:szCs w:val="22"/>
              </w:rPr>
            </w:pPr>
          </w:p>
          <w:p w:rsidR="005A21CA" w:rsidRDefault="005A21CA" w:rsidP="005A21CA">
            <w:pPr>
              <w:tabs>
                <w:tab w:val="left" w:pos="567"/>
              </w:tabs>
              <w:ind w:left="142" w:hanging="142"/>
              <w:rPr>
                <w:rFonts w:ascii="Arial" w:hAnsi="Arial" w:cs="Arial"/>
                <w:b/>
                <w:color w:val="FF0000"/>
                <w:sz w:val="22"/>
                <w:szCs w:val="22"/>
              </w:rPr>
            </w:pPr>
            <w:r>
              <w:rPr>
                <w:rFonts w:ascii="Arial" w:hAnsi="Arial" w:cs="Arial"/>
                <w:b/>
                <w:color w:val="FF0000"/>
                <w:sz w:val="22"/>
                <w:szCs w:val="22"/>
              </w:rPr>
              <w:t xml:space="preserve">The Practice at the time was in the process of setting up On Line Booking of Patient Appointments and a Text Reminder service.  Members of the PRG group volunteered to test </w:t>
            </w:r>
            <w:r>
              <w:rPr>
                <w:rFonts w:ascii="Arial" w:hAnsi="Arial" w:cs="Arial"/>
                <w:b/>
                <w:color w:val="FF0000"/>
                <w:sz w:val="22"/>
                <w:szCs w:val="22"/>
              </w:rPr>
              <w:lastRenderedPageBreak/>
              <w:t>the service before going live to all patients.</w:t>
            </w:r>
          </w:p>
          <w:p w:rsidR="005A21CA" w:rsidRDefault="005A21CA" w:rsidP="005A21CA">
            <w:pPr>
              <w:tabs>
                <w:tab w:val="left" w:pos="567"/>
              </w:tabs>
              <w:ind w:left="142" w:hanging="142"/>
              <w:rPr>
                <w:rFonts w:ascii="Arial" w:hAnsi="Arial" w:cs="Arial"/>
                <w:b/>
                <w:color w:val="FF0000"/>
                <w:sz w:val="22"/>
                <w:szCs w:val="22"/>
              </w:rPr>
            </w:pPr>
          </w:p>
          <w:p w:rsidR="005A21CA" w:rsidRDefault="005A21CA" w:rsidP="005A21CA">
            <w:pPr>
              <w:tabs>
                <w:tab w:val="left" w:pos="567"/>
              </w:tabs>
              <w:ind w:left="142" w:hanging="142"/>
              <w:rPr>
                <w:rFonts w:ascii="Arial" w:hAnsi="Arial" w:cs="Arial"/>
                <w:b/>
                <w:color w:val="FF0000"/>
                <w:sz w:val="22"/>
                <w:szCs w:val="22"/>
              </w:rPr>
            </w:pPr>
            <w:r>
              <w:rPr>
                <w:rFonts w:ascii="Arial" w:hAnsi="Arial" w:cs="Arial"/>
                <w:b/>
                <w:color w:val="FF0000"/>
                <w:sz w:val="22"/>
                <w:szCs w:val="22"/>
              </w:rPr>
              <w:t>At the same time the practice was in the process of changing our On Line Repeat Prescription ordering from our current practice website to ordering online directly via our new clinical system and the PRG group members volunteered to test this service also.</w:t>
            </w:r>
          </w:p>
          <w:p w:rsidR="00544C82" w:rsidRPr="00E95AAE" w:rsidRDefault="00544C82" w:rsidP="00E95AAE">
            <w:pPr>
              <w:tabs>
                <w:tab w:val="left" w:pos="567"/>
              </w:tabs>
              <w:ind w:left="142" w:hanging="142"/>
              <w:rPr>
                <w:rFonts w:ascii="Arial" w:hAnsi="Arial" w:cs="Arial"/>
                <w:color w:val="1F497D"/>
                <w:sz w:val="22"/>
                <w:szCs w:val="22"/>
              </w:rPr>
            </w:pPr>
          </w:p>
          <w:p w:rsidR="00544C82" w:rsidRPr="005A21CA" w:rsidRDefault="005A21CA" w:rsidP="00E95AAE">
            <w:pPr>
              <w:tabs>
                <w:tab w:val="left" w:pos="567"/>
              </w:tabs>
              <w:ind w:left="142" w:hanging="142"/>
              <w:rPr>
                <w:rFonts w:ascii="Arial" w:hAnsi="Arial" w:cs="Arial"/>
                <w:sz w:val="22"/>
                <w:szCs w:val="22"/>
              </w:rPr>
            </w:pPr>
            <w:r>
              <w:rPr>
                <w:rFonts w:ascii="Arial" w:hAnsi="Arial" w:cs="Arial"/>
                <w:sz w:val="22"/>
                <w:szCs w:val="22"/>
              </w:rPr>
              <w:t>The above improvements and changes were discussed and agreed with the PRG group and are now in place currently</w:t>
            </w:r>
            <w:r w:rsidR="00B44E6A">
              <w:rPr>
                <w:rFonts w:ascii="Arial" w:hAnsi="Arial" w:cs="Arial"/>
                <w:sz w:val="22"/>
                <w:szCs w:val="22"/>
              </w:rPr>
              <w:t>.</w:t>
            </w:r>
          </w:p>
        </w:tc>
      </w:tr>
    </w:tbl>
    <w:p w:rsidR="00E95AAE" w:rsidRPr="00E95AAE" w:rsidRDefault="00E95AAE" w:rsidP="00E95AAE">
      <w:pPr>
        <w:rPr>
          <w:vanish/>
        </w:rPr>
      </w:pPr>
    </w:p>
    <w:tbl>
      <w:tblPr>
        <w:tblW w:w="10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bottom w:w="113" w:type="dxa"/>
        </w:tblCellMar>
        <w:tblLook w:val="01E0"/>
      </w:tblPr>
      <w:tblGrid>
        <w:gridCol w:w="10415"/>
      </w:tblGrid>
      <w:tr w:rsidR="00FE4513" w:rsidRPr="00C076FB" w:rsidTr="009F4D60">
        <w:tc>
          <w:tcPr>
            <w:tcW w:w="10415" w:type="dxa"/>
          </w:tcPr>
          <w:p w:rsidR="00FE4513" w:rsidRPr="00012556" w:rsidRDefault="00D0047A" w:rsidP="00B0310F">
            <w:pPr>
              <w:tabs>
                <w:tab w:val="left" w:pos="567"/>
              </w:tabs>
              <w:rPr>
                <w:rFonts w:ascii="Arial" w:hAnsi="Arial" w:cs="Arial"/>
                <w:b/>
                <w:sz w:val="22"/>
                <w:szCs w:val="22"/>
              </w:rPr>
            </w:pPr>
            <w:r>
              <w:rPr>
                <w:rFonts w:ascii="Arial" w:hAnsi="Arial" w:cs="Arial"/>
                <w:b/>
                <w:sz w:val="22"/>
                <w:szCs w:val="22"/>
              </w:rPr>
              <w:t>Significant changes we have made / plan to make to the services the practice provides</w:t>
            </w:r>
          </w:p>
        </w:tc>
      </w:tr>
      <w:tr w:rsidR="00056506" w:rsidRPr="00C076FB" w:rsidTr="009F4D60">
        <w:tc>
          <w:tcPr>
            <w:tcW w:w="10415" w:type="dxa"/>
          </w:tcPr>
          <w:p w:rsidR="00056506" w:rsidRPr="00E95AAE" w:rsidRDefault="00056506" w:rsidP="006C081B">
            <w:pPr>
              <w:tabs>
                <w:tab w:val="left" w:pos="567"/>
              </w:tabs>
              <w:ind w:left="142" w:hanging="142"/>
              <w:rPr>
                <w:rFonts w:ascii="Arial" w:hAnsi="Arial" w:cs="Arial"/>
                <w:color w:val="1F497D"/>
                <w:sz w:val="22"/>
              </w:rPr>
            </w:pPr>
          </w:p>
          <w:p w:rsidR="00056506" w:rsidRPr="00E95AAE" w:rsidRDefault="004A1C88" w:rsidP="006C081B">
            <w:pPr>
              <w:tabs>
                <w:tab w:val="left" w:pos="567"/>
              </w:tabs>
              <w:ind w:left="142" w:hanging="142"/>
              <w:rPr>
                <w:rFonts w:ascii="Arial" w:hAnsi="Arial" w:cs="Arial"/>
                <w:color w:val="1F497D"/>
                <w:sz w:val="22"/>
              </w:rPr>
            </w:pPr>
            <w:r>
              <w:rPr>
                <w:rFonts w:ascii="Arial" w:hAnsi="Arial" w:cs="Arial"/>
                <w:color w:val="1F497D"/>
                <w:sz w:val="22"/>
              </w:rPr>
              <w:t>The practice has enabled online booking of appointments, ordering of prescriptions and text reminder service, which we feel will be a great improvement to patient access.</w:t>
            </w:r>
          </w:p>
          <w:p w:rsidR="00056506" w:rsidRPr="00E95AAE" w:rsidRDefault="00056506" w:rsidP="006C081B">
            <w:pPr>
              <w:tabs>
                <w:tab w:val="left" w:pos="567"/>
              </w:tabs>
              <w:ind w:left="142" w:hanging="142"/>
              <w:rPr>
                <w:rFonts w:ascii="Arial" w:hAnsi="Arial" w:cs="Arial"/>
                <w:color w:val="1F497D"/>
                <w:sz w:val="22"/>
              </w:rPr>
            </w:pPr>
          </w:p>
        </w:tc>
      </w:tr>
      <w:tr w:rsidR="00056506" w:rsidRPr="00C076FB" w:rsidTr="009F4D60">
        <w:tc>
          <w:tcPr>
            <w:tcW w:w="10415" w:type="dxa"/>
          </w:tcPr>
          <w:p w:rsidR="00056506" w:rsidRPr="00E95AAE" w:rsidRDefault="00D0047A" w:rsidP="006C081B">
            <w:pPr>
              <w:tabs>
                <w:tab w:val="left" w:pos="567"/>
              </w:tabs>
              <w:ind w:left="142" w:hanging="142"/>
              <w:rPr>
                <w:rFonts w:ascii="Arial" w:hAnsi="Arial" w:cs="Arial"/>
                <w:color w:val="1F497D"/>
                <w:sz w:val="22"/>
              </w:rPr>
            </w:pPr>
            <w:r w:rsidRPr="00012556">
              <w:rPr>
                <w:rFonts w:ascii="Arial" w:hAnsi="Arial" w:cs="Arial"/>
                <w:b/>
                <w:sz w:val="22"/>
                <w:szCs w:val="22"/>
              </w:rPr>
              <w:t xml:space="preserve">How we publicised the local patient survey results and action plan to </w:t>
            </w:r>
            <w:r>
              <w:rPr>
                <w:rFonts w:ascii="Arial" w:hAnsi="Arial" w:cs="Arial"/>
                <w:b/>
                <w:sz w:val="22"/>
                <w:szCs w:val="22"/>
              </w:rPr>
              <w:t xml:space="preserve">our registered </w:t>
            </w:r>
            <w:r w:rsidRPr="00012556">
              <w:rPr>
                <w:rFonts w:ascii="Arial" w:hAnsi="Arial" w:cs="Arial"/>
                <w:b/>
                <w:sz w:val="22"/>
                <w:szCs w:val="22"/>
              </w:rPr>
              <w:t>patients</w:t>
            </w:r>
          </w:p>
        </w:tc>
      </w:tr>
      <w:tr w:rsidR="0002515A" w:rsidRPr="00C076FB" w:rsidTr="009F4D60">
        <w:tc>
          <w:tcPr>
            <w:tcW w:w="10415" w:type="dxa"/>
          </w:tcPr>
          <w:p w:rsidR="0002515A" w:rsidRPr="00E95AAE" w:rsidRDefault="004A1C88" w:rsidP="006C081B">
            <w:pPr>
              <w:tabs>
                <w:tab w:val="left" w:pos="567"/>
              </w:tabs>
              <w:ind w:left="142" w:hanging="142"/>
              <w:rPr>
                <w:rFonts w:ascii="Arial" w:hAnsi="Arial" w:cs="Arial"/>
                <w:color w:val="1F497D"/>
                <w:sz w:val="22"/>
              </w:rPr>
            </w:pPr>
            <w:r>
              <w:rPr>
                <w:rFonts w:ascii="Arial" w:hAnsi="Arial" w:cs="Arial"/>
                <w:color w:val="1F497D"/>
                <w:sz w:val="22"/>
              </w:rPr>
              <w:t>The results were publicised on our website an</w:t>
            </w:r>
            <w:r w:rsidR="005A21CA">
              <w:rPr>
                <w:rFonts w:ascii="Arial" w:hAnsi="Arial" w:cs="Arial"/>
                <w:color w:val="1F497D"/>
                <w:sz w:val="22"/>
              </w:rPr>
              <w:t>d the report and results</w:t>
            </w:r>
            <w:r>
              <w:rPr>
                <w:rFonts w:ascii="Arial" w:hAnsi="Arial" w:cs="Arial"/>
                <w:color w:val="1F497D"/>
                <w:sz w:val="22"/>
              </w:rPr>
              <w:t xml:space="preserve"> included in our practice newsletter.</w:t>
            </w:r>
          </w:p>
          <w:p w:rsidR="00D0047A" w:rsidRDefault="00D0047A" w:rsidP="006C081B">
            <w:pPr>
              <w:tabs>
                <w:tab w:val="left" w:pos="567"/>
              </w:tabs>
              <w:ind w:left="142" w:hanging="142"/>
              <w:rPr>
                <w:rFonts w:ascii="Arial" w:hAnsi="Arial" w:cs="Arial"/>
                <w:sz w:val="22"/>
              </w:rPr>
            </w:pPr>
          </w:p>
        </w:tc>
      </w:tr>
      <w:tr w:rsidR="00D0047A" w:rsidRPr="00C076FB" w:rsidTr="009F4D60">
        <w:tc>
          <w:tcPr>
            <w:tcW w:w="10415" w:type="dxa"/>
          </w:tcPr>
          <w:p w:rsidR="00D0047A" w:rsidRDefault="00D0047A" w:rsidP="00544C82">
            <w:pPr>
              <w:tabs>
                <w:tab w:val="left" w:pos="567"/>
              </w:tabs>
              <w:ind w:left="142" w:hanging="142"/>
              <w:rPr>
                <w:rFonts w:ascii="Arial" w:hAnsi="Arial" w:cs="Arial"/>
                <w:b/>
                <w:sz w:val="22"/>
              </w:rPr>
            </w:pPr>
            <w:r>
              <w:rPr>
                <w:rFonts w:ascii="Arial" w:hAnsi="Arial" w:cs="Arial"/>
                <w:b/>
                <w:sz w:val="22"/>
              </w:rPr>
              <w:t>Link to practice website where this</w:t>
            </w:r>
            <w:r w:rsidR="00544C82">
              <w:rPr>
                <w:rFonts w:ascii="Arial" w:hAnsi="Arial" w:cs="Arial"/>
                <w:b/>
                <w:sz w:val="22"/>
              </w:rPr>
              <w:t xml:space="preserve"> report and related</w:t>
            </w:r>
            <w:r>
              <w:rPr>
                <w:rFonts w:ascii="Arial" w:hAnsi="Arial" w:cs="Arial"/>
                <w:b/>
                <w:sz w:val="22"/>
              </w:rPr>
              <w:t xml:space="preserve"> </w:t>
            </w:r>
            <w:r w:rsidR="00544C82">
              <w:rPr>
                <w:rFonts w:ascii="Arial" w:hAnsi="Arial" w:cs="Arial"/>
                <w:b/>
                <w:sz w:val="22"/>
              </w:rPr>
              <w:t>information can be found</w:t>
            </w:r>
          </w:p>
        </w:tc>
      </w:tr>
      <w:tr w:rsidR="00D0047A" w:rsidRPr="00C076FB" w:rsidTr="009F4D60">
        <w:tc>
          <w:tcPr>
            <w:tcW w:w="10415" w:type="dxa"/>
          </w:tcPr>
          <w:p w:rsidR="00D0047A" w:rsidRDefault="00D0047A" w:rsidP="00012556">
            <w:pPr>
              <w:tabs>
                <w:tab w:val="left" w:pos="567"/>
              </w:tabs>
              <w:ind w:left="142" w:hanging="142"/>
              <w:rPr>
                <w:rFonts w:ascii="Arial" w:hAnsi="Arial" w:cs="Arial"/>
                <w:b/>
                <w:sz w:val="22"/>
              </w:rPr>
            </w:pPr>
          </w:p>
          <w:p w:rsidR="00D0047A" w:rsidRDefault="0026743F" w:rsidP="00012556">
            <w:pPr>
              <w:tabs>
                <w:tab w:val="left" w:pos="567"/>
              </w:tabs>
              <w:ind w:left="142" w:hanging="142"/>
              <w:rPr>
                <w:rFonts w:ascii="Arial" w:hAnsi="Arial" w:cs="Arial"/>
                <w:b/>
                <w:sz w:val="22"/>
              </w:rPr>
            </w:pPr>
            <w:hyperlink r:id="rId7" w:history="1">
              <w:r w:rsidR="005A21CA" w:rsidRPr="002C77C2">
                <w:rPr>
                  <w:rStyle w:val="Hyperlink"/>
                  <w:rFonts w:ascii="Arial" w:hAnsi="Arial" w:cs="Arial"/>
                  <w:b/>
                  <w:sz w:val="22"/>
                </w:rPr>
                <w:t>www.thedunstanpartnership.co.uk</w:t>
              </w:r>
            </w:hyperlink>
          </w:p>
          <w:p w:rsidR="00D0047A" w:rsidRDefault="00D0047A" w:rsidP="00012556">
            <w:pPr>
              <w:tabs>
                <w:tab w:val="left" w:pos="567"/>
              </w:tabs>
              <w:ind w:left="142" w:hanging="142"/>
              <w:rPr>
                <w:rFonts w:ascii="Arial" w:hAnsi="Arial" w:cs="Arial"/>
                <w:b/>
                <w:sz w:val="22"/>
              </w:rPr>
            </w:pPr>
          </w:p>
        </w:tc>
      </w:tr>
      <w:tr w:rsidR="00FE4513" w:rsidRPr="00C076FB" w:rsidTr="009F4D60">
        <w:tc>
          <w:tcPr>
            <w:tcW w:w="10415" w:type="dxa"/>
          </w:tcPr>
          <w:p w:rsidR="00056506" w:rsidRPr="00C95379" w:rsidRDefault="00056506" w:rsidP="00012556">
            <w:pPr>
              <w:tabs>
                <w:tab w:val="left" w:pos="567"/>
              </w:tabs>
              <w:ind w:left="142" w:hanging="142"/>
              <w:rPr>
                <w:rFonts w:ascii="Arial" w:hAnsi="Arial" w:cs="Arial"/>
                <w:b/>
                <w:sz w:val="22"/>
              </w:rPr>
            </w:pPr>
            <w:r>
              <w:rPr>
                <w:rFonts w:ascii="Arial" w:hAnsi="Arial" w:cs="Arial"/>
                <w:b/>
                <w:sz w:val="22"/>
              </w:rPr>
              <w:t>2012/</w:t>
            </w:r>
            <w:r w:rsidR="004D383C">
              <w:rPr>
                <w:rFonts w:ascii="Arial" w:hAnsi="Arial" w:cs="Arial"/>
                <w:b/>
                <w:sz w:val="22"/>
              </w:rPr>
              <w:t>1</w:t>
            </w:r>
            <w:r>
              <w:rPr>
                <w:rFonts w:ascii="Arial" w:hAnsi="Arial" w:cs="Arial"/>
                <w:b/>
                <w:sz w:val="22"/>
              </w:rPr>
              <w:t>3 Action Plan – overview of progress against last year’s action plan</w:t>
            </w:r>
          </w:p>
        </w:tc>
      </w:tr>
      <w:tr w:rsidR="00FE4513" w:rsidRPr="005F1A05" w:rsidTr="009F4D60">
        <w:tc>
          <w:tcPr>
            <w:tcW w:w="10415" w:type="dxa"/>
          </w:tcPr>
          <w:p w:rsidR="00555832" w:rsidRDefault="00FD59D1" w:rsidP="006C081B">
            <w:pPr>
              <w:tabs>
                <w:tab w:val="left" w:pos="567"/>
              </w:tabs>
              <w:ind w:left="142" w:hanging="142"/>
              <w:rPr>
                <w:rFonts w:ascii="Arial" w:hAnsi="Arial" w:cs="Arial"/>
                <w:color w:val="1F497D"/>
                <w:sz w:val="22"/>
                <w:szCs w:val="22"/>
              </w:rPr>
            </w:pPr>
            <w:r>
              <w:rPr>
                <w:rFonts w:ascii="Arial" w:hAnsi="Arial" w:cs="Arial"/>
                <w:color w:val="1F497D"/>
                <w:sz w:val="22"/>
                <w:szCs w:val="22"/>
              </w:rPr>
              <w:t>The only outstanding action from the 2012/2013 survey and meet</w:t>
            </w:r>
            <w:r w:rsidR="00395516">
              <w:rPr>
                <w:rFonts w:ascii="Arial" w:hAnsi="Arial" w:cs="Arial"/>
                <w:color w:val="1F497D"/>
                <w:sz w:val="22"/>
                <w:szCs w:val="22"/>
              </w:rPr>
              <w:t>ing, was with regard to patients being</w:t>
            </w:r>
            <w:r>
              <w:rPr>
                <w:rFonts w:ascii="Arial" w:hAnsi="Arial" w:cs="Arial"/>
                <w:color w:val="1F497D"/>
                <w:sz w:val="22"/>
                <w:szCs w:val="22"/>
              </w:rPr>
              <w:t xml:space="preserve"> able to cancel their appoin</w:t>
            </w:r>
            <w:r w:rsidR="00395516">
              <w:rPr>
                <w:rFonts w:ascii="Arial" w:hAnsi="Arial" w:cs="Arial"/>
                <w:color w:val="1F497D"/>
                <w:sz w:val="22"/>
                <w:szCs w:val="22"/>
              </w:rPr>
              <w:t xml:space="preserve">tments when the practice was closed.  At the time, the practice was considering the possibility of an additional telephone line for cancellations only where patients could leave a message. However, due the </w:t>
            </w:r>
            <w:proofErr w:type="spellStart"/>
            <w:r w:rsidR="00395516">
              <w:rPr>
                <w:rFonts w:ascii="Arial" w:hAnsi="Arial" w:cs="Arial"/>
                <w:color w:val="1F497D"/>
                <w:sz w:val="22"/>
                <w:szCs w:val="22"/>
              </w:rPr>
              <w:t>the</w:t>
            </w:r>
            <w:proofErr w:type="spellEnd"/>
            <w:r w:rsidR="00395516">
              <w:rPr>
                <w:rFonts w:ascii="Arial" w:hAnsi="Arial" w:cs="Arial"/>
                <w:color w:val="1F497D"/>
                <w:sz w:val="22"/>
                <w:szCs w:val="22"/>
              </w:rPr>
              <w:t xml:space="preserve"> changes from PCT to CSU and the priorities involved in these changes, this has not yet been possible but is still under consideration.  However, the pract</w:t>
            </w:r>
            <w:r w:rsidR="00B721CA">
              <w:rPr>
                <w:rFonts w:ascii="Arial" w:hAnsi="Arial" w:cs="Arial"/>
                <w:color w:val="1F497D"/>
                <w:sz w:val="22"/>
                <w:szCs w:val="22"/>
              </w:rPr>
              <w:t>ice now has the facility for p</w:t>
            </w:r>
            <w:r w:rsidR="00395516">
              <w:rPr>
                <w:rFonts w:ascii="Arial" w:hAnsi="Arial" w:cs="Arial"/>
                <w:color w:val="1F497D"/>
                <w:sz w:val="22"/>
                <w:szCs w:val="22"/>
              </w:rPr>
              <w:t>atient</w:t>
            </w:r>
            <w:r w:rsidR="00B721CA">
              <w:rPr>
                <w:rFonts w:ascii="Arial" w:hAnsi="Arial" w:cs="Arial"/>
                <w:color w:val="1F497D"/>
                <w:sz w:val="22"/>
                <w:szCs w:val="22"/>
              </w:rPr>
              <w:t>s</w:t>
            </w:r>
            <w:r w:rsidR="00395516">
              <w:rPr>
                <w:rFonts w:ascii="Arial" w:hAnsi="Arial" w:cs="Arial"/>
                <w:color w:val="1F497D"/>
                <w:sz w:val="22"/>
                <w:szCs w:val="22"/>
              </w:rPr>
              <w:t xml:space="preserve"> to book and cancel their appointments on line, either from a computer or from a smart phone and we feel this will help.  This situation will continue to  be monitored in the future.</w:t>
            </w:r>
          </w:p>
          <w:p w:rsidR="00B721CA" w:rsidRDefault="00B721CA" w:rsidP="006C081B">
            <w:pPr>
              <w:tabs>
                <w:tab w:val="left" w:pos="567"/>
              </w:tabs>
              <w:ind w:left="142" w:hanging="142"/>
              <w:rPr>
                <w:rFonts w:ascii="Arial" w:hAnsi="Arial" w:cs="Arial"/>
                <w:color w:val="1F497D"/>
                <w:sz w:val="22"/>
                <w:szCs w:val="22"/>
              </w:rPr>
            </w:pPr>
          </w:p>
          <w:p w:rsidR="00B721CA" w:rsidRDefault="00B721CA" w:rsidP="00B721CA">
            <w:pPr>
              <w:tabs>
                <w:tab w:val="left" w:pos="567"/>
              </w:tabs>
              <w:ind w:left="142" w:hanging="142"/>
              <w:rPr>
                <w:rFonts w:ascii="Arial" w:hAnsi="Arial" w:cs="Arial"/>
                <w:sz w:val="22"/>
                <w:szCs w:val="22"/>
              </w:rPr>
            </w:pPr>
            <w:r>
              <w:rPr>
                <w:rFonts w:ascii="Arial" w:hAnsi="Arial" w:cs="Arial"/>
                <w:sz w:val="22"/>
                <w:szCs w:val="22"/>
              </w:rPr>
              <w:lastRenderedPageBreak/>
              <w:t>One of the successes of the previous year’s action plan was that the practice also took part in Pride in Practice, a quality assurance support service provided by the Lesbian and Gay Foundation to GP practices to support improvements in health outcomes for their lesbian, gay and bisexual patients, as well as strengthen their engagement with and understanding of LGB people.  In March 2014 the practice was awarded the Pride in Practice Gold Award.</w:t>
            </w:r>
          </w:p>
          <w:p w:rsidR="00B721CA" w:rsidRPr="00E95AAE" w:rsidRDefault="00B721CA" w:rsidP="006C081B">
            <w:pPr>
              <w:tabs>
                <w:tab w:val="left" w:pos="567"/>
              </w:tabs>
              <w:ind w:left="142" w:hanging="142"/>
              <w:rPr>
                <w:rFonts w:ascii="Arial" w:hAnsi="Arial" w:cs="Arial"/>
                <w:color w:val="1F497D"/>
                <w:sz w:val="22"/>
                <w:szCs w:val="22"/>
              </w:rPr>
            </w:pPr>
          </w:p>
          <w:p w:rsidR="00D50F70" w:rsidRPr="005F1A05" w:rsidRDefault="00D50F70" w:rsidP="006C081B">
            <w:pPr>
              <w:tabs>
                <w:tab w:val="left" w:pos="567"/>
              </w:tabs>
              <w:ind w:left="142" w:hanging="142"/>
              <w:rPr>
                <w:rFonts w:ascii="Arial" w:hAnsi="Arial" w:cs="Arial"/>
                <w:sz w:val="22"/>
                <w:szCs w:val="22"/>
              </w:rPr>
            </w:pPr>
          </w:p>
        </w:tc>
      </w:tr>
    </w:tbl>
    <w:p w:rsidR="00CA7A85" w:rsidRPr="0050085F" w:rsidRDefault="0050085F" w:rsidP="00E64451">
      <w:pPr>
        <w:tabs>
          <w:tab w:val="left" w:pos="567"/>
        </w:tabs>
        <w:ind w:left="142" w:hanging="142"/>
        <w:rPr>
          <w:rFonts w:ascii="Arial" w:hAnsi="Arial" w:cs="Arial"/>
          <w:b/>
          <w:sz w:val="22"/>
          <w:szCs w:val="22"/>
        </w:rPr>
      </w:pPr>
      <w:r>
        <w:rPr>
          <w:rFonts w:ascii="Arial" w:hAnsi="Arial" w:cs="Arial"/>
          <w:b/>
          <w:sz w:val="22"/>
          <w:szCs w:val="22"/>
        </w:rPr>
        <w:lastRenderedPageBreak/>
        <w:t>Patient Access</w:t>
      </w:r>
    </w:p>
    <w:p w:rsidR="0050085F" w:rsidRDefault="0050085F" w:rsidP="00E64451">
      <w:pPr>
        <w:tabs>
          <w:tab w:val="left" w:pos="567"/>
        </w:tabs>
        <w:ind w:left="142" w:hanging="142"/>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314"/>
      </w:tblGrid>
      <w:tr w:rsidR="0050085F" w:rsidRPr="00C076FB" w:rsidTr="00E95AAE">
        <w:tc>
          <w:tcPr>
            <w:tcW w:w="10314" w:type="dxa"/>
            <w:tcBorders>
              <w:top w:val="single" w:sz="12" w:space="0" w:color="auto"/>
              <w:left w:val="single" w:sz="12" w:space="0" w:color="auto"/>
              <w:bottom w:val="single" w:sz="2" w:space="0" w:color="auto"/>
              <w:right w:val="single" w:sz="12" w:space="0" w:color="auto"/>
            </w:tcBorders>
          </w:tcPr>
          <w:p w:rsidR="0050085F" w:rsidRPr="00FA1F2F" w:rsidRDefault="0050085F" w:rsidP="0050085F">
            <w:pPr>
              <w:tabs>
                <w:tab w:val="left" w:pos="567"/>
              </w:tabs>
              <w:rPr>
                <w:rFonts w:ascii="Arial" w:hAnsi="Arial" w:cs="Arial"/>
                <w:b/>
                <w:sz w:val="22"/>
                <w:szCs w:val="22"/>
              </w:rPr>
            </w:pPr>
            <w:r>
              <w:rPr>
                <w:rFonts w:ascii="Arial" w:hAnsi="Arial" w:cs="Arial"/>
                <w:b/>
                <w:sz w:val="22"/>
                <w:szCs w:val="22"/>
              </w:rPr>
              <w:t xml:space="preserve">Practice Opening Hours </w:t>
            </w:r>
          </w:p>
        </w:tc>
      </w:tr>
      <w:tr w:rsidR="0050085F" w:rsidRPr="00C076FB" w:rsidTr="00E95AAE">
        <w:tc>
          <w:tcPr>
            <w:tcW w:w="10314" w:type="dxa"/>
            <w:tcBorders>
              <w:top w:val="single" w:sz="2" w:space="0" w:color="auto"/>
              <w:left w:val="single" w:sz="12" w:space="0" w:color="auto"/>
              <w:bottom w:val="single" w:sz="2" w:space="0" w:color="auto"/>
              <w:right w:val="single" w:sz="12" w:space="0" w:color="auto"/>
            </w:tcBorders>
          </w:tcPr>
          <w:p w:rsidR="0050085F" w:rsidRPr="00395516" w:rsidRDefault="00395516" w:rsidP="00E95AAE">
            <w:pPr>
              <w:tabs>
                <w:tab w:val="left" w:pos="567"/>
              </w:tabs>
              <w:ind w:left="142" w:hanging="142"/>
              <w:rPr>
                <w:rFonts w:ascii="Arial" w:hAnsi="Arial" w:cs="Arial"/>
                <w:color w:val="1F497D"/>
                <w:sz w:val="22"/>
              </w:rPr>
            </w:pPr>
            <w:r>
              <w:rPr>
                <w:rFonts w:ascii="Arial" w:hAnsi="Arial" w:cs="Arial"/>
                <w:color w:val="1F497D"/>
                <w:sz w:val="22"/>
              </w:rPr>
              <w:t>Monday – Friday 7.30am – 6.30 pm</w:t>
            </w:r>
          </w:p>
          <w:p w:rsidR="0050085F" w:rsidRDefault="0050085F" w:rsidP="00E95AAE">
            <w:pPr>
              <w:tabs>
                <w:tab w:val="left" w:pos="567"/>
              </w:tabs>
              <w:ind w:left="142" w:hanging="142"/>
              <w:rPr>
                <w:rFonts w:ascii="Arial" w:hAnsi="Arial" w:cs="Arial"/>
                <w:sz w:val="22"/>
              </w:rPr>
            </w:pPr>
          </w:p>
          <w:p w:rsidR="0050085F" w:rsidRDefault="0050085F" w:rsidP="00E95AAE">
            <w:pPr>
              <w:tabs>
                <w:tab w:val="left" w:pos="567"/>
              </w:tabs>
              <w:ind w:left="142" w:hanging="142"/>
              <w:rPr>
                <w:rFonts w:ascii="Arial" w:hAnsi="Arial" w:cs="Arial"/>
                <w:sz w:val="22"/>
              </w:rPr>
            </w:pPr>
          </w:p>
          <w:p w:rsidR="0050085F" w:rsidRPr="00C076FB" w:rsidRDefault="0050085F" w:rsidP="00E95AAE">
            <w:pPr>
              <w:tabs>
                <w:tab w:val="left" w:pos="567"/>
              </w:tabs>
              <w:ind w:left="142" w:hanging="142"/>
              <w:rPr>
                <w:rFonts w:ascii="Arial" w:hAnsi="Arial" w:cs="Arial"/>
                <w:sz w:val="22"/>
              </w:rPr>
            </w:pPr>
          </w:p>
        </w:tc>
      </w:tr>
      <w:tr w:rsidR="0050085F" w:rsidRPr="00C076FB" w:rsidTr="00E95AAE">
        <w:tc>
          <w:tcPr>
            <w:tcW w:w="10314" w:type="dxa"/>
            <w:tcBorders>
              <w:top w:val="single" w:sz="2" w:space="0" w:color="auto"/>
              <w:left w:val="single" w:sz="12" w:space="0" w:color="auto"/>
              <w:bottom w:val="single" w:sz="2" w:space="0" w:color="auto"/>
              <w:right w:val="single" w:sz="12" w:space="0" w:color="auto"/>
            </w:tcBorders>
          </w:tcPr>
          <w:p w:rsidR="0050085F" w:rsidRPr="008B596D" w:rsidRDefault="0050085F" w:rsidP="0050085F">
            <w:pPr>
              <w:tabs>
                <w:tab w:val="left" w:pos="567"/>
              </w:tabs>
              <w:ind w:left="142" w:hanging="142"/>
              <w:rPr>
                <w:rFonts w:ascii="Arial" w:hAnsi="Arial" w:cs="Arial"/>
                <w:b/>
                <w:sz w:val="22"/>
              </w:rPr>
            </w:pPr>
            <w:r>
              <w:rPr>
                <w:rFonts w:ascii="Arial" w:hAnsi="Arial" w:cs="Arial"/>
                <w:b/>
                <w:sz w:val="22"/>
                <w:szCs w:val="22"/>
              </w:rPr>
              <w:t xml:space="preserve">How to access services throughout core hours </w:t>
            </w:r>
            <w:proofErr w:type="spellStart"/>
            <w:r>
              <w:rPr>
                <w:rFonts w:ascii="Arial" w:hAnsi="Arial" w:cs="Arial"/>
                <w:b/>
                <w:sz w:val="22"/>
                <w:szCs w:val="22"/>
              </w:rPr>
              <w:t>i.e</w:t>
            </w:r>
            <w:proofErr w:type="spellEnd"/>
            <w:r>
              <w:rPr>
                <w:rFonts w:ascii="Arial" w:hAnsi="Arial" w:cs="Arial"/>
                <w:b/>
                <w:sz w:val="22"/>
                <w:szCs w:val="22"/>
              </w:rPr>
              <w:t xml:space="preserve"> 8.00am – 6.30pm Monday to Friday</w:t>
            </w:r>
          </w:p>
        </w:tc>
      </w:tr>
      <w:tr w:rsidR="0050085F" w:rsidRPr="00C076FB" w:rsidTr="00E95AAE">
        <w:tc>
          <w:tcPr>
            <w:tcW w:w="10314" w:type="dxa"/>
            <w:tcBorders>
              <w:top w:val="single" w:sz="2" w:space="0" w:color="auto"/>
              <w:left w:val="single" w:sz="12" w:space="0" w:color="auto"/>
              <w:bottom w:val="single" w:sz="4" w:space="0" w:color="auto"/>
              <w:right w:val="single" w:sz="12" w:space="0" w:color="auto"/>
            </w:tcBorders>
          </w:tcPr>
          <w:p w:rsidR="0050085F" w:rsidRDefault="00395516" w:rsidP="00E95AAE">
            <w:pPr>
              <w:tabs>
                <w:tab w:val="left" w:pos="567"/>
              </w:tabs>
              <w:ind w:left="142" w:hanging="142"/>
              <w:rPr>
                <w:rFonts w:ascii="Arial" w:hAnsi="Arial" w:cs="Arial"/>
                <w:color w:val="1F497D"/>
                <w:sz w:val="22"/>
              </w:rPr>
            </w:pPr>
            <w:r>
              <w:rPr>
                <w:rFonts w:ascii="Arial" w:hAnsi="Arial" w:cs="Arial"/>
                <w:color w:val="1F497D"/>
                <w:sz w:val="22"/>
              </w:rPr>
              <w:t>By telephone</w:t>
            </w:r>
          </w:p>
          <w:p w:rsidR="00395516" w:rsidRDefault="00395516" w:rsidP="00E95AAE">
            <w:pPr>
              <w:tabs>
                <w:tab w:val="left" w:pos="567"/>
              </w:tabs>
              <w:ind w:left="142" w:hanging="142"/>
              <w:rPr>
                <w:rFonts w:ascii="Arial" w:hAnsi="Arial" w:cs="Arial"/>
                <w:color w:val="1F497D"/>
                <w:sz w:val="22"/>
              </w:rPr>
            </w:pPr>
            <w:r>
              <w:rPr>
                <w:rFonts w:ascii="Arial" w:hAnsi="Arial" w:cs="Arial"/>
                <w:color w:val="1F497D"/>
                <w:sz w:val="22"/>
              </w:rPr>
              <w:t>Face to Face</w:t>
            </w:r>
          </w:p>
          <w:p w:rsidR="0050085F" w:rsidRPr="00395516" w:rsidRDefault="00395516" w:rsidP="00E95AAE">
            <w:pPr>
              <w:tabs>
                <w:tab w:val="left" w:pos="567"/>
              </w:tabs>
              <w:ind w:left="142" w:hanging="142"/>
              <w:rPr>
                <w:rFonts w:ascii="Arial" w:hAnsi="Arial" w:cs="Arial"/>
                <w:color w:val="1F497D"/>
                <w:sz w:val="22"/>
              </w:rPr>
            </w:pPr>
            <w:r>
              <w:rPr>
                <w:rFonts w:ascii="Arial" w:hAnsi="Arial" w:cs="Arial"/>
                <w:color w:val="1F497D"/>
                <w:sz w:val="22"/>
              </w:rPr>
              <w:t>On line</w:t>
            </w:r>
          </w:p>
          <w:p w:rsidR="0050085F" w:rsidRDefault="0050085F" w:rsidP="00E95AAE">
            <w:pPr>
              <w:tabs>
                <w:tab w:val="left" w:pos="567"/>
              </w:tabs>
              <w:ind w:left="142" w:hanging="142"/>
              <w:rPr>
                <w:rFonts w:ascii="Arial" w:hAnsi="Arial" w:cs="Arial"/>
                <w:sz w:val="22"/>
              </w:rPr>
            </w:pPr>
          </w:p>
          <w:p w:rsidR="0050085F" w:rsidRPr="00C076FB" w:rsidRDefault="0050085F" w:rsidP="00E95AAE">
            <w:pPr>
              <w:tabs>
                <w:tab w:val="left" w:pos="567"/>
              </w:tabs>
              <w:ind w:left="142" w:hanging="142"/>
              <w:rPr>
                <w:rFonts w:ascii="Arial" w:hAnsi="Arial" w:cs="Arial"/>
                <w:sz w:val="22"/>
              </w:rPr>
            </w:pPr>
          </w:p>
        </w:tc>
      </w:tr>
      <w:tr w:rsidR="0050085F" w:rsidRPr="00C076FB" w:rsidTr="00E95AAE">
        <w:trPr>
          <w:trHeight w:val="170"/>
        </w:trPr>
        <w:tc>
          <w:tcPr>
            <w:tcW w:w="10314" w:type="dxa"/>
            <w:tcBorders>
              <w:top w:val="single" w:sz="4" w:space="0" w:color="auto"/>
              <w:left w:val="single" w:sz="12" w:space="0" w:color="auto"/>
              <w:bottom w:val="single" w:sz="2" w:space="0" w:color="auto"/>
              <w:right w:val="single" w:sz="12" w:space="0" w:color="auto"/>
            </w:tcBorders>
          </w:tcPr>
          <w:p w:rsidR="0050085F" w:rsidRPr="000D42A3" w:rsidRDefault="0050085F" w:rsidP="0050085F">
            <w:pPr>
              <w:tabs>
                <w:tab w:val="left" w:pos="567"/>
              </w:tabs>
              <w:ind w:left="142" w:hanging="142"/>
              <w:rPr>
                <w:rFonts w:ascii="Arial" w:hAnsi="Arial" w:cs="Arial"/>
                <w:b/>
                <w:sz w:val="22"/>
                <w:szCs w:val="22"/>
              </w:rPr>
            </w:pPr>
            <w:r>
              <w:rPr>
                <w:rFonts w:ascii="Arial" w:hAnsi="Arial" w:cs="Arial"/>
                <w:b/>
                <w:sz w:val="22"/>
              </w:rPr>
              <w:t xml:space="preserve">Extended Hours </w:t>
            </w:r>
          </w:p>
        </w:tc>
      </w:tr>
      <w:tr w:rsidR="0050085F" w:rsidRPr="00C076FB" w:rsidTr="00E95AAE">
        <w:tc>
          <w:tcPr>
            <w:tcW w:w="10314" w:type="dxa"/>
            <w:tcBorders>
              <w:top w:val="single" w:sz="2" w:space="0" w:color="auto"/>
              <w:left w:val="single" w:sz="12" w:space="0" w:color="auto"/>
              <w:bottom w:val="single" w:sz="12" w:space="0" w:color="auto"/>
              <w:right w:val="single" w:sz="12" w:space="0" w:color="auto"/>
            </w:tcBorders>
          </w:tcPr>
          <w:p w:rsidR="0050085F" w:rsidRPr="0050085F" w:rsidRDefault="0050085F" w:rsidP="00E95AAE">
            <w:pPr>
              <w:tabs>
                <w:tab w:val="left" w:pos="567"/>
              </w:tabs>
              <w:ind w:left="142" w:hanging="142"/>
              <w:rPr>
                <w:rFonts w:ascii="Arial" w:hAnsi="Arial" w:cs="Arial"/>
                <w:color w:val="1F497D"/>
                <w:sz w:val="22"/>
              </w:rPr>
            </w:pPr>
          </w:p>
          <w:p w:rsidR="0050085F" w:rsidRDefault="00395516" w:rsidP="00E95AAE">
            <w:pPr>
              <w:tabs>
                <w:tab w:val="left" w:pos="567"/>
              </w:tabs>
              <w:ind w:left="142" w:hanging="142"/>
              <w:rPr>
                <w:rFonts w:ascii="Arial" w:hAnsi="Arial" w:cs="Arial"/>
                <w:color w:val="1F497D"/>
                <w:sz w:val="22"/>
              </w:rPr>
            </w:pPr>
            <w:r>
              <w:rPr>
                <w:rFonts w:ascii="Arial" w:hAnsi="Arial" w:cs="Arial"/>
                <w:color w:val="1F497D"/>
                <w:sz w:val="22"/>
              </w:rPr>
              <w:t>Monday – Friday 7.30am – 8.00 am</w:t>
            </w:r>
          </w:p>
          <w:p w:rsidR="0050085F" w:rsidRPr="00C076FB" w:rsidRDefault="0050085F" w:rsidP="00E95AAE">
            <w:pPr>
              <w:tabs>
                <w:tab w:val="left" w:pos="567"/>
              </w:tabs>
              <w:ind w:left="142" w:hanging="142"/>
              <w:rPr>
                <w:rFonts w:ascii="Arial" w:hAnsi="Arial" w:cs="Arial"/>
                <w:sz w:val="22"/>
              </w:rPr>
            </w:pPr>
          </w:p>
        </w:tc>
      </w:tr>
    </w:tbl>
    <w:p w:rsidR="00D50F70" w:rsidRDefault="00D50F70" w:rsidP="00E64451">
      <w:pPr>
        <w:tabs>
          <w:tab w:val="left" w:pos="567"/>
        </w:tabs>
        <w:ind w:left="142" w:hanging="142"/>
      </w:pPr>
    </w:p>
    <w:sectPr w:rsidR="00D50F70" w:rsidSect="006C081B">
      <w:footerReference w:type="even" r:id="rId8"/>
      <w:footerReference w:type="default" r:id="rId9"/>
      <w:pgSz w:w="12240" w:h="15840"/>
      <w:pgMar w:top="1440" w:right="9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C0" w:rsidRDefault="00C949C0">
      <w:r>
        <w:separator/>
      </w:r>
    </w:p>
  </w:endnote>
  <w:endnote w:type="continuationSeparator" w:id="0">
    <w:p w:rsidR="00C949C0" w:rsidRDefault="00C9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5" w:rsidRDefault="0026743F" w:rsidP="002F69FC">
    <w:pPr>
      <w:pStyle w:val="Footer"/>
      <w:framePr w:wrap="around" w:vAnchor="text" w:hAnchor="margin" w:xAlign="right" w:y="1"/>
      <w:rPr>
        <w:rStyle w:val="PageNumber"/>
      </w:rPr>
    </w:pPr>
    <w:r>
      <w:rPr>
        <w:rStyle w:val="PageNumber"/>
      </w:rPr>
      <w:fldChar w:fldCharType="begin"/>
    </w:r>
    <w:r w:rsidR="00EE54B5">
      <w:rPr>
        <w:rStyle w:val="PageNumber"/>
      </w:rPr>
      <w:instrText xml:space="preserve">PAGE  </w:instrText>
    </w:r>
    <w:r>
      <w:rPr>
        <w:rStyle w:val="PageNumber"/>
      </w:rPr>
      <w:fldChar w:fldCharType="end"/>
    </w:r>
  </w:p>
  <w:p w:rsidR="00EE54B5" w:rsidRDefault="00EE54B5" w:rsidP="00B074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5" w:rsidRPr="000C61F7" w:rsidRDefault="0026743F" w:rsidP="002F69FC">
    <w:pPr>
      <w:pStyle w:val="Footer"/>
      <w:framePr w:wrap="around" w:vAnchor="text" w:hAnchor="margin" w:xAlign="right" w:y="1"/>
      <w:rPr>
        <w:rStyle w:val="PageNumber"/>
        <w:rFonts w:ascii="Arial" w:hAnsi="Arial" w:cs="Arial"/>
        <w:sz w:val="22"/>
        <w:szCs w:val="22"/>
      </w:rPr>
    </w:pPr>
    <w:r w:rsidRPr="000C61F7">
      <w:rPr>
        <w:rStyle w:val="PageNumber"/>
        <w:rFonts w:ascii="Arial" w:hAnsi="Arial" w:cs="Arial"/>
        <w:sz w:val="22"/>
        <w:szCs w:val="22"/>
      </w:rPr>
      <w:fldChar w:fldCharType="begin"/>
    </w:r>
    <w:r w:rsidR="00EE54B5" w:rsidRPr="000C61F7">
      <w:rPr>
        <w:rStyle w:val="PageNumber"/>
        <w:rFonts w:ascii="Arial" w:hAnsi="Arial" w:cs="Arial"/>
        <w:sz w:val="22"/>
        <w:szCs w:val="22"/>
      </w:rPr>
      <w:instrText xml:space="preserve">PAGE  </w:instrText>
    </w:r>
    <w:r w:rsidRPr="000C61F7">
      <w:rPr>
        <w:rStyle w:val="PageNumber"/>
        <w:rFonts w:ascii="Arial" w:hAnsi="Arial" w:cs="Arial"/>
        <w:sz w:val="22"/>
        <w:szCs w:val="22"/>
      </w:rPr>
      <w:fldChar w:fldCharType="separate"/>
    </w:r>
    <w:r w:rsidR="00B721CA">
      <w:rPr>
        <w:rStyle w:val="PageNumber"/>
        <w:rFonts w:ascii="Arial" w:hAnsi="Arial" w:cs="Arial"/>
        <w:noProof/>
        <w:sz w:val="22"/>
        <w:szCs w:val="22"/>
      </w:rPr>
      <w:t>8</w:t>
    </w:r>
    <w:r w:rsidRPr="000C61F7">
      <w:rPr>
        <w:rStyle w:val="PageNumber"/>
        <w:rFonts w:ascii="Arial" w:hAnsi="Arial" w:cs="Arial"/>
        <w:sz w:val="22"/>
        <w:szCs w:val="22"/>
      </w:rPr>
      <w:fldChar w:fldCharType="end"/>
    </w:r>
  </w:p>
  <w:p w:rsidR="00EE54B5" w:rsidRDefault="00EE54B5" w:rsidP="00B074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C0" w:rsidRDefault="00C949C0">
      <w:r>
        <w:separator/>
      </w:r>
    </w:p>
  </w:footnote>
  <w:footnote w:type="continuationSeparator" w:id="0">
    <w:p w:rsidR="00C949C0" w:rsidRDefault="00C94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characterSpacingControl w:val="doNotCompress"/>
  <w:footnotePr>
    <w:footnote w:id="-1"/>
    <w:footnote w:id="0"/>
  </w:footnotePr>
  <w:endnotePr>
    <w:endnote w:id="-1"/>
    <w:endnote w:id="0"/>
  </w:endnotePr>
  <w:compat/>
  <w:rsids>
    <w:rsidRoot w:val="002F10C5"/>
    <w:rsid w:val="000044BD"/>
    <w:rsid w:val="00012556"/>
    <w:rsid w:val="0002515A"/>
    <w:rsid w:val="00056506"/>
    <w:rsid w:val="000653A1"/>
    <w:rsid w:val="000730FD"/>
    <w:rsid w:val="000B12A1"/>
    <w:rsid w:val="000C1AA6"/>
    <w:rsid w:val="000C61F7"/>
    <w:rsid w:val="000D42A3"/>
    <w:rsid w:val="0012509A"/>
    <w:rsid w:val="0013746C"/>
    <w:rsid w:val="00146570"/>
    <w:rsid w:val="001932DC"/>
    <w:rsid w:val="001A2FA4"/>
    <w:rsid w:val="001A3A95"/>
    <w:rsid w:val="001B2D08"/>
    <w:rsid w:val="001D7D0F"/>
    <w:rsid w:val="001F793F"/>
    <w:rsid w:val="00201178"/>
    <w:rsid w:val="002125BC"/>
    <w:rsid w:val="00216B6D"/>
    <w:rsid w:val="0022107B"/>
    <w:rsid w:val="00253344"/>
    <w:rsid w:val="002562FC"/>
    <w:rsid w:val="0026743F"/>
    <w:rsid w:val="00267BAB"/>
    <w:rsid w:val="002716AB"/>
    <w:rsid w:val="0027756A"/>
    <w:rsid w:val="002864EC"/>
    <w:rsid w:val="00294FAC"/>
    <w:rsid w:val="002A0C9C"/>
    <w:rsid w:val="002B1FD7"/>
    <w:rsid w:val="002D2AD7"/>
    <w:rsid w:val="002D7DC1"/>
    <w:rsid w:val="002E1920"/>
    <w:rsid w:val="002F10C5"/>
    <w:rsid w:val="002F69FC"/>
    <w:rsid w:val="00307F2B"/>
    <w:rsid w:val="00317A21"/>
    <w:rsid w:val="00320566"/>
    <w:rsid w:val="00332C48"/>
    <w:rsid w:val="00336E8F"/>
    <w:rsid w:val="0034169D"/>
    <w:rsid w:val="00346905"/>
    <w:rsid w:val="00357090"/>
    <w:rsid w:val="0037073E"/>
    <w:rsid w:val="00370F0B"/>
    <w:rsid w:val="00373FD9"/>
    <w:rsid w:val="00394EC1"/>
    <w:rsid w:val="00395516"/>
    <w:rsid w:val="003A6640"/>
    <w:rsid w:val="003E14F7"/>
    <w:rsid w:val="004014B0"/>
    <w:rsid w:val="00403D7C"/>
    <w:rsid w:val="00420DFF"/>
    <w:rsid w:val="00457F62"/>
    <w:rsid w:val="00471E13"/>
    <w:rsid w:val="004935E6"/>
    <w:rsid w:val="004A1C88"/>
    <w:rsid w:val="004D383C"/>
    <w:rsid w:val="004E5029"/>
    <w:rsid w:val="004E7722"/>
    <w:rsid w:val="0050085F"/>
    <w:rsid w:val="005038E7"/>
    <w:rsid w:val="005040F2"/>
    <w:rsid w:val="00531EF8"/>
    <w:rsid w:val="00543490"/>
    <w:rsid w:val="00544C82"/>
    <w:rsid w:val="00544F6B"/>
    <w:rsid w:val="00555832"/>
    <w:rsid w:val="0056698C"/>
    <w:rsid w:val="00566A7D"/>
    <w:rsid w:val="00584E50"/>
    <w:rsid w:val="005A21CA"/>
    <w:rsid w:val="005B0916"/>
    <w:rsid w:val="005C07AF"/>
    <w:rsid w:val="005E2D39"/>
    <w:rsid w:val="005F1A05"/>
    <w:rsid w:val="0063541B"/>
    <w:rsid w:val="006434D4"/>
    <w:rsid w:val="006542C3"/>
    <w:rsid w:val="00684DC8"/>
    <w:rsid w:val="00692AE0"/>
    <w:rsid w:val="00692D8A"/>
    <w:rsid w:val="006A4551"/>
    <w:rsid w:val="006C081B"/>
    <w:rsid w:val="00712A47"/>
    <w:rsid w:val="007244F8"/>
    <w:rsid w:val="0072798B"/>
    <w:rsid w:val="00755D04"/>
    <w:rsid w:val="007655E9"/>
    <w:rsid w:val="007816EF"/>
    <w:rsid w:val="00787020"/>
    <w:rsid w:val="007877DB"/>
    <w:rsid w:val="007A3FB0"/>
    <w:rsid w:val="007C2E0B"/>
    <w:rsid w:val="007C2E9C"/>
    <w:rsid w:val="007C7BD8"/>
    <w:rsid w:val="007F2217"/>
    <w:rsid w:val="007F71F7"/>
    <w:rsid w:val="00842F65"/>
    <w:rsid w:val="0085479F"/>
    <w:rsid w:val="008558B4"/>
    <w:rsid w:val="0087296B"/>
    <w:rsid w:val="00876A83"/>
    <w:rsid w:val="00885647"/>
    <w:rsid w:val="008B10A3"/>
    <w:rsid w:val="008B2A41"/>
    <w:rsid w:val="008B596D"/>
    <w:rsid w:val="008B61C9"/>
    <w:rsid w:val="008D68B2"/>
    <w:rsid w:val="008F1B26"/>
    <w:rsid w:val="00901EE5"/>
    <w:rsid w:val="0094470D"/>
    <w:rsid w:val="00964DF7"/>
    <w:rsid w:val="00973590"/>
    <w:rsid w:val="009808CE"/>
    <w:rsid w:val="0098453E"/>
    <w:rsid w:val="009D666A"/>
    <w:rsid w:val="009E23B4"/>
    <w:rsid w:val="009F4D60"/>
    <w:rsid w:val="00A213C6"/>
    <w:rsid w:val="00A36DC0"/>
    <w:rsid w:val="00A446A0"/>
    <w:rsid w:val="00AA1162"/>
    <w:rsid w:val="00AC3DBE"/>
    <w:rsid w:val="00AD2A18"/>
    <w:rsid w:val="00B0310F"/>
    <w:rsid w:val="00B05F5B"/>
    <w:rsid w:val="00B0747E"/>
    <w:rsid w:val="00B12D2B"/>
    <w:rsid w:val="00B1489D"/>
    <w:rsid w:val="00B369FA"/>
    <w:rsid w:val="00B44E6A"/>
    <w:rsid w:val="00B47296"/>
    <w:rsid w:val="00B6651F"/>
    <w:rsid w:val="00B66951"/>
    <w:rsid w:val="00B7134A"/>
    <w:rsid w:val="00B721CA"/>
    <w:rsid w:val="00B80EA8"/>
    <w:rsid w:val="00BA5A11"/>
    <w:rsid w:val="00BC28EA"/>
    <w:rsid w:val="00BC5E3C"/>
    <w:rsid w:val="00BE4E8C"/>
    <w:rsid w:val="00BE7656"/>
    <w:rsid w:val="00BE7E82"/>
    <w:rsid w:val="00C17DAC"/>
    <w:rsid w:val="00C233EC"/>
    <w:rsid w:val="00C34636"/>
    <w:rsid w:val="00C35A16"/>
    <w:rsid w:val="00C47CD6"/>
    <w:rsid w:val="00C75F70"/>
    <w:rsid w:val="00C9151C"/>
    <w:rsid w:val="00C949C0"/>
    <w:rsid w:val="00C95379"/>
    <w:rsid w:val="00CA21CA"/>
    <w:rsid w:val="00CA26A4"/>
    <w:rsid w:val="00CA7A85"/>
    <w:rsid w:val="00CB7B93"/>
    <w:rsid w:val="00CC4B3D"/>
    <w:rsid w:val="00CE10DA"/>
    <w:rsid w:val="00CE4034"/>
    <w:rsid w:val="00CF55B1"/>
    <w:rsid w:val="00D0047A"/>
    <w:rsid w:val="00D0297F"/>
    <w:rsid w:val="00D03DB7"/>
    <w:rsid w:val="00D35881"/>
    <w:rsid w:val="00D50F70"/>
    <w:rsid w:val="00D5136F"/>
    <w:rsid w:val="00D65C72"/>
    <w:rsid w:val="00D81FE0"/>
    <w:rsid w:val="00D90E30"/>
    <w:rsid w:val="00D9231B"/>
    <w:rsid w:val="00D93536"/>
    <w:rsid w:val="00DC429E"/>
    <w:rsid w:val="00DD7255"/>
    <w:rsid w:val="00DE2862"/>
    <w:rsid w:val="00DE6C8F"/>
    <w:rsid w:val="00DF59BD"/>
    <w:rsid w:val="00E06A5A"/>
    <w:rsid w:val="00E16146"/>
    <w:rsid w:val="00E64451"/>
    <w:rsid w:val="00E74DA2"/>
    <w:rsid w:val="00E77F35"/>
    <w:rsid w:val="00E92B75"/>
    <w:rsid w:val="00E95AAE"/>
    <w:rsid w:val="00EA2125"/>
    <w:rsid w:val="00EA3A12"/>
    <w:rsid w:val="00EB2083"/>
    <w:rsid w:val="00EC1966"/>
    <w:rsid w:val="00ED3FB5"/>
    <w:rsid w:val="00EE54B5"/>
    <w:rsid w:val="00EF2C62"/>
    <w:rsid w:val="00EF642B"/>
    <w:rsid w:val="00F0168D"/>
    <w:rsid w:val="00F33452"/>
    <w:rsid w:val="00F403CF"/>
    <w:rsid w:val="00F607D5"/>
    <w:rsid w:val="00F77FF4"/>
    <w:rsid w:val="00F915D4"/>
    <w:rsid w:val="00F9207A"/>
    <w:rsid w:val="00F96C4E"/>
    <w:rsid w:val="00FA1F2F"/>
    <w:rsid w:val="00FA4FD8"/>
    <w:rsid w:val="00FA5663"/>
    <w:rsid w:val="00FB17E2"/>
    <w:rsid w:val="00FB34AC"/>
    <w:rsid w:val="00FB422B"/>
    <w:rsid w:val="00FB65DE"/>
    <w:rsid w:val="00FC4D5D"/>
    <w:rsid w:val="00FD59D1"/>
    <w:rsid w:val="00FE4513"/>
    <w:rsid w:val="00FF4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C5"/>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10C5"/>
    <w:pPr>
      <w:spacing w:before="240" w:after="60"/>
      <w:outlineLvl w:val="0"/>
    </w:pPr>
    <w:rPr>
      <w:rFonts w:ascii="Arial" w:hAnsi="Arial" w:cs="Arial"/>
      <w:b/>
      <w:bCs/>
      <w:kern w:val="28"/>
      <w:sz w:val="34"/>
      <w:szCs w:val="32"/>
    </w:rPr>
  </w:style>
  <w:style w:type="character" w:customStyle="1" w:styleId="TitleChar">
    <w:name w:val="Title Char"/>
    <w:link w:val="Title"/>
    <w:rsid w:val="002F10C5"/>
    <w:rPr>
      <w:rFonts w:ascii="Arial" w:eastAsia="Cambria" w:hAnsi="Arial" w:cs="Arial"/>
      <w:b/>
      <w:bCs/>
      <w:kern w:val="28"/>
      <w:sz w:val="34"/>
      <w:szCs w:val="32"/>
      <w:lang w:val="en-GB" w:eastAsia="en-US" w:bidi="ar-SA"/>
    </w:rPr>
  </w:style>
  <w:style w:type="table" w:styleId="TableGrid">
    <w:name w:val="Table Grid"/>
    <w:basedOn w:val="TableNormal"/>
    <w:rsid w:val="00724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747E"/>
    <w:pPr>
      <w:tabs>
        <w:tab w:val="center" w:pos="4320"/>
        <w:tab w:val="right" w:pos="8640"/>
      </w:tabs>
    </w:pPr>
  </w:style>
  <w:style w:type="character" w:styleId="PageNumber">
    <w:name w:val="page number"/>
    <w:basedOn w:val="DefaultParagraphFont"/>
    <w:rsid w:val="00B0747E"/>
  </w:style>
  <w:style w:type="paragraph" w:styleId="DocumentMap">
    <w:name w:val="Document Map"/>
    <w:basedOn w:val="Normal"/>
    <w:semiHidden/>
    <w:rsid w:val="00420DFF"/>
    <w:pPr>
      <w:shd w:val="clear" w:color="auto" w:fill="000080"/>
    </w:pPr>
    <w:rPr>
      <w:rFonts w:ascii="Tahoma" w:hAnsi="Tahoma" w:cs="Tahoma"/>
      <w:sz w:val="20"/>
      <w:szCs w:val="20"/>
    </w:rPr>
  </w:style>
  <w:style w:type="paragraph" w:styleId="Header">
    <w:name w:val="header"/>
    <w:basedOn w:val="Normal"/>
    <w:link w:val="HeaderChar"/>
    <w:rsid w:val="000C61F7"/>
    <w:pPr>
      <w:tabs>
        <w:tab w:val="center" w:pos="4513"/>
        <w:tab w:val="right" w:pos="9026"/>
      </w:tabs>
    </w:pPr>
  </w:style>
  <w:style w:type="character" w:customStyle="1" w:styleId="HeaderChar">
    <w:name w:val="Header Char"/>
    <w:link w:val="Header"/>
    <w:rsid w:val="000C61F7"/>
    <w:rPr>
      <w:rFonts w:ascii="Cambria" w:eastAsia="Cambria" w:hAnsi="Cambria"/>
      <w:sz w:val="24"/>
      <w:szCs w:val="24"/>
      <w:lang w:eastAsia="en-US"/>
    </w:rPr>
  </w:style>
  <w:style w:type="paragraph" w:styleId="BalloonText">
    <w:name w:val="Balloon Text"/>
    <w:basedOn w:val="Normal"/>
    <w:link w:val="BalloonTextChar"/>
    <w:rsid w:val="00357090"/>
    <w:rPr>
      <w:rFonts w:ascii="Tahoma" w:hAnsi="Tahoma" w:cs="Tahoma"/>
      <w:sz w:val="16"/>
      <w:szCs w:val="16"/>
    </w:rPr>
  </w:style>
  <w:style w:type="character" w:customStyle="1" w:styleId="BalloonTextChar">
    <w:name w:val="Balloon Text Char"/>
    <w:link w:val="BalloonText"/>
    <w:rsid w:val="00357090"/>
    <w:rPr>
      <w:rFonts w:ascii="Tahoma" w:eastAsia="Cambria" w:hAnsi="Tahoma" w:cs="Tahoma"/>
      <w:sz w:val="16"/>
      <w:szCs w:val="16"/>
      <w:lang w:eastAsia="en-US"/>
    </w:rPr>
  </w:style>
  <w:style w:type="character" w:styleId="Hyperlink">
    <w:name w:val="Hyperlink"/>
    <w:basedOn w:val="DefaultParagraphFont"/>
    <w:rsid w:val="005A21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dunstanpartnership.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2167</Words>
  <Characters>11060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Template for information to be included in local patient participation report</vt:lpstr>
    </vt:vector>
  </TitlesOfParts>
  <Company>NHS Ashton, Leigh and Wigan</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information to be included in local patient participation report</dc:title>
  <dc:subject/>
  <dc:creator>Louise Ensor</dc:creator>
  <cp:keywords/>
  <cp:lastModifiedBy>vicky.bourn</cp:lastModifiedBy>
  <cp:revision>3</cp:revision>
  <cp:lastPrinted>2014-03-28T14:07:00Z</cp:lastPrinted>
  <dcterms:created xsi:type="dcterms:W3CDTF">2014-03-28T10:16:00Z</dcterms:created>
  <dcterms:modified xsi:type="dcterms:W3CDTF">2014-03-28T14:08:00Z</dcterms:modified>
</cp:coreProperties>
</file>