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B3" w:rsidRDefault="00060148">
      <w:pPr>
        <w:pStyle w:val="Title"/>
      </w:pPr>
      <w:r>
        <w:t xml:space="preserve">PRG </w:t>
      </w:r>
      <w:r w:rsidR="002F228D">
        <w:t>MINUTES</w:t>
      </w:r>
    </w:p>
    <w:p w:rsidR="009822B3" w:rsidRDefault="006A5588">
      <w:pPr>
        <w:pStyle w:val="Subtitle"/>
      </w:pPr>
      <w:sdt>
        <w:sdtPr>
          <w:id w:val="841976995"/>
          <w:placeholder>
            <w:docPart w:val="4566F8AB51984D368B0B76BE15F3C151"/>
          </w:placeholder>
          <w15:appearance w15:val="hidden"/>
        </w:sdtPr>
        <w:sdtEndPr/>
        <w:sdtContent>
          <w:proofErr w:type="spellStart"/>
          <w:r w:rsidR="00E2731E">
            <w:t>Chelford</w:t>
          </w:r>
          <w:proofErr w:type="spellEnd"/>
          <w:r w:rsidR="00E2731E">
            <w:t xml:space="preserve"> Surgery Patient Representati</w:t>
          </w:r>
          <w:r w:rsidR="00060148">
            <w:t>ve</w:t>
          </w:r>
          <w:r w:rsidR="00E2731E">
            <w:t xml:space="preserve"> Group  </w:t>
          </w:r>
        </w:sdtContent>
      </w:sdt>
    </w:p>
    <w:p w:rsidR="009822B3" w:rsidRDefault="00521A53">
      <w:pPr>
        <w:pBdr>
          <w:top w:val="single" w:sz="4" w:space="1" w:color="444D26" w:themeColor="text2"/>
        </w:pBdr>
        <w:jc w:val="right"/>
      </w:pPr>
      <w:r w:rsidRPr="00521A53">
        <w:rPr>
          <w:rStyle w:val="IntenseEmphasis"/>
          <w:color w:val="FF0000"/>
        </w:rPr>
        <w:t>2</w:t>
      </w:r>
      <w:r w:rsidR="00552960">
        <w:rPr>
          <w:rStyle w:val="IntenseEmphasis"/>
          <w:color w:val="FF0000"/>
        </w:rPr>
        <w:t>6</w:t>
      </w:r>
      <w:r w:rsidRPr="00521A53">
        <w:rPr>
          <w:rStyle w:val="IntenseEmphasis"/>
          <w:color w:val="FF0000"/>
        </w:rPr>
        <w:t xml:space="preserve"> </w:t>
      </w:r>
      <w:r w:rsidR="00552960">
        <w:rPr>
          <w:rStyle w:val="IntenseEmphasis"/>
          <w:color w:val="FF0000"/>
        </w:rPr>
        <w:t>April</w:t>
      </w:r>
      <w:r w:rsidR="00E2731E" w:rsidRPr="00521A53">
        <w:rPr>
          <w:rStyle w:val="IntenseEmphasis"/>
          <w:color w:val="FF0000"/>
        </w:rPr>
        <w:t xml:space="preserve"> 201</w:t>
      </w:r>
      <w:r w:rsidRPr="00521A53">
        <w:rPr>
          <w:rStyle w:val="IntenseEmphasis"/>
          <w:color w:val="FF0000"/>
        </w:rPr>
        <w:t>7</w:t>
      </w:r>
      <w:r w:rsidR="00E2731E" w:rsidRPr="00521A53">
        <w:rPr>
          <w:rStyle w:val="IntenseEmphasis"/>
          <w:color w:val="FF0000"/>
        </w:rPr>
        <w:t xml:space="preserve"> at 9:</w:t>
      </w:r>
      <w:r w:rsidR="00552960">
        <w:rPr>
          <w:rStyle w:val="IntenseEmphasis"/>
          <w:color w:val="FF0000"/>
        </w:rPr>
        <w:t>3</w:t>
      </w:r>
      <w:r w:rsidR="00E2731E" w:rsidRPr="00521A53">
        <w:rPr>
          <w:rStyle w:val="IntenseEmphasis"/>
          <w:color w:val="FF0000"/>
        </w:rPr>
        <w:t xml:space="preserve">0 am at the </w:t>
      </w:r>
      <w:r w:rsidRPr="00521A53">
        <w:rPr>
          <w:rStyle w:val="IntenseEmphasis"/>
          <w:color w:val="FF0000"/>
        </w:rPr>
        <w:t>Surgery</w:t>
      </w:r>
      <w:r>
        <w:rPr>
          <w:rStyle w:val="IntenseEmphasis"/>
        </w:rPr>
        <w:t>.</w:t>
      </w:r>
    </w:p>
    <w:p w:rsidR="009822B3" w:rsidRPr="00521A53" w:rsidRDefault="00552960">
      <w:pPr>
        <w:pStyle w:val="Heading1"/>
        <w:rPr>
          <w:color w:val="002060"/>
        </w:rPr>
      </w:pPr>
      <w:r>
        <w:rPr>
          <w:color w:val="002060"/>
        </w:rPr>
        <w:t xml:space="preserve">1. </w:t>
      </w:r>
      <w:r w:rsidR="002F228D" w:rsidRPr="00521A53">
        <w:rPr>
          <w:color w:val="002060"/>
        </w:rPr>
        <w:t>In Attendance</w:t>
      </w:r>
    </w:p>
    <w:p w:rsidR="009822B3" w:rsidRDefault="00E2731E">
      <w:r>
        <w:t xml:space="preserve">Gerry Biggs (Chair), Dr. Helen Thomas, Gill </w:t>
      </w:r>
      <w:proofErr w:type="spellStart"/>
      <w:r>
        <w:t>Griffies</w:t>
      </w:r>
      <w:proofErr w:type="spellEnd"/>
      <w:r>
        <w:t>, Janet Legg, Archie Watt</w:t>
      </w:r>
      <w:r w:rsidR="00060148">
        <w:t xml:space="preserve">, </w:t>
      </w:r>
      <w:r w:rsidR="00343772">
        <w:t xml:space="preserve">Keith Farrell, </w:t>
      </w:r>
      <w:r w:rsidR="00521A53">
        <w:t xml:space="preserve">Janice </w:t>
      </w:r>
      <w:proofErr w:type="spellStart"/>
      <w:r w:rsidR="00521A53">
        <w:t>T</w:t>
      </w:r>
      <w:r w:rsidR="00F664D6">
        <w:t>i</w:t>
      </w:r>
      <w:r w:rsidR="00521A53">
        <w:t>ldsley</w:t>
      </w:r>
      <w:proofErr w:type="spellEnd"/>
      <w:r w:rsidR="00521A53">
        <w:t>,</w:t>
      </w:r>
      <w:r w:rsidR="00CA4748">
        <w:t xml:space="preserve"> Dorothy Bradshaw, Susan Lennon,</w:t>
      </w:r>
      <w:r w:rsidR="00521A53">
        <w:t xml:space="preserve"> </w:t>
      </w:r>
      <w:r w:rsidR="00060148">
        <w:t>Bernard Kellett.</w:t>
      </w:r>
      <w:r>
        <w:t xml:space="preserve"> </w:t>
      </w:r>
    </w:p>
    <w:p w:rsidR="009822B3" w:rsidRPr="00521A53" w:rsidRDefault="00552960">
      <w:pPr>
        <w:pStyle w:val="Heading1"/>
        <w:rPr>
          <w:color w:val="002060"/>
        </w:rPr>
      </w:pPr>
      <w:r>
        <w:rPr>
          <w:color w:val="002060"/>
        </w:rPr>
        <w:t xml:space="preserve">2. </w:t>
      </w:r>
      <w:r w:rsidR="00521A53" w:rsidRPr="00521A53">
        <w:rPr>
          <w:color w:val="002060"/>
        </w:rPr>
        <w:t>Apologies for absence</w:t>
      </w:r>
      <w:r w:rsidR="00565BC9" w:rsidRPr="00521A53">
        <w:rPr>
          <w:color w:val="002060"/>
        </w:rPr>
        <w:t>.</w:t>
      </w:r>
    </w:p>
    <w:p w:rsidR="009822B3" w:rsidRDefault="00521A53">
      <w:r>
        <w:t xml:space="preserve">Apologies for absence </w:t>
      </w:r>
      <w:r w:rsidR="00F37B7B">
        <w:t>– none.</w:t>
      </w:r>
      <w:r w:rsidR="00060148">
        <w:t xml:space="preserve">    </w:t>
      </w:r>
    </w:p>
    <w:p w:rsidR="009822B3" w:rsidRPr="00CE1FBB" w:rsidRDefault="00552960">
      <w:pPr>
        <w:pStyle w:val="Heading1"/>
        <w:rPr>
          <w:color w:val="002060"/>
        </w:rPr>
      </w:pPr>
      <w:r>
        <w:rPr>
          <w:color w:val="002060"/>
        </w:rPr>
        <w:t xml:space="preserve">3. </w:t>
      </w:r>
      <w:r w:rsidR="002F228D" w:rsidRPr="00CE1FBB">
        <w:rPr>
          <w:color w:val="002060"/>
        </w:rPr>
        <w:t>A</w:t>
      </w:r>
      <w:r w:rsidR="00060148" w:rsidRPr="00CE1FBB">
        <w:rPr>
          <w:color w:val="002060"/>
        </w:rPr>
        <w:t>pproval of the Minutes of the previous meeting.</w:t>
      </w:r>
    </w:p>
    <w:p w:rsidR="009822B3" w:rsidRDefault="00565BC9">
      <w:r>
        <w:t xml:space="preserve">The minutes of the meeting held on </w:t>
      </w:r>
      <w:r w:rsidR="00CA4748">
        <w:t>2</w:t>
      </w:r>
      <w:r w:rsidR="00CE1FBB">
        <w:t xml:space="preserve"> </w:t>
      </w:r>
      <w:r w:rsidR="00CA4748">
        <w:t xml:space="preserve">February </w:t>
      </w:r>
      <w:r w:rsidR="00CE1FBB">
        <w:t>201</w:t>
      </w:r>
      <w:r w:rsidR="00CA4748">
        <w:t>7</w:t>
      </w:r>
      <w:r w:rsidR="00CE1FBB">
        <w:t xml:space="preserve"> were approved and signed by the Chairman.</w:t>
      </w:r>
    </w:p>
    <w:p w:rsidR="009822B3" w:rsidRPr="00CE1FBB" w:rsidRDefault="00552960">
      <w:pPr>
        <w:pStyle w:val="Heading1"/>
        <w:rPr>
          <w:color w:val="002060"/>
        </w:rPr>
      </w:pPr>
      <w:r>
        <w:rPr>
          <w:color w:val="002060"/>
        </w:rPr>
        <w:t xml:space="preserve">4. </w:t>
      </w:r>
      <w:r w:rsidR="00565BC9" w:rsidRPr="00CE1FBB">
        <w:rPr>
          <w:color w:val="002060"/>
        </w:rPr>
        <w:t>Matters arising from the previous meeting.</w:t>
      </w:r>
    </w:p>
    <w:p w:rsidR="00CA4748" w:rsidRDefault="00CA4748" w:rsidP="00CA4748">
      <w:pPr>
        <w:pStyle w:val="ListParagraph"/>
        <w:numPr>
          <w:ilvl w:val="0"/>
          <w:numId w:val="23"/>
        </w:numPr>
      </w:pPr>
      <w:r w:rsidRPr="00CA4748">
        <w:rPr>
          <w:u w:val="single"/>
        </w:rPr>
        <w:t>Letter to Members of Parliament.</w:t>
      </w:r>
      <w:r>
        <w:t xml:space="preserve"> The Secretary reported that </w:t>
      </w:r>
      <w:r w:rsidR="00F37B7B">
        <w:t>the information</w:t>
      </w:r>
      <w:r w:rsidR="00931929">
        <w:t xml:space="preserve"> for a proposed letter to MP’s </w:t>
      </w:r>
      <w:r w:rsidR="00F37B7B">
        <w:t xml:space="preserve"> had not been forthcoming from the CCG.  Dr. Thomas indicated that she had some information concerning the financial position of the CCG and its potential impact on services in the area (loss of services </w:t>
      </w:r>
      <w:proofErr w:type="spellStart"/>
      <w:r w:rsidR="00F37B7B">
        <w:t>etc</w:t>
      </w:r>
      <w:proofErr w:type="spellEnd"/>
      <w:r w:rsidR="00F37B7B">
        <w:t xml:space="preserve">). Dr. Thomas also outlined the work being undertaken in the CHAW group. </w:t>
      </w:r>
      <w:r w:rsidR="004A3DC2">
        <w:t xml:space="preserve">ACTION: </w:t>
      </w:r>
      <w:r w:rsidR="00F37B7B">
        <w:t>Following discussion, it was agreed</w:t>
      </w:r>
      <w:r>
        <w:t xml:space="preserve"> </w:t>
      </w:r>
      <w:r w:rsidR="00F37B7B">
        <w:t>that the PRG would meet again on Wednesday 3 May 2017 at 10:00 am to consider the information provided by Dr. Thomas and how this could be used as a means of communicating with potential candidates for</w:t>
      </w:r>
      <w:r w:rsidR="00931929">
        <w:t xml:space="preserve"> the</w:t>
      </w:r>
      <w:r w:rsidR="00F37B7B">
        <w:t xml:space="preserve"> parliamentary election in June and to the </w:t>
      </w:r>
      <w:proofErr w:type="spellStart"/>
      <w:r w:rsidR="00F37B7B">
        <w:t>Chelford</w:t>
      </w:r>
      <w:proofErr w:type="spellEnd"/>
      <w:r w:rsidR="00F37B7B">
        <w:t xml:space="preserve"> community</w:t>
      </w:r>
      <w:r w:rsidR="001E7A14">
        <w:t xml:space="preserve"> (leaflets)</w:t>
      </w:r>
      <w:r w:rsidR="00F37B7B">
        <w:t xml:space="preserve">. </w:t>
      </w:r>
      <w:r w:rsidR="00455FB7">
        <w:t xml:space="preserve">ACTION it was also agreed to ask for this to be considered by Health Voice. </w:t>
      </w:r>
      <w:r>
        <w:t xml:space="preserve">  </w:t>
      </w:r>
    </w:p>
    <w:p w:rsidR="009822B3" w:rsidRDefault="00CA4748" w:rsidP="00CA4748">
      <w:pPr>
        <w:pStyle w:val="ListParagraph"/>
        <w:numPr>
          <w:ilvl w:val="0"/>
          <w:numId w:val="23"/>
        </w:numPr>
      </w:pPr>
      <w:r>
        <w:rPr>
          <w:u w:val="single"/>
        </w:rPr>
        <w:t>Possible Material for Distribution Within the Community</w:t>
      </w:r>
      <w:r w:rsidR="001E7A14">
        <w:rPr>
          <w:u w:val="single"/>
        </w:rPr>
        <w:t xml:space="preserve">. </w:t>
      </w:r>
      <w:r w:rsidR="004A3DC2">
        <w:rPr>
          <w:u w:val="single"/>
        </w:rPr>
        <w:t xml:space="preserve"> </w:t>
      </w:r>
      <w:r w:rsidR="004A3DC2">
        <w:t xml:space="preserve">ACTION:  </w:t>
      </w:r>
      <w:r w:rsidR="001E7A14">
        <w:t xml:space="preserve">It was agreed that two leaflets would be prepared for Self- Care Aware; Take control of your health – take control of your life; and Take care of your health in Summer. The leaflets would be distributed via the surgery and within the community.   </w:t>
      </w:r>
      <w:r>
        <w:rPr>
          <w:u w:val="single"/>
        </w:rPr>
        <w:t xml:space="preserve">    </w:t>
      </w:r>
      <w:r>
        <w:t xml:space="preserve">  </w:t>
      </w:r>
      <w:r w:rsidR="00565BC9">
        <w:t xml:space="preserve"> </w:t>
      </w:r>
    </w:p>
    <w:p w:rsidR="009822B3" w:rsidRPr="00CE1FBB" w:rsidRDefault="00552960">
      <w:pPr>
        <w:pStyle w:val="Heading1"/>
        <w:rPr>
          <w:color w:val="002060"/>
        </w:rPr>
      </w:pPr>
      <w:r>
        <w:rPr>
          <w:color w:val="002060"/>
        </w:rPr>
        <w:t>5. National Awareness Campaigns 2017</w:t>
      </w:r>
    </w:p>
    <w:p w:rsidR="00552960" w:rsidRDefault="00552960" w:rsidP="00565BC9">
      <w:pPr>
        <w:pStyle w:val="ListBullet"/>
        <w:numPr>
          <w:ilvl w:val="0"/>
          <w:numId w:val="0"/>
        </w:numPr>
      </w:pPr>
      <w:r>
        <w:t>The Group considered the schedule for National Awareness Campaigns for 2017.</w:t>
      </w:r>
    </w:p>
    <w:p w:rsidR="00AC7D26" w:rsidRDefault="00AC7D26" w:rsidP="00565BC9">
      <w:pPr>
        <w:pStyle w:val="ListBullet"/>
        <w:numPr>
          <w:ilvl w:val="0"/>
          <w:numId w:val="0"/>
        </w:numPr>
      </w:pPr>
    </w:p>
    <w:p w:rsidR="001E7A14" w:rsidRDefault="00552960" w:rsidP="00565BC9">
      <w:pPr>
        <w:pStyle w:val="ListBullet"/>
        <w:numPr>
          <w:ilvl w:val="0"/>
          <w:numId w:val="0"/>
        </w:numPr>
      </w:pPr>
      <w:r>
        <w:t xml:space="preserve">ACTION: </w:t>
      </w:r>
      <w:r w:rsidR="00EC1649">
        <w:t xml:space="preserve">It was agreed to </w:t>
      </w:r>
      <w:r>
        <w:t>support</w:t>
      </w:r>
      <w:r w:rsidR="001E7A14">
        <w:t>:</w:t>
      </w:r>
    </w:p>
    <w:p w:rsidR="009822B3" w:rsidRDefault="001E7A14" w:rsidP="001E7A14">
      <w:pPr>
        <w:pStyle w:val="ListBullet"/>
        <w:numPr>
          <w:ilvl w:val="0"/>
          <w:numId w:val="26"/>
        </w:numPr>
      </w:pPr>
      <w:r>
        <w:t>Dementia Week (15–21 May 2017)</w:t>
      </w:r>
    </w:p>
    <w:p w:rsidR="001E7A14" w:rsidRDefault="001E7A14" w:rsidP="001E7A14">
      <w:pPr>
        <w:pStyle w:val="ListBullet"/>
        <w:numPr>
          <w:ilvl w:val="0"/>
          <w:numId w:val="26"/>
        </w:numPr>
      </w:pPr>
      <w:proofErr w:type="spellStart"/>
      <w:r>
        <w:t>Carers</w:t>
      </w:r>
      <w:proofErr w:type="spellEnd"/>
      <w:r>
        <w:t xml:space="preserve"> Week (12-18 June 2017.</w:t>
      </w:r>
    </w:p>
    <w:p w:rsidR="001E7A14" w:rsidRDefault="001E7A14" w:rsidP="001E7A14">
      <w:pPr>
        <w:pStyle w:val="ListBullet"/>
        <w:numPr>
          <w:ilvl w:val="0"/>
          <w:numId w:val="26"/>
        </w:numPr>
      </w:pPr>
      <w:r>
        <w:t>Arthritis Week (October 2017)</w:t>
      </w:r>
    </w:p>
    <w:p w:rsidR="004A3DC2" w:rsidRDefault="001E7A14" w:rsidP="001E7A14">
      <w:pPr>
        <w:pStyle w:val="ListBullet"/>
        <w:numPr>
          <w:ilvl w:val="0"/>
          <w:numId w:val="26"/>
        </w:numPr>
      </w:pPr>
      <w:r>
        <w:t>Alcohol Awareness Week (November 2017)</w:t>
      </w:r>
    </w:p>
    <w:p w:rsidR="009822B3" w:rsidRPr="00617346" w:rsidRDefault="00552960">
      <w:pPr>
        <w:pStyle w:val="Heading1"/>
        <w:rPr>
          <w:color w:val="002060"/>
        </w:rPr>
      </w:pPr>
      <w:r>
        <w:rPr>
          <w:color w:val="002060"/>
        </w:rPr>
        <w:t xml:space="preserve">6. Dementia Week 15 – 21 May 2017 </w:t>
      </w:r>
    </w:p>
    <w:p w:rsidR="00552960" w:rsidRDefault="00552960" w:rsidP="00552960">
      <w:r>
        <w:t xml:space="preserve">The Secretary reported that despite two requests no resources had been forthcoming from the Alzheimer’s Research UK to assist the group in supporting Dementia Week. </w:t>
      </w:r>
      <w:r w:rsidR="004A3DC2">
        <w:t xml:space="preserve"> ACTION: It was agreed that the Group would support this initiative relying on the resources from Alzheimer’s Research UK when received. </w:t>
      </w:r>
    </w:p>
    <w:p w:rsidR="009822B3" w:rsidRDefault="00EC1649">
      <w:pPr>
        <w:pStyle w:val="Heading1"/>
        <w:rPr>
          <w:color w:val="002060"/>
        </w:rPr>
      </w:pPr>
      <w:r>
        <w:rPr>
          <w:color w:val="002060"/>
        </w:rPr>
        <w:lastRenderedPageBreak/>
        <w:t xml:space="preserve">6. </w:t>
      </w:r>
      <w:proofErr w:type="spellStart"/>
      <w:r>
        <w:rPr>
          <w:color w:val="002060"/>
        </w:rPr>
        <w:t>Carers</w:t>
      </w:r>
      <w:proofErr w:type="spellEnd"/>
      <w:r>
        <w:rPr>
          <w:color w:val="002060"/>
        </w:rPr>
        <w:t xml:space="preserve"> </w:t>
      </w:r>
    </w:p>
    <w:p w:rsidR="00B83634" w:rsidRPr="00FF6F82" w:rsidRDefault="00EC1649" w:rsidP="00EC1649">
      <w:r>
        <w:t xml:space="preserve">Gill &amp; Janet provided an update </w:t>
      </w:r>
      <w:r w:rsidR="004A3DC2">
        <w:t xml:space="preserve">concerning financial difficulties faced by the various support agencies </w:t>
      </w:r>
      <w:r w:rsidR="00931929">
        <w:t>which support</w:t>
      </w:r>
      <w:r w:rsidR="004A3DC2">
        <w:t xml:space="preserve"> </w:t>
      </w:r>
      <w:proofErr w:type="spellStart"/>
      <w:r w:rsidR="004A3DC2">
        <w:t>carers</w:t>
      </w:r>
      <w:proofErr w:type="spellEnd"/>
      <w:r w:rsidR="004A3DC2">
        <w:t xml:space="preserve">. </w:t>
      </w:r>
      <w:r w:rsidR="00455FB7">
        <w:t xml:space="preserve">They drew attention to “Caring across Cheshire East” a quarterly publication and to a Newsletter they had produced with Keith’s help. They pointed to the difficulties of keeping up to date the Cheshire East </w:t>
      </w:r>
      <w:proofErr w:type="spellStart"/>
      <w:r w:rsidR="00455FB7">
        <w:t>Carers</w:t>
      </w:r>
      <w:proofErr w:type="spellEnd"/>
      <w:r w:rsidR="00455FB7">
        <w:t xml:space="preserve"> Directory as different group</w:t>
      </w:r>
      <w:r w:rsidR="00931929">
        <w:t>s</w:t>
      </w:r>
      <w:r w:rsidR="00455FB7">
        <w:t xml:space="preserve"> disappear due to termination of funding. ACTION: it was agreed to </w:t>
      </w:r>
      <w:r w:rsidR="00931929">
        <w:t xml:space="preserve">publish further  </w:t>
      </w:r>
      <w:r w:rsidR="00455FB7">
        <w:t xml:space="preserve"> Newsletter</w:t>
      </w:r>
      <w:r w:rsidR="00931929">
        <w:t>s</w:t>
      </w:r>
      <w:r w:rsidR="00455FB7">
        <w:t xml:space="preserve"> to be distributed within the community.  </w:t>
      </w:r>
      <w:r w:rsidR="004A3DC2">
        <w:t xml:space="preserve">  </w:t>
      </w:r>
      <w:r w:rsidR="00020CBE">
        <w:t xml:space="preserve"> </w:t>
      </w:r>
    </w:p>
    <w:p w:rsidR="009822B3" w:rsidRPr="00020CBE" w:rsidRDefault="00EC1649">
      <w:pPr>
        <w:pStyle w:val="Heading1"/>
        <w:rPr>
          <w:color w:val="002060"/>
        </w:rPr>
      </w:pPr>
      <w:r>
        <w:rPr>
          <w:color w:val="002060"/>
        </w:rPr>
        <w:t xml:space="preserve">7. Happy &amp; Healthy in </w:t>
      </w:r>
      <w:proofErr w:type="spellStart"/>
      <w:r>
        <w:rPr>
          <w:color w:val="002060"/>
        </w:rPr>
        <w:t>Chelford</w:t>
      </w:r>
      <w:proofErr w:type="spellEnd"/>
      <w:r w:rsidR="00020CBE">
        <w:rPr>
          <w:color w:val="002060"/>
        </w:rPr>
        <w:t xml:space="preserve"> </w:t>
      </w:r>
    </w:p>
    <w:p w:rsidR="00EC1649" w:rsidRDefault="00EC1649" w:rsidP="00EC1649">
      <w:r>
        <w:t>Gill informed the group</w:t>
      </w:r>
      <w:r w:rsidR="00455FB7">
        <w:t xml:space="preserve"> that she had attended two meetings of this group. The purpose of the group </w:t>
      </w:r>
      <w:proofErr w:type="spellStart"/>
      <w:r w:rsidR="00455FB7">
        <w:t>os</w:t>
      </w:r>
      <w:proofErr w:type="spellEnd"/>
      <w:r w:rsidR="00455FB7">
        <w:t xml:space="preserve"> to support the over 50’s</w:t>
      </w:r>
      <w:r w:rsidR="00931929">
        <w:t xml:space="preserve"> particularly to avoid isolation</w:t>
      </w:r>
      <w:r w:rsidR="00455FB7">
        <w:t xml:space="preserve">. They look to train Community Ambassadors </w:t>
      </w:r>
      <w:r w:rsidR="00463003">
        <w:t xml:space="preserve">– shopkeepers </w:t>
      </w:r>
      <w:proofErr w:type="spellStart"/>
      <w:r w:rsidR="00463003">
        <w:t>etc</w:t>
      </w:r>
      <w:proofErr w:type="spellEnd"/>
      <w:r w:rsidR="00455FB7">
        <w:t>(Dr. Thomas has been trained). Their intention is to be Dementia friendly, provide transport to health appointments</w:t>
      </w:r>
      <w:r w:rsidR="00463003">
        <w:t xml:space="preserve">; prescription delivery service; support </w:t>
      </w:r>
      <w:proofErr w:type="spellStart"/>
      <w:r w:rsidR="00463003">
        <w:t>carers</w:t>
      </w:r>
      <w:proofErr w:type="spellEnd"/>
      <w:r w:rsidR="00463003">
        <w:t xml:space="preserve"> groups; walking group. They are also looking at Welcome Packs for new residents and Welcome Home </w:t>
      </w:r>
      <w:r w:rsidR="00931929">
        <w:t>P</w:t>
      </w:r>
      <w:r w:rsidR="00463003">
        <w:t>acks for those returning from hospitalization. Finally, they are considering their name and w</w:t>
      </w:r>
      <w:r w:rsidR="00931929">
        <w:t>h</w:t>
      </w:r>
      <w:r w:rsidR="00463003">
        <w:t xml:space="preserve">ether </w:t>
      </w:r>
      <w:proofErr w:type="spellStart"/>
      <w:r w:rsidR="00463003">
        <w:t>Chelford</w:t>
      </w:r>
      <w:proofErr w:type="spellEnd"/>
      <w:r w:rsidR="00463003">
        <w:t xml:space="preserve"> Community Hub may be more appropriate. ACTION it was agreed that Gill should continue to attend.  </w:t>
      </w:r>
      <w:r w:rsidR="00455FB7">
        <w:t xml:space="preserve">    </w:t>
      </w:r>
    </w:p>
    <w:p w:rsidR="002E0619" w:rsidRDefault="00EC1649" w:rsidP="002E0619">
      <w:pPr>
        <w:pStyle w:val="Heading1"/>
      </w:pPr>
      <w:r>
        <w:rPr>
          <w:color w:val="002060"/>
        </w:rPr>
        <w:t>8. PRG Items</w:t>
      </w:r>
      <w:r w:rsidR="002E0619" w:rsidRPr="002E0619">
        <w:t xml:space="preserve"> </w:t>
      </w:r>
    </w:p>
    <w:p w:rsidR="00EC1649" w:rsidRPr="00EC1649" w:rsidRDefault="00EC1649" w:rsidP="00EC1649">
      <w:pPr>
        <w:pStyle w:val="ListParagraph"/>
        <w:numPr>
          <w:ilvl w:val="0"/>
          <w:numId w:val="24"/>
        </w:numPr>
        <w:rPr>
          <w:color w:val="002060"/>
        </w:rPr>
      </w:pPr>
      <w:r>
        <w:t>Discontinued Clinics</w:t>
      </w:r>
      <w:r w:rsidR="00463003">
        <w:t xml:space="preserve"> – no further information at the moment. No change to the current situation.</w:t>
      </w:r>
    </w:p>
    <w:p w:rsidR="00EC1649" w:rsidRPr="00EC1649" w:rsidRDefault="00EC1649" w:rsidP="00EC1649">
      <w:pPr>
        <w:pStyle w:val="ListParagraph"/>
        <w:numPr>
          <w:ilvl w:val="0"/>
          <w:numId w:val="24"/>
        </w:numPr>
        <w:rPr>
          <w:color w:val="002060"/>
        </w:rPr>
      </w:pPr>
      <w:r>
        <w:t>Dispensary Future</w:t>
      </w:r>
      <w:r w:rsidR="00463003">
        <w:t xml:space="preserve"> – no threat at the moment. The surgery looks to the patients to support the pharmacy. </w:t>
      </w:r>
    </w:p>
    <w:p w:rsidR="00EC1649" w:rsidRPr="00EC1649" w:rsidRDefault="00EC1649" w:rsidP="00EC1649">
      <w:pPr>
        <w:pStyle w:val="ListParagraph"/>
        <w:numPr>
          <w:ilvl w:val="0"/>
          <w:numId w:val="24"/>
        </w:numPr>
        <w:rPr>
          <w:color w:val="002060"/>
        </w:rPr>
      </w:pPr>
      <w:r>
        <w:t>Rural Practices</w:t>
      </w:r>
      <w:r w:rsidR="00463003">
        <w:t xml:space="preserve"> – not a threat at the moment. The surgery is working closely with CHAW</w:t>
      </w:r>
    </w:p>
    <w:p w:rsidR="00EC1649" w:rsidRPr="00EC1649" w:rsidRDefault="00EC1649" w:rsidP="00EC1649">
      <w:pPr>
        <w:pStyle w:val="ListParagraph"/>
        <w:numPr>
          <w:ilvl w:val="0"/>
          <w:numId w:val="24"/>
        </w:numPr>
        <w:rPr>
          <w:color w:val="002060"/>
        </w:rPr>
      </w:pPr>
      <w:proofErr w:type="spellStart"/>
      <w:r>
        <w:t>Carers</w:t>
      </w:r>
      <w:proofErr w:type="spellEnd"/>
      <w:r>
        <w:t xml:space="preserve"> &amp; CTARA</w:t>
      </w:r>
    </w:p>
    <w:p w:rsidR="004D780B" w:rsidRPr="00EC1649" w:rsidRDefault="00EC1649" w:rsidP="00EC1649">
      <w:pPr>
        <w:pStyle w:val="ListParagraph"/>
        <w:numPr>
          <w:ilvl w:val="0"/>
          <w:numId w:val="24"/>
        </w:numPr>
        <w:rPr>
          <w:color w:val="002060"/>
        </w:rPr>
      </w:pPr>
      <w:r>
        <w:t>Health Voice and other outside bodies.</w:t>
      </w:r>
      <w:r w:rsidR="009962A9">
        <w:t xml:space="preserve"> </w:t>
      </w:r>
      <w:r w:rsidR="004D780B">
        <w:tab/>
      </w:r>
    </w:p>
    <w:p w:rsidR="002E0619" w:rsidRDefault="00EC1649" w:rsidP="002E0619">
      <w:pPr>
        <w:pStyle w:val="Heading1"/>
      </w:pPr>
      <w:bookmarkStart w:id="0" w:name="_Hlk480816213"/>
      <w:r>
        <w:rPr>
          <w:color w:val="002060"/>
        </w:rPr>
        <w:t>9. Report from Dr. Thomas</w:t>
      </w:r>
      <w:r w:rsidR="002E0619">
        <w:t xml:space="preserve"> </w:t>
      </w:r>
    </w:p>
    <w:bookmarkEnd w:id="0"/>
    <w:p w:rsidR="00EC1649" w:rsidRPr="00EC1649" w:rsidRDefault="00EC1649" w:rsidP="00EC1649">
      <w:pPr>
        <w:pStyle w:val="ListParagraph"/>
        <w:numPr>
          <w:ilvl w:val="0"/>
          <w:numId w:val="25"/>
        </w:numPr>
      </w:pPr>
      <w:r w:rsidRPr="00EC1649">
        <w:t>Housing Development</w:t>
      </w:r>
      <w:r w:rsidR="00463003">
        <w:t xml:space="preserve"> – no commercial developments as yet. The difficulty for the practice is that funding does not immediately follow new patients. There is a time delay until the annual assessment.</w:t>
      </w:r>
    </w:p>
    <w:p w:rsidR="00EC1649" w:rsidRDefault="00EC1649" w:rsidP="00EC1649">
      <w:pPr>
        <w:pStyle w:val="ListParagraph"/>
        <w:numPr>
          <w:ilvl w:val="0"/>
          <w:numId w:val="25"/>
        </w:numPr>
      </w:pPr>
      <w:r w:rsidRPr="00EC1649">
        <w:t>EMIS</w:t>
      </w:r>
      <w:r w:rsidR="00463003">
        <w:t xml:space="preserve"> – Dr. Thomas reported a difficulty concerning the inclusion of the David Lewis Centre which she hoped would be resolved following the completion of a b</w:t>
      </w:r>
      <w:r w:rsidR="00E708CD">
        <w:t>ureaucratic loop. It was hoped to begin in September 2017. Keith offered to assist with the transition.</w:t>
      </w:r>
      <w:r w:rsidR="00463003">
        <w:t xml:space="preserve">  </w:t>
      </w:r>
    </w:p>
    <w:p w:rsidR="00EC1649" w:rsidRDefault="00EC1649" w:rsidP="00EC1649">
      <w:pPr>
        <w:pStyle w:val="ListParagraph"/>
        <w:numPr>
          <w:ilvl w:val="0"/>
          <w:numId w:val="25"/>
        </w:numPr>
      </w:pPr>
      <w:r>
        <w:t>CHAW</w:t>
      </w:r>
      <w:r w:rsidR="00E708CD">
        <w:t xml:space="preserve"> – working well – pilot exercise taking place in </w:t>
      </w:r>
      <w:proofErr w:type="spellStart"/>
      <w:r w:rsidR="00E708CD">
        <w:t>Knutsford</w:t>
      </w:r>
      <w:proofErr w:type="spellEnd"/>
      <w:r w:rsidR="00E708CD">
        <w:t xml:space="preserve"> which will be evaluated by the group. </w:t>
      </w:r>
    </w:p>
    <w:p w:rsidR="00EC1649" w:rsidRDefault="00EC1649" w:rsidP="00EC1649">
      <w:pPr>
        <w:pStyle w:val="ListParagraph"/>
        <w:numPr>
          <w:ilvl w:val="0"/>
          <w:numId w:val="25"/>
        </w:numPr>
      </w:pPr>
      <w:r>
        <w:t>Friends &amp; Family</w:t>
      </w:r>
      <w:r w:rsidR="00E708CD">
        <w:t xml:space="preserve"> – 12 respondents all positive (with the exception of the radio in the waiting room.</w:t>
      </w:r>
    </w:p>
    <w:p w:rsidR="00681535" w:rsidRDefault="00681535" w:rsidP="00EC1649">
      <w:pPr>
        <w:pStyle w:val="ListParagraph"/>
        <w:numPr>
          <w:ilvl w:val="0"/>
          <w:numId w:val="25"/>
        </w:numPr>
      </w:pPr>
      <w:r>
        <w:t xml:space="preserve">Herbert Protocol – Dr. Thomas reported that Herbert’s Protocol (Dementia) had been introduced </w:t>
      </w:r>
      <w:r w:rsidR="001A1ED3">
        <w:t xml:space="preserve">and information provided to those caring for someone with dementia. </w:t>
      </w:r>
      <w:r>
        <w:t xml:space="preserve">  </w:t>
      </w:r>
    </w:p>
    <w:p w:rsidR="00AA6733" w:rsidRDefault="00AA6733" w:rsidP="00AA6733">
      <w:pPr>
        <w:pStyle w:val="Heading1"/>
      </w:pPr>
      <w:r>
        <w:rPr>
          <w:color w:val="002060"/>
        </w:rPr>
        <w:t>10. Any Other Business</w:t>
      </w:r>
      <w:r>
        <w:t xml:space="preserve"> </w:t>
      </w:r>
    </w:p>
    <w:p w:rsidR="00AA6733" w:rsidRPr="00AA6733" w:rsidRDefault="00E708CD" w:rsidP="00AA6733">
      <w:r>
        <w:t>It was reported that there was no Data Sharing Agreement in place with providers outside the ECCCG area. It was hope d that this would be resolved soon</w:t>
      </w:r>
    </w:p>
    <w:p w:rsidR="00AA6733" w:rsidRDefault="00AA6733" w:rsidP="00AA6733">
      <w:pPr>
        <w:pStyle w:val="Heading1"/>
      </w:pPr>
      <w:r>
        <w:rPr>
          <w:color w:val="002060"/>
        </w:rPr>
        <w:t>11. Date of the Next Meeting</w:t>
      </w:r>
      <w:r>
        <w:t xml:space="preserve"> </w:t>
      </w:r>
    </w:p>
    <w:p w:rsidR="001A1ED3" w:rsidRDefault="001A1ED3" w:rsidP="00AC7D26">
      <w:r>
        <w:t xml:space="preserve">The next meeting of the Group will take place on Wednesday 3 May 2017 at 10:00 am at the surgery. </w:t>
      </w:r>
      <w:r w:rsidR="00931929">
        <w:t xml:space="preserve">The purpose of this meeting is to consider the campaign to be undertaken by the PRG concerning the financial position in ECCCG. It will also provide an opportunity to consider Dementia Week and Self Care. </w:t>
      </w:r>
      <w:r w:rsidR="003C0C5D">
        <w:tab/>
      </w:r>
    </w:p>
    <w:p w:rsidR="00AA6733" w:rsidRPr="00AA6733" w:rsidRDefault="00AA6733" w:rsidP="00AA6733">
      <w:r>
        <w:t xml:space="preserve">The next </w:t>
      </w:r>
      <w:r w:rsidR="001A1ED3">
        <w:t xml:space="preserve">normal </w:t>
      </w:r>
      <w:r>
        <w:t xml:space="preserve">meeting of the Group will take place on 26 July 2017 at </w:t>
      </w:r>
      <w:r w:rsidR="00906BA5">
        <w:t>10</w:t>
      </w:r>
      <w:r>
        <w:t>:</w:t>
      </w:r>
      <w:r w:rsidR="00906BA5">
        <w:t>0</w:t>
      </w:r>
      <w:bookmarkStart w:id="1" w:name="_GoBack"/>
      <w:bookmarkEnd w:id="1"/>
      <w:r>
        <w:t>0 at the Surgery.</w:t>
      </w:r>
    </w:p>
    <w:sectPr w:rsidR="00AA6733" w:rsidRPr="00AA6733">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588" w:rsidRDefault="006A5588">
      <w:r>
        <w:separator/>
      </w:r>
    </w:p>
  </w:endnote>
  <w:endnote w:type="continuationSeparator" w:id="0">
    <w:p w:rsidR="006A5588" w:rsidRDefault="006A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B3" w:rsidRDefault="00422CAE">
    <w:pPr>
      <w:pStyle w:val="Footer"/>
    </w:pPr>
    <w:r>
      <w:t xml:space="preserve">Bernard Kellett – </w:t>
    </w:r>
    <w:proofErr w:type="spellStart"/>
    <w:r>
      <w:t>Chelford</w:t>
    </w:r>
    <w:proofErr w:type="spellEnd"/>
    <w:r>
      <w:t xml:space="preserve"> PRG </w:t>
    </w:r>
    <w:r w:rsidR="00E93E78">
      <w:t>2</w:t>
    </w:r>
    <w:r w:rsidR="003C0C5D">
      <w:t>6</w:t>
    </w:r>
    <w:r w:rsidR="00E93E78">
      <w:t xml:space="preserve"> </w:t>
    </w:r>
    <w:r w:rsidR="003C0C5D">
      <w:t>April</w:t>
    </w:r>
    <w:r w:rsidR="00E93E78">
      <w:t xml:space="preserve"> 2017</w:t>
    </w:r>
    <w:r>
      <w:t xml:space="preserve">. </w:t>
    </w:r>
    <w:r w:rsidR="002F228D">
      <w:t xml:space="preserve">Page </w:t>
    </w:r>
    <w:r w:rsidR="002F228D">
      <w:fldChar w:fldCharType="begin"/>
    </w:r>
    <w:r w:rsidR="002F228D">
      <w:instrText xml:space="preserve"> PAGE   \* MERGEFORMAT </w:instrText>
    </w:r>
    <w:r w:rsidR="002F228D">
      <w:fldChar w:fldCharType="separate"/>
    </w:r>
    <w:r w:rsidR="001B0F69">
      <w:rPr>
        <w:noProof/>
      </w:rPr>
      <w:t>2</w:t>
    </w:r>
    <w:r w:rsidR="002F228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AE" w:rsidRDefault="00422CAE">
    <w:pPr>
      <w:pStyle w:val="Footer"/>
    </w:pPr>
    <w:r>
      <w:rPr>
        <w:noProof/>
        <w:color w:val="A5B592" w:themeColor="accent1"/>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54379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decd04 [1614]" strokeweight="1.25pt">
              <w10:wrap anchorx="page" anchory="page"/>
            </v:rect>
          </w:pict>
        </mc:Fallback>
      </mc:AlternateContent>
    </w:r>
    <w:r>
      <w:rPr>
        <w:color w:val="A5B592" w:themeColor="accent1"/>
      </w:rPr>
      <w:t xml:space="preserve"> </w:t>
    </w:r>
    <w:r>
      <w:rPr>
        <w:rFonts w:asciiTheme="majorHAnsi" w:eastAsiaTheme="majorEastAsia" w:hAnsiTheme="majorHAnsi" w:cstheme="majorBidi"/>
        <w:color w:val="A5B592" w:themeColor="accent1"/>
        <w:sz w:val="20"/>
        <w:szCs w:val="20"/>
      </w:rPr>
      <w:t xml:space="preserve">pg. </w:t>
    </w:r>
    <w:r>
      <w:rPr>
        <w:color w:val="A5B592" w:themeColor="accent1"/>
        <w:sz w:val="20"/>
        <w:szCs w:val="20"/>
      </w:rPr>
      <w:fldChar w:fldCharType="begin"/>
    </w:r>
    <w:r>
      <w:rPr>
        <w:color w:val="A5B592" w:themeColor="accent1"/>
        <w:sz w:val="20"/>
        <w:szCs w:val="20"/>
      </w:rPr>
      <w:instrText xml:space="preserve"> PAGE    \* MERGEFORMAT </w:instrText>
    </w:r>
    <w:r>
      <w:rPr>
        <w:color w:val="A5B592" w:themeColor="accent1"/>
        <w:sz w:val="20"/>
        <w:szCs w:val="20"/>
      </w:rPr>
      <w:fldChar w:fldCharType="separate"/>
    </w:r>
    <w:r w:rsidR="001B0F69" w:rsidRPr="001B0F69">
      <w:rPr>
        <w:rFonts w:asciiTheme="majorHAnsi" w:eastAsiaTheme="majorEastAsia" w:hAnsiTheme="majorHAnsi" w:cstheme="majorBidi"/>
        <w:noProof/>
        <w:color w:val="A5B592" w:themeColor="accent1"/>
        <w:sz w:val="20"/>
        <w:szCs w:val="20"/>
      </w:rPr>
      <w:t>1</w:t>
    </w:r>
    <w:r>
      <w:rPr>
        <w:rFonts w:asciiTheme="majorHAnsi" w:eastAsiaTheme="majorEastAsia" w:hAnsiTheme="majorHAnsi" w:cstheme="majorBidi"/>
        <w:noProof/>
        <w:color w:val="A5B592"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588" w:rsidRDefault="006A5588">
      <w:r>
        <w:separator/>
      </w:r>
    </w:p>
  </w:footnote>
  <w:footnote w:type="continuationSeparator" w:id="0">
    <w:p w:rsidR="006A5588" w:rsidRDefault="006A5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634EB"/>
    <w:multiLevelType w:val="hybridMultilevel"/>
    <w:tmpl w:val="92CE56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C5069"/>
    <w:multiLevelType w:val="hybridMultilevel"/>
    <w:tmpl w:val="491C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019CB"/>
    <w:multiLevelType w:val="hybridMultilevel"/>
    <w:tmpl w:val="7600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D6D50"/>
    <w:multiLevelType w:val="hybridMultilevel"/>
    <w:tmpl w:val="CEB4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F715E"/>
    <w:multiLevelType w:val="hybridMultilevel"/>
    <w:tmpl w:val="01E4035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34835224"/>
    <w:multiLevelType w:val="hybridMultilevel"/>
    <w:tmpl w:val="DA56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06AD2"/>
    <w:multiLevelType w:val="hybridMultilevel"/>
    <w:tmpl w:val="9AC86DE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C0BAE"/>
    <w:multiLevelType w:val="hybridMultilevel"/>
    <w:tmpl w:val="91D8A516"/>
    <w:lvl w:ilvl="0" w:tplc="80B2C2B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448DC"/>
    <w:multiLevelType w:val="hybridMultilevel"/>
    <w:tmpl w:val="A470E3AC"/>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num w:numId="1">
    <w:abstractNumId w:val="19"/>
  </w:num>
  <w:num w:numId="2">
    <w:abstractNumId w:val="21"/>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3"/>
  </w:num>
  <w:num w:numId="18">
    <w:abstractNumId w:val="18"/>
  </w:num>
  <w:num w:numId="19">
    <w:abstractNumId w:val="20"/>
  </w:num>
  <w:num w:numId="20">
    <w:abstractNumId w:val="25"/>
  </w:num>
  <w:num w:numId="21">
    <w:abstractNumId w:val="24"/>
  </w:num>
  <w:num w:numId="22">
    <w:abstractNumId w:val="11"/>
  </w:num>
  <w:num w:numId="23">
    <w:abstractNumId w:val="14"/>
  </w:num>
  <w:num w:numId="24">
    <w:abstractNumId w:val="16"/>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F1"/>
    <w:rsid w:val="00020CBE"/>
    <w:rsid w:val="0004059F"/>
    <w:rsid w:val="00060148"/>
    <w:rsid w:val="001178C2"/>
    <w:rsid w:val="0016689E"/>
    <w:rsid w:val="00173687"/>
    <w:rsid w:val="001A1ED3"/>
    <w:rsid w:val="001B0F69"/>
    <w:rsid w:val="001D7AA1"/>
    <w:rsid w:val="001E7A14"/>
    <w:rsid w:val="00223781"/>
    <w:rsid w:val="002C57A0"/>
    <w:rsid w:val="002E0619"/>
    <w:rsid w:val="002F228D"/>
    <w:rsid w:val="00316846"/>
    <w:rsid w:val="00343772"/>
    <w:rsid w:val="0035467F"/>
    <w:rsid w:val="003C0C5D"/>
    <w:rsid w:val="003E7DAA"/>
    <w:rsid w:val="00422CAE"/>
    <w:rsid w:val="00455FB7"/>
    <w:rsid w:val="00463003"/>
    <w:rsid w:val="004A3DC2"/>
    <w:rsid w:val="004D780B"/>
    <w:rsid w:val="00521A53"/>
    <w:rsid w:val="00547EF3"/>
    <w:rsid w:val="00552960"/>
    <w:rsid w:val="00565BC9"/>
    <w:rsid w:val="00617346"/>
    <w:rsid w:val="00681535"/>
    <w:rsid w:val="006A01B5"/>
    <w:rsid w:val="006A5588"/>
    <w:rsid w:val="006B3EFA"/>
    <w:rsid w:val="007C7817"/>
    <w:rsid w:val="008D1E1D"/>
    <w:rsid w:val="00906BA5"/>
    <w:rsid w:val="00917762"/>
    <w:rsid w:val="00931929"/>
    <w:rsid w:val="009822B3"/>
    <w:rsid w:val="009962A9"/>
    <w:rsid w:val="009B2B3C"/>
    <w:rsid w:val="009F3464"/>
    <w:rsid w:val="00AA6733"/>
    <w:rsid w:val="00AC7D26"/>
    <w:rsid w:val="00B83634"/>
    <w:rsid w:val="00C94E94"/>
    <w:rsid w:val="00CA4748"/>
    <w:rsid w:val="00CA65F8"/>
    <w:rsid w:val="00CE1FBB"/>
    <w:rsid w:val="00E25EF1"/>
    <w:rsid w:val="00E2731E"/>
    <w:rsid w:val="00E708CD"/>
    <w:rsid w:val="00E93E78"/>
    <w:rsid w:val="00EC1649"/>
    <w:rsid w:val="00EC6381"/>
    <w:rsid w:val="00ED6D6D"/>
    <w:rsid w:val="00F37B7B"/>
    <w:rsid w:val="00F664D6"/>
    <w:rsid w:val="00FD5ECB"/>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AD7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2C57A0"/>
    <w:pPr>
      <w:ind w:left="720"/>
      <w:contextualSpacing/>
    </w:pPr>
  </w:style>
  <w:style w:type="paragraph" w:styleId="Header">
    <w:name w:val="header"/>
    <w:basedOn w:val="Normal"/>
    <w:link w:val="HeaderChar"/>
    <w:uiPriority w:val="99"/>
    <w:unhideWhenUsed/>
    <w:rsid w:val="00422CAE"/>
    <w:pPr>
      <w:tabs>
        <w:tab w:val="center" w:pos="4513"/>
        <w:tab w:val="right" w:pos="9026"/>
      </w:tabs>
      <w:spacing w:before="0" w:after="0"/>
    </w:pPr>
  </w:style>
  <w:style w:type="character" w:customStyle="1" w:styleId="HeaderChar">
    <w:name w:val="Header Char"/>
    <w:basedOn w:val="DefaultParagraphFont"/>
    <w:link w:val="Header"/>
    <w:uiPriority w:val="99"/>
    <w:rsid w:val="00422CAE"/>
    <w:rPr>
      <w:sz w:val="21"/>
      <w:szCs w:val="21"/>
    </w:rPr>
  </w:style>
  <w:style w:type="paragraph" w:styleId="BalloonText">
    <w:name w:val="Balloon Text"/>
    <w:basedOn w:val="Normal"/>
    <w:link w:val="BalloonTextChar"/>
    <w:uiPriority w:val="99"/>
    <w:semiHidden/>
    <w:unhideWhenUsed/>
    <w:rsid w:val="009177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rd\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66F8AB51984D368B0B76BE15F3C151"/>
        <w:category>
          <w:name w:val="General"/>
          <w:gallery w:val="placeholder"/>
        </w:category>
        <w:types>
          <w:type w:val="bbPlcHdr"/>
        </w:types>
        <w:behaviors>
          <w:behavior w:val="content"/>
        </w:behaviors>
        <w:guid w:val="{1FE8E7D0-70AD-4E6D-9F1E-9E8A0E52358F}"/>
      </w:docPartPr>
      <w:docPartBody>
        <w:p w:rsidR="00595D50" w:rsidRDefault="008251E9">
          <w:pPr>
            <w:pStyle w:val="4566F8AB51984D368B0B76BE15F3C151"/>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56"/>
    <w:rsid w:val="00003956"/>
    <w:rsid w:val="001B3614"/>
    <w:rsid w:val="00272FDA"/>
    <w:rsid w:val="00321632"/>
    <w:rsid w:val="005737F5"/>
    <w:rsid w:val="00595D50"/>
    <w:rsid w:val="007123D4"/>
    <w:rsid w:val="00825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6F8AB51984D368B0B76BE15F3C151">
    <w:name w:val="4566F8AB51984D368B0B76BE15F3C151"/>
  </w:style>
  <w:style w:type="paragraph" w:customStyle="1" w:styleId="7ACD16CC7BD94D9D8FB5DAFFD8CD6ABB">
    <w:name w:val="7ACD16CC7BD94D9D8FB5DAFFD8CD6ABB"/>
  </w:style>
  <w:style w:type="paragraph" w:customStyle="1" w:styleId="B31E27BB341F440BA540F8B8148E63B0">
    <w:name w:val="B31E27BB341F440BA540F8B8148E63B0"/>
  </w:style>
  <w:style w:type="paragraph" w:customStyle="1" w:styleId="4843EC43E9104C0D8C70153F1478F3B6">
    <w:name w:val="4843EC43E9104C0D8C70153F1478F3B6"/>
  </w:style>
  <w:style w:type="paragraph" w:customStyle="1" w:styleId="F31A0FA9C11F497AA3529FA39978C75A">
    <w:name w:val="F31A0FA9C11F497AA3529FA39978C75A"/>
  </w:style>
  <w:style w:type="paragraph" w:customStyle="1" w:styleId="76081EAC398F4F7C97BB694C4ED938C8">
    <w:name w:val="76081EAC398F4F7C97BB694C4ED938C8"/>
  </w:style>
  <w:style w:type="paragraph" w:customStyle="1" w:styleId="60CBFDCDBD954DBAAB8D6AA5B8D98728">
    <w:name w:val="60CBFDCDBD954DBAAB8D6AA5B8D98728"/>
  </w:style>
  <w:style w:type="paragraph" w:customStyle="1" w:styleId="B37B9B3F05CB405A8825303EEFC88FF0">
    <w:name w:val="B37B9B3F05CB405A8825303EEFC88FF0"/>
  </w:style>
  <w:style w:type="paragraph" w:customStyle="1" w:styleId="84DB773011314C66919BDD14612B34C4">
    <w:name w:val="84DB773011314C66919BDD14612B34C4"/>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B37415CA173749489753C36BFEB645CE">
    <w:name w:val="B37415CA173749489753C36BFEB645CE"/>
  </w:style>
  <w:style w:type="paragraph" w:customStyle="1" w:styleId="D39C7B26F16D4F1BA8F3B698CF9AC22D">
    <w:name w:val="D39C7B26F16D4F1BA8F3B698CF9AC22D"/>
  </w:style>
  <w:style w:type="paragraph" w:customStyle="1" w:styleId="4CA5FBAD64034641BC35F9F6849C3844">
    <w:name w:val="4CA5FBAD64034641BC35F9F6849C3844"/>
  </w:style>
  <w:style w:type="paragraph" w:customStyle="1" w:styleId="817BD2B5129A47D3AFF12C8F0610BFBF">
    <w:name w:val="817BD2B5129A47D3AFF12C8F0610BFBF"/>
  </w:style>
  <w:style w:type="paragraph" w:customStyle="1" w:styleId="8C034955E6F74B9C9B6AF17F5EC4A30A">
    <w:name w:val="8C034955E6F74B9C9B6AF17F5EC4A30A"/>
  </w:style>
  <w:style w:type="paragraph" w:customStyle="1" w:styleId="3D9779BC418D479BB49EC1D3F3C543AC">
    <w:name w:val="3D9779BC418D479BB49EC1D3F3C543AC"/>
  </w:style>
  <w:style w:type="paragraph" w:customStyle="1" w:styleId="CDE6CAB982F2426C91AA1A42F065D49E">
    <w:name w:val="CDE6CAB982F2426C91AA1A42F065D49E"/>
    <w:rsid w:val="00003956"/>
  </w:style>
  <w:style w:type="paragraph" w:customStyle="1" w:styleId="9C61C3F493AB4E5C8EF04269A90BF038">
    <w:name w:val="9C61C3F493AB4E5C8EF04269A90BF038"/>
    <w:rsid w:val="00003956"/>
  </w:style>
  <w:style w:type="paragraph" w:customStyle="1" w:styleId="84EBFC7F503F4B72A0C69FFA2BF4C064">
    <w:name w:val="84EBFC7F503F4B72A0C69FFA2BF4C064"/>
    <w:rsid w:val="00003956"/>
  </w:style>
  <w:style w:type="paragraph" w:customStyle="1" w:styleId="B0F1E460C30849599F762B8556A866DB">
    <w:name w:val="B0F1E460C30849599F762B8556A866DB"/>
    <w:rsid w:val="00003956"/>
  </w:style>
  <w:style w:type="paragraph" w:customStyle="1" w:styleId="A85383A190D4498A852D8AEDE33AAE7F">
    <w:name w:val="A85383A190D4498A852D8AEDE33AAE7F"/>
    <w:rsid w:val="00003956"/>
  </w:style>
  <w:style w:type="paragraph" w:customStyle="1" w:styleId="924DB4D00E104A1688414D760D95AC42">
    <w:name w:val="924DB4D00E104A1688414D760D95AC42"/>
    <w:rsid w:val="00003956"/>
  </w:style>
  <w:style w:type="paragraph" w:customStyle="1" w:styleId="72714A85024046B28E97FCEE648CCE39">
    <w:name w:val="72714A85024046B28E97FCEE648CCE39"/>
    <w:rsid w:val="00003956"/>
  </w:style>
  <w:style w:type="paragraph" w:customStyle="1" w:styleId="BE73E290C4F94E169E21E73EB21D6C3D">
    <w:name w:val="BE73E290C4F94E169E21E73EB21D6C3D"/>
    <w:rsid w:val="00003956"/>
  </w:style>
  <w:style w:type="paragraph" w:customStyle="1" w:styleId="FE0D805B8EDD47C3A11C32544B60D61D">
    <w:name w:val="FE0D805B8EDD47C3A11C32544B60D61D"/>
    <w:rsid w:val="00003956"/>
  </w:style>
  <w:style w:type="paragraph" w:customStyle="1" w:styleId="EBBA124392DF4D0786FC23A6703A61FD">
    <w:name w:val="EBBA124392DF4D0786FC23A6703A61FD"/>
    <w:rsid w:val="00003956"/>
  </w:style>
  <w:style w:type="paragraph" w:customStyle="1" w:styleId="FCB0E54F3BEF43C0929697EE7704FB8C">
    <w:name w:val="FCB0E54F3BEF43C0929697EE7704FB8C"/>
    <w:rsid w:val="00003956"/>
  </w:style>
  <w:style w:type="paragraph" w:customStyle="1" w:styleId="E648998190E94BC18F0FFEB5A20E12F0">
    <w:name w:val="E648998190E94BC18F0FFEB5A20E12F0"/>
    <w:rsid w:val="00003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8FC34B09-D209-4CB6-B6AA-3F3DC010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2017-04-26T15:31:00Z</dcterms:created>
  <dcterms:modified xsi:type="dcterms:W3CDTF">2017-04-26T15:31:00Z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