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BC" w:rsidRPr="00E635BF" w:rsidRDefault="00F903BC" w:rsidP="00F903BC">
      <w:pPr>
        <w:spacing w:after="0"/>
        <w:jc w:val="center"/>
        <w:rPr>
          <w:b/>
        </w:rPr>
      </w:pPr>
      <w:r w:rsidRPr="00E635BF">
        <w:rPr>
          <w:b/>
        </w:rPr>
        <w:t>NEWTON DRIVE HEALTH CENTRE</w:t>
      </w:r>
    </w:p>
    <w:p w:rsidR="00F903BC" w:rsidRPr="00E635BF" w:rsidRDefault="00F903BC" w:rsidP="00F903BC">
      <w:pPr>
        <w:spacing w:after="0"/>
        <w:jc w:val="center"/>
        <w:rPr>
          <w:b/>
        </w:rPr>
      </w:pPr>
      <w:r w:rsidRPr="00E635BF">
        <w:rPr>
          <w:b/>
        </w:rPr>
        <w:t>Patient Participation Group</w:t>
      </w:r>
    </w:p>
    <w:p w:rsidR="00F903BC" w:rsidRPr="00E635BF" w:rsidRDefault="00F903BC" w:rsidP="00F903BC">
      <w:pPr>
        <w:spacing w:after="0"/>
        <w:jc w:val="center"/>
        <w:rPr>
          <w:b/>
        </w:rPr>
      </w:pPr>
      <w:r w:rsidRPr="00E635BF">
        <w:rPr>
          <w:b/>
        </w:rPr>
        <w:t>Minutes of meeting held on</w:t>
      </w:r>
    </w:p>
    <w:p w:rsidR="00F903BC" w:rsidRPr="00E635BF" w:rsidRDefault="00F903BC" w:rsidP="00F903BC">
      <w:pPr>
        <w:spacing w:after="0"/>
        <w:jc w:val="center"/>
        <w:rPr>
          <w:b/>
        </w:rPr>
      </w:pPr>
      <w:r>
        <w:rPr>
          <w:b/>
        </w:rPr>
        <w:t>Tuesday</w:t>
      </w:r>
      <w:r w:rsidR="00281241">
        <w:rPr>
          <w:b/>
        </w:rPr>
        <w:t xml:space="preserve"> </w:t>
      </w:r>
      <w:r w:rsidR="00E34519">
        <w:rPr>
          <w:b/>
        </w:rPr>
        <w:t>6</w:t>
      </w:r>
      <w:r w:rsidR="00E34519" w:rsidRPr="00E34519">
        <w:rPr>
          <w:b/>
          <w:vertAlign w:val="superscript"/>
        </w:rPr>
        <w:t>th</w:t>
      </w:r>
      <w:r w:rsidR="00E34519">
        <w:rPr>
          <w:b/>
        </w:rPr>
        <w:t xml:space="preserve"> </w:t>
      </w:r>
      <w:proofErr w:type="gramStart"/>
      <w:r w:rsidR="00E34519">
        <w:rPr>
          <w:b/>
        </w:rPr>
        <w:t xml:space="preserve">March </w:t>
      </w:r>
      <w:bookmarkStart w:id="0" w:name="_GoBack"/>
      <w:bookmarkEnd w:id="0"/>
      <w:r w:rsidR="00721B85">
        <w:rPr>
          <w:b/>
        </w:rPr>
        <w:t xml:space="preserve"> 2018</w:t>
      </w:r>
      <w:proofErr w:type="gramEnd"/>
      <w:r w:rsidRPr="00E635BF">
        <w:rPr>
          <w:b/>
        </w:rPr>
        <w:t xml:space="preserve"> – 18.00 – Library, Newton Drive Health Centre</w:t>
      </w:r>
    </w:p>
    <w:p w:rsidR="00F903BC" w:rsidRDefault="00F903BC" w:rsidP="00F903BC">
      <w:pPr>
        <w:spacing w:after="0"/>
        <w:jc w:val="center"/>
      </w:pPr>
    </w:p>
    <w:p w:rsidR="00F903BC" w:rsidRDefault="00F903BC" w:rsidP="00926435">
      <w:pPr>
        <w:spacing w:after="0"/>
        <w:ind w:left="2160" w:hanging="2160"/>
      </w:pPr>
      <w:r w:rsidRPr="00E635BF">
        <w:rPr>
          <w:b/>
        </w:rPr>
        <w:t>Present:</w:t>
      </w:r>
      <w:r>
        <w:t xml:space="preserve"> </w:t>
      </w:r>
      <w:r>
        <w:tab/>
      </w:r>
      <w:r w:rsidR="00926435">
        <w:t>Miss Vicky Greenwood (VG)</w:t>
      </w:r>
      <w:r w:rsidR="00721B85">
        <w:t>, Mrs Donna Jackson (DJ),</w:t>
      </w:r>
      <w:r w:rsidR="00721B85" w:rsidRPr="00721B85">
        <w:t xml:space="preserve"> </w:t>
      </w:r>
      <w:r w:rsidR="00721B85">
        <w:t>Mr Mick Martin (MM)</w:t>
      </w:r>
    </w:p>
    <w:p w:rsidR="00721B85" w:rsidRPr="00721B85" w:rsidRDefault="00721B85" w:rsidP="00926435">
      <w:pPr>
        <w:spacing w:after="0"/>
        <w:ind w:left="2160" w:hanging="2160"/>
      </w:pPr>
      <w:r w:rsidRPr="00721B85">
        <w:tab/>
        <w:t xml:space="preserve">Mrs </w:t>
      </w:r>
      <w:proofErr w:type="spellStart"/>
      <w:r w:rsidRPr="00721B85">
        <w:t>Noella</w:t>
      </w:r>
      <w:proofErr w:type="spellEnd"/>
      <w:r w:rsidRPr="00721B85">
        <w:t xml:space="preserve"> Sanderson (NS)</w:t>
      </w:r>
      <w:r w:rsidR="00266E41">
        <w:t xml:space="preserve">, Lindsey </w:t>
      </w:r>
      <w:proofErr w:type="spellStart"/>
      <w:r w:rsidR="00266E41">
        <w:t>Smethurst</w:t>
      </w:r>
      <w:proofErr w:type="spellEnd"/>
      <w:r w:rsidR="00266E41">
        <w:t xml:space="preserve"> (LS),</w:t>
      </w:r>
    </w:p>
    <w:p w:rsidR="008E20A5" w:rsidRDefault="008E20A5" w:rsidP="00926435">
      <w:pPr>
        <w:spacing w:after="0"/>
        <w:ind w:left="2160" w:hanging="2160"/>
      </w:pPr>
      <w:r>
        <w:rPr>
          <w:b/>
        </w:rPr>
        <w:t>Apologies:</w:t>
      </w:r>
      <w:r>
        <w:t xml:space="preserve"> </w:t>
      </w:r>
      <w:r>
        <w:tab/>
      </w:r>
      <w:r w:rsidR="00266E41">
        <w:t>Mr Chris Casey (CC)</w:t>
      </w:r>
    </w:p>
    <w:p w:rsidR="00F903BC" w:rsidRDefault="00266E41" w:rsidP="00F903BC">
      <w:pPr>
        <w:spacing w:after="0"/>
        <w:ind w:left="2160" w:hanging="2160"/>
      </w:pPr>
      <w:r>
        <w:rPr>
          <w:b/>
        </w:rPr>
        <w:t>In Attendance:</w:t>
      </w:r>
      <w:r>
        <w:rPr>
          <w:b/>
        </w:rPr>
        <w:tab/>
      </w:r>
      <w:r w:rsidR="00721B85">
        <w:t xml:space="preserve"> Miss Caroline Butler (CB)</w:t>
      </w:r>
      <w:r>
        <w:t>, Mr Edward Thompson (ET)</w:t>
      </w:r>
    </w:p>
    <w:p w:rsidR="00035A4C" w:rsidRDefault="00035A4C" w:rsidP="00F903BC">
      <w:pPr>
        <w:spacing w:after="0"/>
        <w:ind w:left="2160" w:hanging="2160"/>
      </w:pPr>
    </w:p>
    <w:p w:rsidR="00F903BC" w:rsidRPr="00266E41" w:rsidRDefault="00266E41" w:rsidP="00266E41">
      <w:pPr>
        <w:pStyle w:val="ListParagraph"/>
        <w:numPr>
          <w:ilvl w:val="0"/>
          <w:numId w:val="6"/>
        </w:numPr>
        <w:spacing w:after="0"/>
        <w:rPr>
          <w:b/>
        </w:rPr>
      </w:pPr>
      <w:r>
        <w:rPr>
          <w:b/>
        </w:rPr>
        <w:t xml:space="preserve">  </w:t>
      </w:r>
      <w:r w:rsidR="00F903BC" w:rsidRPr="00266E41">
        <w:rPr>
          <w:b/>
        </w:rPr>
        <w:t>Actions /Feedback from Previous Meeting</w:t>
      </w:r>
    </w:p>
    <w:p w:rsidR="00F903BC" w:rsidRDefault="00F903BC" w:rsidP="00F903BC">
      <w:pPr>
        <w:spacing w:after="0"/>
        <w:ind w:left="360"/>
        <w:rPr>
          <w:b/>
        </w:rPr>
      </w:pPr>
    </w:p>
    <w:p w:rsidR="00362CC9" w:rsidRDefault="00266E41" w:rsidP="00362CC9">
      <w:pPr>
        <w:spacing w:after="0"/>
        <w:ind w:left="360"/>
        <w:jc w:val="both"/>
      </w:pPr>
      <w:r w:rsidRPr="00266E41">
        <w:rPr>
          <w:i/>
          <w:u w:val="single"/>
        </w:rPr>
        <w:t>Notice Boards</w:t>
      </w:r>
      <w:r>
        <w:t xml:space="preserve"> The practice has looked at the possibility of moving the artwork in the reception waiting room, to create a dedicated information area with the notice</w:t>
      </w:r>
      <w:r w:rsidR="0063510B">
        <w:t xml:space="preserve"> </w:t>
      </w:r>
      <w:r>
        <w:t>boards and leaflets all in one accessible location. Unfortunately as the waiting area has recently been decorated moving the noticeboards would not be practical as would require the whole area to need painting again.</w:t>
      </w:r>
    </w:p>
    <w:p w:rsidR="00266E41" w:rsidRPr="00266E41" w:rsidRDefault="00266E41" w:rsidP="00362CC9">
      <w:pPr>
        <w:spacing w:after="0"/>
        <w:ind w:left="360"/>
        <w:jc w:val="both"/>
      </w:pPr>
      <w:r w:rsidRPr="00266E41">
        <w:t>It was ag</w:t>
      </w:r>
      <w:r>
        <w:t>reed that the notice boards</w:t>
      </w:r>
      <w:r w:rsidR="00A31F7C">
        <w:t xml:space="preserve"> and reception desk</w:t>
      </w:r>
      <w:r>
        <w:t xml:space="preserve"> were looking a lot better</w:t>
      </w:r>
    </w:p>
    <w:p w:rsidR="00266E41" w:rsidRDefault="00266E41" w:rsidP="00362CC9">
      <w:pPr>
        <w:spacing w:after="0"/>
        <w:ind w:left="360"/>
        <w:jc w:val="both"/>
      </w:pPr>
    </w:p>
    <w:p w:rsidR="00266E41" w:rsidRDefault="00A70C67" w:rsidP="00362CC9">
      <w:pPr>
        <w:spacing w:after="0"/>
        <w:ind w:left="360"/>
        <w:jc w:val="both"/>
      </w:pPr>
      <w:r>
        <w:rPr>
          <w:i/>
          <w:u w:val="single"/>
        </w:rPr>
        <w:t xml:space="preserve">Call for a </w:t>
      </w:r>
      <w:r w:rsidRPr="00A70C67">
        <w:rPr>
          <w:i/>
          <w:u w:val="single"/>
        </w:rPr>
        <w:t>Kit</w:t>
      </w:r>
      <w:r>
        <w:t xml:space="preserve"> </w:t>
      </w:r>
      <w:proofErr w:type="gramStart"/>
      <w:r w:rsidR="00A31F7C" w:rsidRPr="00A70C67">
        <w:t>The</w:t>
      </w:r>
      <w:proofErr w:type="gramEnd"/>
      <w:r>
        <w:t xml:space="preserve"> </w:t>
      </w:r>
      <w:r w:rsidR="00266E41">
        <w:t>dates for the Call for a Kit have now been confirmed for the 19</w:t>
      </w:r>
      <w:r w:rsidR="00266E41" w:rsidRPr="00266E41">
        <w:rPr>
          <w:vertAlign w:val="superscript"/>
        </w:rPr>
        <w:t>th</w:t>
      </w:r>
      <w:r w:rsidR="00266E41">
        <w:t xml:space="preserve"> and 22</w:t>
      </w:r>
      <w:r w:rsidR="00266E41" w:rsidRPr="00266E41">
        <w:rPr>
          <w:vertAlign w:val="superscript"/>
        </w:rPr>
        <w:t>nd</w:t>
      </w:r>
      <w:r w:rsidR="00266E41">
        <w:t xml:space="preserve"> March. The 19</w:t>
      </w:r>
      <w:r w:rsidR="00266E41" w:rsidRPr="00266E41">
        <w:rPr>
          <w:vertAlign w:val="superscript"/>
        </w:rPr>
        <w:t>th</w:t>
      </w:r>
      <w:r w:rsidR="00266E41">
        <w:t xml:space="preserve"> will be for the team to contact patients by telephone, and then invite them in on the 22</w:t>
      </w:r>
      <w:r w:rsidR="00266E41" w:rsidRPr="00266E41">
        <w:rPr>
          <w:vertAlign w:val="superscript"/>
        </w:rPr>
        <w:t>nd</w:t>
      </w:r>
      <w:r w:rsidR="00266E41">
        <w:t xml:space="preserve"> to discuss any questions and reassure them of any worries they may have regarding the testing procedure.</w:t>
      </w:r>
    </w:p>
    <w:p w:rsidR="00F903BC" w:rsidRDefault="00F903BC" w:rsidP="00A31F7C">
      <w:pPr>
        <w:spacing w:after="0"/>
      </w:pPr>
    </w:p>
    <w:p w:rsidR="00F903BC" w:rsidRDefault="00F903BC" w:rsidP="00266E41">
      <w:pPr>
        <w:pStyle w:val="ListParagraph"/>
        <w:numPr>
          <w:ilvl w:val="0"/>
          <w:numId w:val="6"/>
        </w:numPr>
        <w:spacing w:after="0"/>
        <w:rPr>
          <w:b/>
        </w:rPr>
      </w:pPr>
      <w:r w:rsidRPr="00F903BC">
        <w:rPr>
          <w:b/>
        </w:rPr>
        <w:t>New Actions</w:t>
      </w:r>
    </w:p>
    <w:p w:rsidR="00035A4C" w:rsidRPr="00266E41" w:rsidRDefault="00035A4C" w:rsidP="00035A4C">
      <w:pPr>
        <w:spacing w:after="0"/>
        <w:ind w:left="360"/>
        <w:rPr>
          <w:b/>
        </w:rPr>
      </w:pPr>
    </w:p>
    <w:p w:rsidR="00266E41" w:rsidRDefault="00266E41" w:rsidP="00BC0D34">
      <w:pPr>
        <w:spacing w:after="0"/>
        <w:ind w:left="360"/>
        <w:jc w:val="both"/>
      </w:pPr>
      <w:r w:rsidRPr="00266E41">
        <w:t>Edward Thompson our new</w:t>
      </w:r>
      <w:r>
        <w:t xml:space="preserve"> clinical pharmacist gave a short presentation outlining his role within primary care</w:t>
      </w:r>
    </w:p>
    <w:p w:rsidR="00A35781" w:rsidRDefault="00266E41" w:rsidP="00BC0D34">
      <w:pPr>
        <w:spacing w:after="0"/>
        <w:ind w:left="360"/>
        <w:jc w:val="both"/>
      </w:pPr>
      <w:r>
        <w:t xml:space="preserve">Following on from his presentation </w:t>
      </w:r>
      <w:r w:rsidR="001E0843">
        <w:t xml:space="preserve">raised questions as to what is </w:t>
      </w:r>
      <w:r>
        <w:t>the difference between an annual review and a medication review, particularly as some medication reviews can be done without the patient being present.</w:t>
      </w:r>
    </w:p>
    <w:p w:rsidR="00A31F7C" w:rsidRDefault="00A31F7C" w:rsidP="00BC0D34">
      <w:pPr>
        <w:spacing w:after="0"/>
        <w:ind w:left="360"/>
        <w:jc w:val="both"/>
      </w:pPr>
    </w:p>
    <w:p w:rsidR="00A31F7C" w:rsidRDefault="00A31F7C" w:rsidP="00A31F7C">
      <w:pPr>
        <w:spacing w:after="0"/>
        <w:ind w:left="360"/>
        <w:jc w:val="both"/>
      </w:pPr>
      <w:r>
        <w:t>Patients with a chronic disease e.g. Diabetes, COPD, need to have an annual review with a clinician which is likely to include blood tests, blood pressure and any other diagnostic measurements that may be required.</w:t>
      </w:r>
    </w:p>
    <w:p w:rsidR="00A31F7C" w:rsidRDefault="00A31F7C" w:rsidP="00BC0D34">
      <w:pPr>
        <w:spacing w:after="0"/>
        <w:ind w:left="360"/>
        <w:jc w:val="both"/>
      </w:pPr>
    </w:p>
    <w:p w:rsidR="00A31F7C" w:rsidRPr="00266E41" w:rsidRDefault="00A31F7C" w:rsidP="00BC0D34">
      <w:pPr>
        <w:spacing w:after="0"/>
        <w:ind w:left="360"/>
        <w:jc w:val="both"/>
      </w:pPr>
      <w:r>
        <w:t>All patients on repeat medication for whatever reason will have their medication reviewed annually by either a G.P. or a pharmacist this may be done by reviewing their medical records, by a telephone consultation or face to face.</w:t>
      </w:r>
    </w:p>
    <w:p w:rsidR="008E20A5" w:rsidRDefault="008E20A5" w:rsidP="00BC0D34">
      <w:pPr>
        <w:spacing w:after="0"/>
        <w:ind w:left="360"/>
        <w:jc w:val="both"/>
      </w:pPr>
    </w:p>
    <w:p w:rsidR="008E20A5" w:rsidRDefault="008E20A5" w:rsidP="00BC0D34">
      <w:pPr>
        <w:spacing w:after="0"/>
        <w:ind w:left="360"/>
        <w:jc w:val="both"/>
      </w:pPr>
    </w:p>
    <w:p w:rsidR="00F903BC" w:rsidRDefault="00F903BC" w:rsidP="00266E41">
      <w:pPr>
        <w:pStyle w:val="ListParagraph"/>
        <w:numPr>
          <w:ilvl w:val="0"/>
          <w:numId w:val="6"/>
        </w:numPr>
        <w:spacing w:after="0"/>
        <w:rPr>
          <w:b/>
        </w:rPr>
      </w:pPr>
      <w:r w:rsidRPr="00F903BC">
        <w:rPr>
          <w:b/>
        </w:rPr>
        <w:t>Any Other Business</w:t>
      </w:r>
    </w:p>
    <w:p w:rsidR="000B101A" w:rsidRPr="000B101A" w:rsidRDefault="001E0843" w:rsidP="001E0843">
      <w:pPr>
        <w:pStyle w:val="ListParagraph"/>
        <w:spacing w:after="0"/>
        <w:ind w:left="644"/>
      </w:pPr>
      <w:r>
        <w:t xml:space="preserve">Smoking cessation help and advice is now available through most </w:t>
      </w:r>
      <w:proofErr w:type="gramStart"/>
      <w:r>
        <w:t>pharmacies .</w:t>
      </w:r>
      <w:proofErr w:type="gramEnd"/>
    </w:p>
    <w:p w:rsidR="00362CC9" w:rsidRPr="00362CC9" w:rsidRDefault="00362CC9" w:rsidP="00362CC9">
      <w:pPr>
        <w:spacing w:after="0"/>
        <w:rPr>
          <w:b/>
        </w:rPr>
      </w:pPr>
    </w:p>
    <w:p w:rsidR="00F903BC" w:rsidRPr="00F903BC" w:rsidRDefault="00F903BC" w:rsidP="00266E41">
      <w:pPr>
        <w:pStyle w:val="ListParagraph"/>
        <w:numPr>
          <w:ilvl w:val="0"/>
          <w:numId w:val="6"/>
        </w:numPr>
        <w:spacing w:after="0"/>
        <w:rPr>
          <w:b/>
        </w:rPr>
      </w:pPr>
      <w:r w:rsidRPr="00F903BC">
        <w:rPr>
          <w:b/>
        </w:rPr>
        <w:t>Standing Agenda Items</w:t>
      </w:r>
    </w:p>
    <w:p w:rsidR="00F903BC" w:rsidRDefault="00F903BC" w:rsidP="00F903BC">
      <w:pPr>
        <w:spacing w:after="0"/>
        <w:ind w:left="360"/>
        <w:rPr>
          <w:b/>
        </w:rPr>
      </w:pPr>
    </w:p>
    <w:p w:rsidR="00F903BC" w:rsidRDefault="00F903BC" w:rsidP="00F903BC">
      <w:pPr>
        <w:spacing w:after="0"/>
        <w:ind w:left="360"/>
        <w:rPr>
          <w:b/>
        </w:rPr>
      </w:pPr>
      <w:r>
        <w:rPr>
          <w:b/>
        </w:rPr>
        <w:t>Staff</w:t>
      </w:r>
    </w:p>
    <w:p w:rsidR="00035A4C" w:rsidRDefault="00035A4C" w:rsidP="00F903BC">
      <w:pPr>
        <w:spacing w:after="0"/>
        <w:ind w:left="360"/>
      </w:pPr>
    </w:p>
    <w:p w:rsidR="008E20A5" w:rsidRDefault="00266E41" w:rsidP="009B160D">
      <w:pPr>
        <w:spacing w:after="0"/>
        <w:ind w:left="360"/>
      </w:pPr>
      <w:r>
        <w:t xml:space="preserve">Dr </w:t>
      </w:r>
      <w:proofErr w:type="spellStart"/>
      <w:proofErr w:type="gramStart"/>
      <w:r>
        <w:t>Fareeha</w:t>
      </w:r>
      <w:proofErr w:type="spellEnd"/>
      <w:r>
        <w:t xml:space="preserve"> </w:t>
      </w:r>
      <w:r w:rsidR="000D06DB">
        <w:t xml:space="preserve"> </w:t>
      </w:r>
      <w:proofErr w:type="spellStart"/>
      <w:r>
        <w:t>Faisel</w:t>
      </w:r>
      <w:proofErr w:type="spellEnd"/>
      <w:proofErr w:type="gramEnd"/>
      <w:r>
        <w:t xml:space="preserve"> will be doing some locum sessions for us. </w:t>
      </w:r>
    </w:p>
    <w:p w:rsidR="00F903BC" w:rsidRDefault="00F903BC" w:rsidP="00F903BC">
      <w:pPr>
        <w:spacing w:after="0"/>
        <w:ind w:left="360"/>
      </w:pPr>
    </w:p>
    <w:p w:rsidR="00F903BC" w:rsidRDefault="00F903BC" w:rsidP="00F903BC">
      <w:pPr>
        <w:spacing w:after="0"/>
        <w:ind w:left="360"/>
        <w:rPr>
          <w:b/>
        </w:rPr>
      </w:pPr>
      <w:r w:rsidRPr="00F903BC">
        <w:rPr>
          <w:b/>
        </w:rPr>
        <w:lastRenderedPageBreak/>
        <w:t>Prescription Message</w:t>
      </w:r>
    </w:p>
    <w:p w:rsidR="008413E4" w:rsidRDefault="008413E4" w:rsidP="00F903BC">
      <w:pPr>
        <w:spacing w:after="0"/>
        <w:ind w:left="360"/>
      </w:pPr>
    </w:p>
    <w:p w:rsidR="00F903BC" w:rsidRDefault="007A37C1" w:rsidP="00F903BC">
      <w:pPr>
        <w:spacing w:after="0"/>
        <w:ind w:left="360"/>
      </w:pPr>
      <w:r>
        <w:t>Advertise the availability of (Clinical/Practice) Pharmacist appointments?</w:t>
      </w:r>
    </w:p>
    <w:p w:rsidR="00CC71BF" w:rsidRDefault="00CC71BF" w:rsidP="00F903BC">
      <w:pPr>
        <w:spacing w:after="0"/>
        <w:ind w:left="360"/>
      </w:pPr>
    </w:p>
    <w:p w:rsidR="00A31F7C" w:rsidRDefault="00A31F7C" w:rsidP="00F903BC">
      <w:pPr>
        <w:spacing w:after="0"/>
        <w:ind w:left="360"/>
      </w:pPr>
    </w:p>
    <w:p w:rsidR="00CD313B" w:rsidRDefault="00F903BC" w:rsidP="00BC0A20">
      <w:pPr>
        <w:spacing w:after="0"/>
        <w:ind w:left="360"/>
        <w:rPr>
          <w:b/>
        </w:rPr>
      </w:pPr>
      <w:r w:rsidRPr="00F903BC">
        <w:rPr>
          <w:b/>
        </w:rPr>
        <w:t>Patient Suggestions</w:t>
      </w:r>
    </w:p>
    <w:p w:rsidR="00BC0A20" w:rsidRDefault="00BC0A20" w:rsidP="00BC0A20">
      <w:pPr>
        <w:spacing w:after="0"/>
        <w:ind w:left="360"/>
        <w:rPr>
          <w:b/>
        </w:rPr>
      </w:pPr>
    </w:p>
    <w:p w:rsidR="008E20A5" w:rsidRDefault="007A37C1" w:rsidP="00A31F7C">
      <w:pPr>
        <w:spacing w:after="0"/>
        <w:ind w:left="360"/>
      </w:pPr>
      <w:r>
        <w:t xml:space="preserve">1 </w:t>
      </w:r>
      <w:r w:rsidR="00A31F7C">
        <w:t>Unticked</w:t>
      </w:r>
    </w:p>
    <w:p w:rsidR="007A37C1" w:rsidRDefault="007A37C1" w:rsidP="00BC0A20">
      <w:pPr>
        <w:spacing w:after="0"/>
        <w:ind w:left="360"/>
      </w:pPr>
    </w:p>
    <w:p w:rsidR="007A37C1" w:rsidRDefault="007A37C1" w:rsidP="00A31F7C">
      <w:pPr>
        <w:spacing w:after="0"/>
        <w:ind w:left="360" w:firstLine="360"/>
      </w:pPr>
      <w:r>
        <w:t>“</w:t>
      </w:r>
      <w:r w:rsidR="00A31F7C">
        <w:t xml:space="preserve">It’s really hard to get a routine appointment. I would like to book a week or so in advance when I need to see the doctor but </w:t>
      </w:r>
      <w:proofErr w:type="gramStart"/>
      <w:r w:rsidR="00A31F7C">
        <w:t>it’s</w:t>
      </w:r>
      <w:proofErr w:type="gramEnd"/>
      <w:r w:rsidR="00A31F7C">
        <w:t xml:space="preserve"> not urgent, calling on the day or booking online 2 days ahead isn’t enough notice when you have a chronic condition and need to come in a lot”</w:t>
      </w:r>
    </w:p>
    <w:p w:rsidR="007A37C1" w:rsidRDefault="007A37C1" w:rsidP="00BC0A20">
      <w:pPr>
        <w:spacing w:after="0"/>
        <w:ind w:left="360"/>
      </w:pPr>
    </w:p>
    <w:p w:rsidR="007A37C1" w:rsidRDefault="00A31F7C" w:rsidP="000B101A">
      <w:pPr>
        <w:spacing w:after="0"/>
        <w:ind w:firstLine="360"/>
      </w:pPr>
      <w:r>
        <w:t>5</w:t>
      </w:r>
      <w:r w:rsidR="007A37C1">
        <w:t xml:space="preserve"> Extremely Likely</w:t>
      </w:r>
    </w:p>
    <w:p w:rsidR="007A37C1" w:rsidRDefault="007A37C1" w:rsidP="007A37C1">
      <w:pPr>
        <w:spacing w:after="0"/>
      </w:pPr>
      <w:r>
        <w:tab/>
      </w:r>
    </w:p>
    <w:p w:rsidR="007A37C1" w:rsidRDefault="007A37C1" w:rsidP="001E0843">
      <w:pPr>
        <w:spacing w:after="0"/>
        <w:ind w:left="720"/>
      </w:pPr>
      <w:r>
        <w:t>“</w:t>
      </w:r>
      <w:r w:rsidR="000D06DB">
        <w:t>Receptionists always helpful</w:t>
      </w:r>
      <w:r w:rsidR="00A31F7C">
        <w:t xml:space="preserve"> but in particular Matthew – Pharmacist can never do enough </w:t>
      </w:r>
      <w:r w:rsidR="001E0843">
        <w:t xml:space="preserve">     </w:t>
      </w:r>
      <w:r w:rsidR="00A31F7C">
        <w:t>to support me. Thank you</w:t>
      </w:r>
      <w:r>
        <w:t>.”</w:t>
      </w:r>
    </w:p>
    <w:p w:rsidR="001E0843" w:rsidRDefault="001E0843" w:rsidP="001E0843">
      <w:pPr>
        <w:spacing w:after="0"/>
        <w:ind w:left="720"/>
      </w:pPr>
    </w:p>
    <w:p w:rsidR="007A37C1" w:rsidRDefault="007A37C1" w:rsidP="001E0843">
      <w:pPr>
        <w:spacing w:after="0"/>
        <w:ind w:left="720"/>
      </w:pPr>
      <w:proofErr w:type="gramStart"/>
      <w:r>
        <w:t>“</w:t>
      </w:r>
      <w:r w:rsidR="00A31F7C">
        <w:t>The doctors and nurses</w:t>
      </w:r>
      <w:r w:rsidR="000D06DB">
        <w:t xml:space="preserve"> </w:t>
      </w:r>
      <w:r w:rsidR="00A31F7C">
        <w:t>that I have seen have always listened and been kind also very professional and thorough.</w:t>
      </w:r>
      <w:proofErr w:type="gramEnd"/>
      <w:r w:rsidR="00A31F7C">
        <w:t xml:space="preserve"> You can’t ask for more than that. I am so glad I moved to this practice. Thank you.</w:t>
      </w:r>
      <w:r>
        <w:t>”</w:t>
      </w:r>
    </w:p>
    <w:p w:rsidR="001E0843" w:rsidRDefault="001E0843" w:rsidP="001E0843">
      <w:pPr>
        <w:spacing w:after="0"/>
        <w:ind w:left="720"/>
      </w:pPr>
    </w:p>
    <w:p w:rsidR="007A37C1" w:rsidRDefault="007A37C1" w:rsidP="001E0843">
      <w:pPr>
        <w:spacing w:after="0"/>
        <w:ind w:left="720"/>
      </w:pPr>
      <w:r>
        <w:t>“</w:t>
      </w:r>
      <w:r w:rsidR="00A31F7C">
        <w:t xml:space="preserve">Always on hand to help me and assist with any problems </w:t>
      </w:r>
      <w:proofErr w:type="gramStart"/>
      <w:r w:rsidR="00A31F7C">
        <w:t>that arise</w:t>
      </w:r>
      <w:proofErr w:type="gramEnd"/>
      <w:r w:rsidR="00A31F7C">
        <w:t xml:space="preserve"> regarding my prescription - Hannah</w:t>
      </w:r>
      <w:r>
        <w:t>”</w:t>
      </w:r>
    </w:p>
    <w:p w:rsidR="001E0843" w:rsidRDefault="001E0843" w:rsidP="001E0843">
      <w:pPr>
        <w:spacing w:after="0"/>
        <w:ind w:left="720"/>
      </w:pPr>
    </w:p>
    <w:p w:rsidR="007A37C1" w:rsidRDefault="007A37C1" w:rsidP="00A31F7C">
      <w:pPr>
        <w:spacing w:after="0"/>
        <w:ind w:left="720"/>
      </w:pPr>
      <w:r>
        <w:t>“</w:t>
      </w:r>
      <w:r w:rsidR="00A31F7C">
        <w:t xml:space="preserve">Amazing </w:t>
      </w:r>
      <w:proofErr w:type="gramStart"/>
      <w:r w:rsidR="00A31F7C">
        <w:t xml:space="preserve">surgery </w:t>
      </w:r>
      <w:proofErr w:type="gramEnd"/>
      <w:r w:rsidR="00A31F7C">
        <w:sym w:font="Wingdings" w:char="F04A"/>
      </w:r>
      <w:r>
        <w:t>”</w:t>
      </w:r>
    </w:p>
    <w:p w:rsidR="001E0843" w:rsidRDefault="001E0843" w:rsidP="00A31F7C">
      <w:pPr>
        <w:spacing w:after="0"/>
        <w:ind w:left="720"/>
      </w:pPr>
    </w:p>
    <w:p w:rsidR="00A31F7C" w:rsidRDefault="00A31F7C" w:rsidP="00A31F7C">
      <w:pPr>
        <w:spacing w:after="0"/>
        <w:ind w:left="720"/>
      </w:pPr>
      <w:r>
        <w:t>“Love coming here very friendly and made</w:t>
      </w:r>
      <w:r w:rsidR="000D06DB">
        <w:t xml:space="preserve"> </w:t>
      </w:r>
      <w:r>
        <w:t>welcome”</w:t>
      </w:r>
    </w:p>
    <w:p w:rsidR="007A37C1" w:rsidRDefault="007A37C1" w:rsidP="007A37C1">
      <w:pPr>
        <w:spacing w:after="0"/>
      </w:pPr>
    </w:p>
    <w:p w:rsidR="000B101A" w:rsidRPr="00BC0A20" w:rsidRDefault="000B101A" w:rsidP="007A37C1">
      <w:pPr>
        <w:spacing w:after="0"/>
      </w:pPr>
    </w:p>
    <w:p w:rsidR="008413E4" w:rsidRDefault="008413E4" w:rsidP="00F903BC">
      <w:pPr>
        <w:spacing w:after="0"/>
        <w:ind w:left="360"/>
        <w:rPr>
          <w:i/>
        </w:rPr>
      </w:pPr>
    </w:p>
    <w:p w:rsidR="008413E4" w:rsidRDefault="00F903BC" w:rsidP="00281241">
      <w:pPr>
        <w:spacing w:after="0"/>
        <w:ind w:left="360"/>
        <w:jc w:val="center"/>
      </w:pPr>
      <w:r w:rsidRPr="00F903BC">
        <w:rPr>
          <w:b/>
        </w:rPr>
        <w:t>The next meeting is Tuesday</w:t>
      </w:r>
      <w:r w:rsidR="00B14C81">
        <w:rPr>
          <w:b/>
        </w:rPr>
        <w:t xml:space="preserve"> </w:t>
      </w:r>
      <w:r w:rsidR="00F00487">
        <w:rPr>
          <w:b/>
        </w:rPr>
        <w:t>17</w:t>
      </w:r>
      <w:r w:rsidR="00A31F7C" w:rsidRPr="00A31F7C">
        <w:rPr>
          <w:b/>
          <w:vertAlign w:val="superscript"/>
        </w:rPr>
        <w:t>th</w:t>
      </w:r>
      <w:r w:rsidR="00A31F7C">
        <w:rPr>
          <w:b/>
        </w:rPr>
        <w:t xml:space="preserve"> April</w:t>
      </w:r>
      <w:r w:rsidR="00462983">
        <w:rPr>
          <w:b/>
        </w:rPr>
        <w:t xml:space="preserve"> 2018 18:00</w:t>
      </w:r>
      <w:r w:rsidR="00CA26CB">
        <w:rPr>
          <w:b/>
        </w:rPr>
        <w:t xml:space="preserve"> at Newton Drive Health Centre.</w:t>
      </w:r>
    </w:p>
    <w:sectPr w:rsidR="008413E4" w:rsidSect="00CA0A69">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266"/>
    <w:multiLevelType w:val="hybridMultilevel"/>
    <w:tmpl w:val="660C5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BD37537"/>
    <w:multiLevelType w:val="hybridMultilevel"/>
    <w:tmpl w:val="0A8CF828"/>
    <w:lvl w:ilvl="0" w:tplc="E9367BCE">
      <w:start w:val="1"/>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65E07C04"/>
    <w:multiLevelType w:val="hybridMultilevel"/>
    <w:tmpl w:val="8BDC236A"/>
    <w:lvl w:ilvl="0" w:tplc="EEA8644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9373D7"/>
    <w:multiLevelType w:val="hybridMultilevel"/>
    <w:tmpl w:val="A4A85B66"/>
    <w:lvl w:ilvl="0" w:tplc="3AB0EC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CD2F49"/>
    <w:multiLevelType w:val="hybridMultilevel"/>
    <w:tmpl w:val="2550DD96"/>
    <w:lvl w:ilvl="0" w:tplc="CA2C90B6">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6F502949"/>
    <w:multiLevelType w:val="hybridMultilevel"/>
    <w:tmpl w:val="CF301240"/>
    <w:lvl w:ilvl="0" w:tplc="D3029A9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BC"/>
    <w:rsid w:val="00035A4C"/>
    <w:rsid w:val="000B101A"/>
    <w:rsid w:val="000B34B5"/>
    <w:rsid w:val="000D06DB"/>
    <w:rsid w:val="0012745F"/>
    <w:rsid w:val="001301B4"/>
    <w:rsid w:val="001672BA"/>
    <w:rsid w:val="00176672"/>
    <w:rsid w:val="00187D85"/>
    <w:rsid w:val="001A69EA"/>
    <w:rsid w:val="001E0843"/>
    <w:rsid w:val="00223ADA"/>
    <w:rsid w:val="00266E41"/>
    <w:rsid w:val="00281241"/>
    <w:rsid w:val="00362BDD"/>
    <w:rsid w:val="00362CC9"/>
    <w:rsid w:val="00462983"/>
    <w:rsid w:val="0057145D"/>
    <w:rsid w:val="00597250"/>
    <w:rsid w:val="0063510B"/>
    <w:rsid w:val="00687967"/>
    <w:rsid w:val="00721B85"/>
    <w:rsid w:val="007A37C1"/>
    <w:rsid w:val="007D5E01"/>
    <w:rsid w:val="00836370"/>
    <w:rsid w:val="008413E4"/>
    <w:rsid w:val="0086421A"/>
    <w:rsid w:val="0089522B"/>
    <w:rsid w:val="008E20A5"/>
    <w:rsid w:val="00926435"/>
    <w:rsid w:val="009B160D"/>
    <w:rsid w:val="00A211BB"/>
    <w:rsid w:val="00A31F7C"/>
    <w:rsid w:val="00A35781"/>
    <w:rsid w:val="00A70C67"/>
    <w:rsid w:val="00A923E7"/>
    <w:rsid w:val="00AD1AA5"/>
    <w:rsid w:val="00AD7486"/>
    <w:rsid w:val="00B14C81"/>
    <w:rsid w:val="00B82807"/>
    <w:rsid w:val="00BC0A20"/>
    <w:rsid w:val="00BC0D34"/>
    <w:rsid w:val="00BC1976"/>
    <w:rsid w:val="00C532C3"/>
    <w:rsid w:val="00CA0A69"/>
    <w:rsid w:val="00CA26CB"/>
    <w:rsid w:val="00CB7751"/>
    <w:rsid w:val="00CC71BF"/>
    <w:rsid w:val="00CD313B"/>
    <w:rsid w:val="00CE769D"/>
    <w:rsid w:val="00D12C44"/>
    <w:rsid w:val="00D26D95"/>
    <w:rsid w:val="00D60423"/>
    <w:rsid w:val="00D60C4A"/>
    <w:rsid w:val="00E34519"/>
    <w:rsid w:val="00E43FEE"/>
    <w:rsid w:val="00E9771C"/>
    <w:rsid w:val="00EA34A2"/>
    <w:rsid w:val="00F00487"/>
    <w:rsid w:val="00F219CB"/>
    <w:rsid w:val="00F264A3"/>
    <w:rsid w:val="00F76E94"/>
    <w:rsid w:val="00F903BC"/>
    <w:rsid w:val="00FE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 w:type="paragraph" w:styleId="NormalWeb">
    <w:name w:val="Normal (Web)"/>
    <w:basedOn w:val="Normal"/>
    <w:uiPriority w:val="99"/>
    <w:semiHidden/>
    <w:unhideWhenUsed/>
    <w:rsid w:val="00B14C8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4C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 w:type="paragraph" w:styleId="NormalWeb">
    <w:name w:val="Normal (Web)"/>
    <w:basedOn w:val="Normal"/>
    <w:uiPriority w:val="99"/>
    <w:semiHidden/>
    <w:unhideWhenUsed/>
    <w:rsid w:val="00B14C8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4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67939">
      <w:bodyDiv w:val="1"/>
      <w:marLeft w:val="0"/>
      <w:marRight w:val="0"/>
      <w:marTop w:val="0"/>
      <w:marBottom w:val="0"/>
      <w:divBdr>
        <w:top w:val="none" w:sz="0" w:space="0" w:color="auto"/>
        <w:left w:val="none" w:sz="0" w:space="0" w:color="auto"/>
        <w:bottom w:val="none" w:sz="0" w:space="0" w:color="auto"/>
        <w:right w:val="none" w:sz="0" w:space="0" w:color="auto"/>
      </w:divBdr>
    </w:div>
    <w:div w:id="1979531487">
      <w:bodyDiv w:val="1"/>
      <w:marLeft w:val="0"/>
      <w:marRight w:val="0"/>
      <w:marTop w:val="0"/>
      <w:marBottom w:val="0"/>
      <w:divBdr>
        <w:top w:val="none" w:sz="0" w:space="0" w:color="auto"/>
        <w:left w:val="none" w:sz="0" w:space="0" w:color="auto"/>
        <w:bottom w:val="none" w:sz="0" w:space="0" w:color="auto"/>
        <w:right w:val="none" w:sz="0" w:space="0" w:color="auto"/>
      </w:divBdr>
    </w:div>
    <w:div w:id="20756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52361723</Template>
  <TotalTime>354</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Butler Caroline (P81172)</cp:lastModifiedBy>
  <cp:revision>10</cp:revision>
  <cp:lastPrinted>2018-04-13T09:52:00Z</cp:lastPrinted>
  <dcterms:created xsi:type="dcterms:W3CDTF">2018-03-16T11:46:00Z</dcterms:created>
  <dcterms:modified xsi:type="dcterms:W3CDTF">2018-04-16T10:31:00Z</dcterms:modified>
</cp:coreProperties>
</file>