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12" w:rsidRPr="00D2205D" w:rsidRDefault="00354712" w:rsidP="00D2205D">
      <w:pPr>
        <w:spacing w:after="0"/>
        <w:jc w:val="center"/>
        <w:rPr>
          <w:rFonts w:cstheme="minorHAnsi"/>
          <w:b/>
          <w:sz w:val="24"/>
          <w:szCs w:val="24"/>
        </w:rPr>
      </w:pPr>
      <w:bookmarkStart w:id="0" w:name="_GoBack"/>
      <w:bookmarkEnd w:id="0"/>
      <w:r w:rsidRPr="00D2205D">
        <w:rPr>
          <w:rFonts w:cstheme="minorHAnsi"/>
          <w:b/>
          <w:sz w:val="24"/>
          <w:szCs w:val="24"/>
        </w:rPr>
        <w:t>NEWTON DRIVE HEALTH CENTRE</w:t>
      </w:r>
    </w:p>
    <w:p w:rsidR="00354712" w:rsidRPr="00D2205D" w:rsidRDefault="003B6E60" w:rsidP="00D2205D">
      <w:pPr>
        <w:spacing w:after="0"/>
        <w:jc w:val="center"/>
        <w:rPr>
          <w:rFonts w:cstheme="minorHAnsi"/>
          <w:b/>
          <w:sz w:val="24"/>
          <w:szCs w:val="24"/>
        </w:rPr>
      </w:pPr>
      <w:r w:rsidRPr="00D2205D">
        <w:rPr>
          <w:rFonts w:cstheme="minorHAnsi"/>
          <w:b/>
          <w:sz w:val="24"/>
          <w:szCs w:val="24"/>
        </w:rPr>
        <w:t xml:space="preserve">Patient Participation Group </w:t>
      </w:r>
    </w:p>
    <w:p w:rsidR="006A116A" w:rsidRPr="00D2205D" w:rsidRDefault="00354712" w:rsidP="00D2205D">
      <w:pPr>
        <w:spacing w:after="0"/>
        <w:jc w:val="center"/>
        <w:rPr>
          <w:rFonts w:cstheme="minorHAnsi"/>
          <w:b/>
          <w:sz w:val="24"/>
          <w:szCs w:val="24"/>
        </w:rPr>
      </w:pPr>
      <w:r w:rsidRPr="00D2205D">
        <w:rPr>
          <w:rFonts w:cstheme="minorHAnsi"/>
          <w:b/>
          <w:sz w:val="24"/>
          <w:szCs w:val="24"/>
        </w:rPr>
        <w:t>M</w:t>
      </w:r>
      <w:r w:rsidR="003B6E60" w:rsidRPr="00D2205D">
        <w:rPr>
          <w:rFonts w:cstheme="minorHAnsi"/>
          <w:b/>
          <w:sz w:val="24"/>
          <w:szCs w:val="24"/>
        </w:rPr>
        <w:t>inutes</w:t>
      </w:r>
      <w:r w:rsidRPr="00D2205D">
        <w:rPr>
          <w:rFonts w:cstheme="minorHAnsi"/>
          <w:b/>
          <w:sz w:val="24"/>
          <w:szCs w:val="24"/>
        </w:rPr>
        <w:t xml:space="preserve"> of meeting held on </w:t>
      </w:r>
    </w:p>
    <w:p w:rsidR="003B6E60" w:rsidRPr="00D2205D" w:rsidRDefault="007B42AE" w:rsidP="00D2205D">
      <w:pPr>
        <w:tabs>
          <w:tab w:val="left" w:pos="993"/>
        </w:tabs>
        <w:spacing w:after="0"/>
        <w:jc w:val="center"/>
        <w:rPr>
          <w:rFonts w:cstheme="minorHAnsi"/>
          <w:b/>
          <w:sz w:val="24"/>
          <w:szCs w:val="24"/>
        </w:rPr>
      </w:pPr>
      <w:r>
        <w:rPr>
          <w:rFonts w:cstheme="minorHAnsi"/>
          <w:b/>
          <w:sz w:val="24"/>
          <w:szCs w:val="24"/>
        </w:rPr>
        <w:t xml:space="preserve">Monday </w:t>
      </w:r>
      <w:r w:rsidR="005E42F5">
        <w:rPr>
          <w:rFonts w:cstheme="minorHAnsi"/>
          <w:b/>
          <w:sz w:val="24"/>
          <w:szCs w:val="24"/>
        </w:rPr>
        <w:t>16</w:t>
      </w:r>
      <w:r w:rsidR="005E42F5" w:rsidRPr="005E42F5">
        <w:rPr>
          <w:rFonts w:cstheme="minorHAnsi"/>
          <w:b/>
          <w:sz w:val="24"/>
          <w:szCs w:val="24"/>
          <w:vertAlign w:val="superscript"/>
        </w:rPr>
        <w:t>th</w:t>
      </w:r>
      <w:r w:rsidR="005E42F5">
        <w:rPr>
          <w:rFonts w:cstheme="minorHAnsi"/>
          <w:b/>
          <w:sz w:val="24"/>
          <w:szCs w:val="24"/>
        </w:rPr>
        <w:t xml:space="preserve"> February</w:t>
      </w:r>
      <w:r w:rsidR="00095BC2">
        <w:rPr>
          <w:rFonts w:cstheme="minorHAnsi"/>
          <w:b/>
          <w:sz w:val="24"/>
          <w:szCs w:val="24"/>
        </w:rPr>
        <w:t xml:space="preserve"> 201</w:t>
      </w:r>
      <w:r w:rsidR="007A2038">
        <w:rPr>
          <w:rFonts w:cstheme="minorHAnsi"/>
          <w:b/>
          <w:sz w:val="24"/>
          <w:szCs w:val="24"/>
        </w:rPr>
        <w:t>5</w:t>
      </w:r>
      <w:r w:rsidR="005C6B7F" w:rsidRPr="00D2205D">
        <w:rPr>
          <w:rFonts w:cstheme="minorHAnsi"/>
          <w:b/>
          <w:sz w:val="24"/>
          <w:szCs w:val="24"/>
        </w:rPr>
        <w:t xml:space="preserve"> - </w:t>
      </w:r>
      <w:r w:rsidR="003B6E60" w:rsidRPr="00D2205D">
        <w:rPr>
          <w:rFonts w:cstheme="minorHAnsi"/>
          <w:b/>
          <w:sz w:val="24"/>
          <w:szCs w:val="24"/>
        </w:rPr>
        <w:t xml:space="preserve">18:00 </w:t>
      </w:r>
      <w:r w:rsidR="005C6B7F" w:rsidRPr="00D2205D">
        <w:rPr>
          <w:rFonts w:cstheme="minorHAnsi"/>
          <w:b/>
          <w:sz w:val="24"/>
          <w:szCs w:val="24"/>
        </w:rPr>
        <w:t xml:space="preserve">- </w:t>
      </w:r>
      <w:r w:rsidR="003B6E60" w:rsidRPr="00D2205D">
        <w:rPr>
          <w:rFonts w:cstheme="minorHAnsi"/>
          <w:b/>
          <w:sz w:val="24"/>
          <w:szCs w:val="24"/>
        </w:rPr>
        <w:t>Library, Newton Drive Health Centre</w:t>
      </w:r>
    </w:p>
    <w:p w:rsidR="006A116A" w:rsidRPr="00D2205D" w:rsidRDefault="006A116A" w:rsidP="00D2205D">
      <w:pPr>
        <w:tabs>
          <w:tab w:val="left" w:pos="993"/>
        </w:tabs>
        <w:spacing w:after="0"/>
        <w:jc w:val="center"/>
        <w:rPr>
          <w:rFonts w:cstheme="minorHAnsi"/>
          <w:b/>
          <w:sz w:val="24"/>
          <w:szCs w:val="24"/>
        </w:rPr>
      </w:pPr>
    </w:p>
    <w:p w:rsidR="00AA08AA" w:rsidRDefault="005C6B7F" w:rsidP="005E42F5">
      <w:pPr>
        <w:tabs>
          <w:tab w:val="left" w:pos="993"/>
        </w:tabs>
        <w:spacing w:after="0"/>
        <w:ind w:left="2160" w:right="-188" w:hanging="2160"/>
        <w:rPr>
          <w:rFonts w:cstheme="minorHAnsi"/>
          <w:sz w:val="24"/>
          <w:szCs w:val="24"/>
        </w:rPr>
      </w:pPr>
      <w:r w:rsidRPr="00D2205D">
        <w:rPr>
          <w:rFonts w:cstheme="minorHAnsi"/>
          <w:b/>
          <w:sz w:val="24"/>
          <w:szCs w:val="24"/>
        </w:rPr>
        <w:t xml:space="preserve">Present:  </w:t>
      </w:r>
      <w:r w:rsidR="007C3551">
        <w:rPr>
          <w:rFonts w:cstheme="minorHAnsi"/>
          <w:b/>
          <w:sz w:val="24"/>
          <w:szCs w:val="24"/>
        </w:rPr>
        <w:tab/>
      </w:r>
      <w:r w:rsidR="007C3551">
        <w:rPr>
          <w:rFonts w:cstheme="minorHAnsi"/>
          <w:b/>
          <w:sz w:val="24"/>
          <w:szCs w:val="24"/>
        </w:rPr>
        <w:tab/>
      </w:r>
      <w:r w:rsidR="005E42F5">
        <w:rPr>
          <w:rFonts w:cstheme="minorHAnsi"/>
          <w:sz w:val="24"/>
          <w:szCs w:val="24"/>
        </w:rPr>
        <w:t>Mrs Linda Endicott (LE),</w:t>
      </w:r>
      <w:r w:rsidR="005E42F5" w:rsidRPr="005E42F5">
        <w:rPr>
          <w:rFonts w:cstheme="minorHAnsi"/>
          <w:sz w:val="24"/>
          <w:szCs w:val="24"/>
        </w:rPr>
        <w:t xml:space="preserve"> </w:t>
      </w:r>
      <w:r w:rsidR="005E42F5">
        <w:rPr>
          <w:rFonts w:cstheme="minorHAnsi"/>
          <w:sz w:val="24"/>
          <w:szCs w:val="24"/>
        </w:rPr>
        <w:t>Mrs Karen Harris (KH), Mrs Donna Jackson (DJ), Mr Terry Bennett (TB),</w:t>
      </w:r>
      <w:r w:rsidR="005E42F5" w:rsidRPr="005E42F5">
        <w:rPr>
          <w:rFonts w:cstheme="minorHAnsi"/>
          <w:sz w:val="24"/>
          <w:szCs w:val="24"/>
        </w:rPr>
        <w:t xml:space="preserve"> </w:t>
      </w:r>
      <w:r w:rsidR="007C3551">
        <w:rPr>
          <w:rFonts w:cstheme="minorHAnsi"/>
          <w:sz w:val="24"/>
          <w:szCs w:val="24"/>
        </w:rPr>
        <w:t>Mr Mike Martin (MM)</w:t>
      </w:r>
    </w:p>
    <w:p w:rsidR="005352E4" w:rsidRDefault="005C6B7F" w:rsidP="00E15FAB">
      <w:pPr>
        <w:spacing w:after="0"/>
        <w:ind w:left="2160" w:hanging="2160"/>
        <w:rPr>
          <w:rFonts w:cstheme="minorHAnsi"/>
          <w:sz w:val="24"/>
          <w:szCs w:val="24"/>
        </w:rPr>
      </w:pPr>
      <w:r w:rsidRPr="00D2205D">
        <w:rPr>
          <w:rFonts w:cstheme="minorHAnsi"/>
          <w:b/>
          <w:sz w:val="24"/>
          <w:szCs w:val="24"/>
        </w:rPr>
        <w:t xml:space="preserve">In attendance: </w:t>
      </w:r>
      <w:r w:rsidRPr="00D2205D">
        <w:rPr>
          <w:rFonts w:cstheme="minorHAnsi"/>
          <w:sz w:val="24"/>
          <w:szCs w:val="24"/>
        </w:rPr>
        <w:t xml:space="preserve"> </w:t>
      </w:r>
      <w:r w:rsidR="00D2205D">
        <w:rPr>
          <w:rFonts w:cstheme="minorHAnsi"/>
          <w:sz w:val="24"/>
          <w:szCs w:val="24"/>
        </w:rPr>
        <w:tab/>
      </w:r>
      <w:r w:rsidR="005352E4">
        <w:rPr>
          <w:rFonts w:cstheme="minorHAnsi"/>
          <w:sz w:val="24"/>
          <w:szCs w:val="24"/>
        </w:rPr>
        <w:t>Mrs Norma Halsall (NH), Assistant Practice Manager</w:t>
      </w:r>
    </w:p>
    <w:p w:rsidR="004941AD" w:rsidRDefault="004941AD" w:rsidP="005E42F5">
      <w:pPr>
        <w:spacing w:after="0"/>
        <w:ind w:hanging="720"/>
        <w:rPr>
          <w:rFonts w:cstheme="minorHAnsi"/>
          <w:sz w:val="24"/>
          <w:szCs w:val="24"/>
        </w:rPr>
      </w:pPr>
      <w:r>
        <w:rPr>
          <w:rFonts w:cstheme="minorHAnsi"/>
          <w:b/>
          <w:sz w:val="24"/>
          <w:szCs w:val="24"/>
        </w:rPr>
        <w:tab/>
      </w:r>
      <w:r w:rsidR="00095BC2" w:rsidRPr="00095BC2">
        <w:rPr>
          <w:rFonts w:cstheme="minorHAnsi"/>
          <w:b/>
          <w:sz w:val="24"/>
          <w:szCs w:val="24"/>
        </w:rPr>
        <w:t>Apologies:</w:t>
      </w:r>
      <w:r w:rsidR="00095BC2">
        <w:rPr>
          <w:rFonts w:cstheme="minorHAnsi"/>
          <w:sz w:val="24"/>
          <w:szCs w:val="24"/>
        </w:rPr>
        <w:tab/>
      </w:r>
      <w:r w:rsidR="005E42F5">
        <w:rPr>
          <w:rFonts w:cstheme="minorHAnsi"/>
          <w:sz w:val="24"/>
          <w:szCs w:val="24"/>
        </w:rPr>
        <w:tab/>
      </w:r>
      <w:r w:rsidR="005E42F5" w:rsidRPr="00D2205D">
        <w:rPr>
          <w:rFonts w:cstheme="minorHAnsi"/>
          <w:sz w:val="24"/>
          <w:szCs w:val="24"/>
        </w:rPr>
        <w:t xml:space="preserve">Miss Vicky Greenwood </w:t>
      </w:r>
      <w:r w:rsidR="00BA7DD2">
        <w:rPr>
          <w:rFonts w:cstheme="minorHAnsi"/>
          <w:sz w:val="24"/>
          <w:szCs w:val="24"/>
        </w:rPr>
        <w:t>(VG)</w:t>
      </w:r>
    </w:p>
    <w:p w:rsidR="005E42F5" w:rsidRDefault="005E42F5" w:rsidP="005E42F5">
      <w:pPr>
        <w:spacing w:after="0"/>
        <w:ind w:left="2160"/>
        <w:rPr>
          <w:rFonts w:cstheme="minorHAnsi"/>
          <w:sz w:val="24"/>
          <w:szCs w:val="24"/>
        </w:rPr>
      </w:pPr>
      <w:r w:rsidRPr="00D2205D">
        <w:rPr>
          <w:rFonts w:cstheme="minorHAnsi"/>
          <w:sz w:val="24"/>
          <w:szCs w:val="24"/>
        </w:rPr>
        <w:t>Mr Chris Casey</w:t>
      </w:r>
      <w:r w:rsidR="00BA7DD2">
        <w:rPr>
          <w:rFonts w:cstheme="minorHAnsi"/>
          <w:sz w:val="24"/>
          <w:szCs w:val="24"/>
        </w:rPr>
        <w:t xml:space="preserve"> (CC)</w:t>
      </w:r>
      <w:r w:rsidRPr="00D2205D">
        <w:rPr>
          <w:rFonts w:cstheme="minorHAnsi"/>
          <w:sz w:val="24"/>
          <w:szCs w:val="24"/>
        </w:rPr>
        <w:t>, Practice Manager</w:t>
      </w:r>
    </w:p>
    <w:p w:rsidR="00095BC2" w:rsidRDefault="00095BC2" w:rsidP="00E15FAB">
      <w:pPr>
        <w:spacing w:after="0"/>
        <w:ind w:left="2160" w:hanging="2160"/>
        <w:rPr>
          <w:rFonts w:cstheme="minorHAnsi"/>
          <w:sz w:val="24"/>
          <w:szCs w:val="24"/>
        </w:rPr>
      </w:pPr>
    </w:p>
    <w:p w:rsidR="00A17900" w:rsidRPr="00D2205D" w:rsidRDefault="00B569D7" w:rsidP="007C7DED">
      <w:pPr>
        <w:spacing w:after="0"/>
        <w:ind w:left="2160" w:hanging="2160"/>
        <w:rPr>
          <w:rFonts w:cstheme="minorHAnsi"/>
          <w:b/>
          <w:sz w:val="24"/>
          <w:szCs w:val="24"/>
        </w:rPr>
      </w:pPr>
      <w:r>
        <w:rPr>
          <w:rFonts w:cstheme="minorHAnsi"/>
          <w:b/>
          <w:sz w:val="24"/>
          <w:szCs w:val="24"/>
        </w:rPr>
        <w:t xml:space="preserve">1           </w:t>
      </w:r>
      <w:r w:rsidR="00A17900" w:rsidRPr="00D2205D">
        <w:rPr>
          <w:rFonts w:cstheme="minorHAnsi"/>
          <w:b/>
          <w:sz w:val="24"/>
          <w:szCs w:val="24"/>
        </w:rPr>
        <w:t>Actions / Feedback from Previous Meeting</w:t>
      </w:r>
    </w:p>
    <w:p w:rsidR="00C675CF" w:rsidRDefault="00C675CF" w:rsidP="006A116A">
      <w:pPr>
        <w:pStyle w:val="NoSpacing"/>
        <w:rPr>
          <w:rFonts w:cstheme="minorHAnsi"/>
          <w:sz w:val="24"/>
          <w:szCs w:val="24"/>
        </w:rPr>
      </w:pPr>
    </w:p>
    <w:p w:rsidR="007A2038" w:rsidRDefault="005E42F5" w:rsidP="00B23671">
      <w:pPr>
        <w:pStyle w:val="NoSpacing"/>
        <w:jc w:val="both"/>
        <w:rPr>
          <w:rFonts w:cstheme="minorHAnsi"/>
          <w:sz w:val="24"/>
          <w:szCs w:val="24"/>
        </w:rPr>
      </w:pPr>
      <w:r>
        <w:rPr>
          <w:rFonts w:cstheme="minorHAnsi"/>
          <w:sz w:val="24"/>
          <w:szCs w:val="24"/>
        </w:rPr>
        <w:t xml:space="preserve">NH reported that the telephone message had now been amended, and the system should no longer cut out when the </w:t>
      </w:r>
      <w:r w:rsidR="00C82A6A">
        <w:rPr>
          <w:rFonts w:cstheme="minorHAnsi"/>
          <w:sz w:val="24"/>
          <w:szCs w:val="24"/>
        </w:rPr>
        <w:t>queue length was full.  The message will now say that the system is currently busy and ask patients to call back.</w:t>
      </w:r>
    </w:p>
    <w:p w:rsidR="00C82A6A" w:rsidRDefault="00C82A6A" w:rsidP="00B23671">
      <w:pPr>
        <w:pStyle w:val="NoSpacing"/>
        <w:jc w:val="both"/>
        <w:rPr>
          <w:rFonts w:cstheme="minorHAnsi"/>
          <w:sz w:val="24"/>
          <w:szCs w:val="24"/>
        </w:rPr>
      </w:pPr>
    </w:p>
    <w:p w:rsidR="00C82A6A" w:rsidRDefault="00C82A6A" w:rsidP="00B23671">
      <w:pPr>
        <w:pStyle w:val="NoSpacing"/>
        <w:jc w:val="both"/>
        <w:rPr>
          <w:rFonts w:cstheme="minorHAnsi"/>
          <w:sz w:val="24"/>
          <w:szCs w:val="24"/>
        </w:rPr>
      </w:pPr>
      <w:r>
        <w:rPr>
          <w:rFonts w:cstheme="minorHAnsi"/>
          <w:sz w:val="24"/>
          <w:szCs w:val="24"/>
        </w:rPr>
        <w:t>The lights in the car park have now been mended by the Landlords.</w:t>
      </w:r>
    </w:p>
    <w:p w:rsidR="00C82A6A" w:rsidRDefault="00C82A6A" w:rsidP="00B23671">
      <w:pPr>
        <w:pStyle w:val="NoSpacing"/>
        <w:jc w:val="both"/>
        <w:rPr>
          <w:rFonts w:cstheme="minorHAnsi"/>
          <w:sz w:val="24"/>
          <w:szCs w:val="24"/>
        </w:rPr>
      </w:pPr>
    </w:p>
    <w:p w:rsidR="00C82A6A" w:rsidRDefault="00C82A6A" w:rsidP="00B23671">
      <w:pPr>
        <w:pStyle w:val="NoSpacing"/>
        <w:jc w:val="both"/>
        <w:rPr>
          <w:rFonts w:cstheme="minorHAnsi"/>
          <w:sz w:val="24"/>
          <w:szCs w:val="24"/>
        </w:rPr>
      </w:pPr>
      <w:r>
        <w:rPr>
          <w:rFonts w:cstheme="minorHAnsi"/>
          <w:sz w:val="24"/>
          <w:szCs w:val="24"/>
        </w:rPr>
        <w:t>TB fed back that residential parking within the area had now been approved, and although no date had been finalised it was anticipated it may be in place by Easter 2015.   It is not yet known if this will affect the whole of Bathurst Avenue, but it will certainly affect the end near the surgery.    The practice is continuing to monitor parking pressures.</w:t>
      </w:r>
    </w:p>
    <w:p w:rsidR="00B23671" w:rsidRDefault="00B23671" w:rsidP="00B23671">
      <w:pPr>
        <w:pStyle w:val="NoSpacing"/>
        <w:jc w:val="both"/>
        <w:rPr>
          <w:rFonts w:cstheme="minorHAnsi"/>
          <w:sz w:val="24"/>
          <w:szCs w:val="24"/>
        </w:rPr>
      </w:pPr>
    </w:p>
    <w:p w:rsidR="000E145C" w:rsidRDefault="00974C31" w:rsidP="006A116A">
      <w:pPr>
        <w:spacing w:after="0" w:line="240" w:lineRule="auto"/>
        <w:rPr>
          <w:rFonts w:cstheme="minorHAnsi"/>
          <w:b/>
          <w:sz w:val="24"/>
          <w:szCs w:val="24"/>
        </w:rPr>
      </w:pPr>
      <w:r w:rsidRPr="00D2205D">
        <w:rPr>
          <w:rFonts w:cstheme="minorHAnsi"/>
          <w:b/>
          <w:sz w:val="24"/>
          <w:szCs w:val="24"/>
        </w:rPr>
        <w:t>2</w:t>
      </w:r>
      <w:r w:rsidRPr="00D2205D">
        <w:rPr>
          <w:rFonts w:cstheme="minorHAnsi"/>
          <w:b/>
          <w:sz w:val="24"/>
          <w:szCs w:val="24"/>
        </w:rPr>
        <w:tab/>
      </w:r>
      <w:r w:rsidR="000E145C" w:rsidRPr="00D2205D">
        <w:rPr>
          <w:rFonts w:cstheme="minorHAnsi"/>
          <w:b/>
          <w:sz w:val="24"/>
          <w:szCs w:val="24"/>
        </w:rPr>
        <w:t>New Actions</w:t>
      </w:r>
    </w:p>
    <w:p w:rsidR="00D2205D" w:rsidRDefault="00D2205D" w:rsidP="006A116A">
      <w:pPr>
        <w:spacing w:after="0" w:line="240" w:lineRule="auto"/>
        <w:rPr>
          <w:rFonts w:cstheme="minorHAnsi"/>
          <w:b/>
          <w:sz w:val="24"/>
          <w:szCs w:val="24"/>
        </w:rPr>
      </w:pPr>
    </w:p>
    <w:p w:rsidR="00C82A6A" w:rsidRDefault="00C82A6A" w:rsidP="006A116A">
      <w:pPr>
        <w:spacing w:after="0" w:line="240" w:lineRule="auto"/>
        <w:rPr>
          <w:rFonts w:cstheme="minorHAnsi"/>
          <w:sz w:val="24"/>
          <w:szCs w:val="24"/>
        </w:rPr>
      </w:pPr>
      <w:r>
        <w:rPr>
          <w:rFonts w:cstheme="minorHAnsi"/>
          <w:sz w:val="24"/>
          <w:szCs w:val="24"/>
        </w:rPr>
        <w:t xml:space="preserve">The general practice assessment questionnaire was reviewed.  Copies of this had been forwarded to PPG members prior to the meeting.   </w:t>
      </w:r>
      <w:r w:rsidR="007E1156">
        <w:rPr>
          <w:rFonts w:cstheme="minorHAnsi"/>
          <w:sz w:val="24"/>
          <w:szCs w:val="24"/>
        </w:rPr>
        <w:t>The group was very pleased with the results of the questionnaire.</w:t>
      </w:r>
      <w:r w:rsidR="00BA7DD2">
        <w:rPr>
          <w:rFonts w:cstheme="minorHAnsi"/>
          <w:sz w:val="24"/>
          <w:szCs w:val="24"/>
        </w:rPr>
        <w:t xml:space="preserve">    Of the </w:t>
      </w:r>
      <w:r w:rsidR="007E1156">
        <w:rPr>
          <w:rFonts w:cstheme="minorHAnsi"/>
          <w:sz w:val="24"/>
          <w:szCs w:val="24"/>
        </w:rPr>
        <w:t xml:space="preserve">individual </w:t>
      </w:r>
      <w:r w:rsidR="00BA7DD2">
        <w:rPr>
          <w:rFonts w:cstheme="minorHAnsi"/>
          <w:sz w:val="24"/>
          <w:szCs w:val="24"/>
        </w:rPr>
        <w:t>comments raised by patients, two of the most recurrent were with regard to GP appointments and venepuncture clinics.   The practice is already taking action on both of these, as detailed in the Staff section of Standing Agenda Items.</w:t>
      </w:r>
    </w:p>
    <w:p w:rsidR="00BA7DD2" w:rsidRDefault="00BA7DD2" w:rsidP="006A116A">
      <w:pPr>
        <w:spacing w:after="0" w:line="240" w:lineRule="auto"/>
        <w:rPr>
          <w:rFonts w:cstheme="minorHAnsi"/>
          <w:sz w:val="24"/>
          <w:szCs w:val="24"/>
        </w:rPr>
      </w:pPr>
    </w:p>
    <w:p w:rsidR="00BA7DD2" w:rsidRDefault="00BA7DD2" w:rsidP="006A116A">
      <w:pPr>
        <w:spacing w:after="0" w:line="240" w:lineRule="auto"/>
        <w:rPr>
          <w:rFonts w:cstheme="minorHAnsi"/>
          <w:sz w:val="24"/>
          <w:szCs w:val="24"/>
        </w:rPr>
      </w:pPr>
      <w:r>
        <w:rPr>
          <w:rFonts w:cstheme="minorHAnsi"/>
          <w:sz w:val="24"/>
          <w:szCs w:val="24"/>
        </w:rPr>
        <w:t>LE/MM had raised questions from the PPG Network Group.    CC had provided answers to some of the questions raised.  Further clarification was given on the Memory Screening and a copy of the practice’s Repeat Prescribing Protocol was passed to LE.</w:t>
      </w:r>
    </w:p>
    <w:p w:rsidR="00BA7DD2" w:rsidRDefault="00BA7DD2" w:rsidP="006A116A">
      <w:pPr>
        <w:spacing w:after="0" w:line="240" w:lineRule="auto"/>
        <w:rPr>
          <w:rFonts w:cstheme="minorHAnsi"/>
          <w:sz w:val="24"/>
          <w:szCs w:val="24"/>
        </w:rPr>
      </w:pPr>
    </w:p>
    <w:p w:rsidR="00BA7DD2" w:rsidRDefault="00BA7DD2" w:rsidP="006A116A">
      <w:pPr>
        <w:spacing w:after="0" w:line="240" w:lineRule="auto"/>
        <w:rPr>
          <w:rFonts w:cstheme="minorHAnsi"/>
          <w:sz w:val="24"/>
          <w:szCs w:val="24"/>
        </w:rPr>
      </w:pPr>
      <w:r>
        <w:rPr>
          <w:rFonts w:cstheme="minorHAnsi"/>
          <w:sz w:val="24"/>
          <w:szCs w:val="24"/>
        </w:rPr>
        <w:t xml:space="preserve">NH raised an issue which had occurred a few times recently, where patients who had been on triage or had a telephone consultation booked had not answered the phone when called.  When ringing the practice again about the call they had been expecting, the patients advised that as they had not recognised the number calling they had not answered the phone.     The telephone number which will show is 6500… as it is part of the main hospital/nhs system.   It was agreed to ‘advertise’ to patients that if they are expecting a call it will show up as 6500… this will be put on a notice within the waiting room, and also in the practice newsletter.  Reception staff will also be asked to inform patients that this number will show when arranging telephone consultations.   </w:t>
      </w:r>
      <w:proofErr w:type="gramStart"/>
      <w:r w:rsidRPr="008D6EC6">
        <w:rPr>
          <w:rFonts w:cstheme="minorHAnsi"/>
          <w:b/>
          <w:sz w:val="24"/>
          <w:szCs w:val="24"/>
        </w:rPr>
        <w:t>NH to liaise with Reception Manager</w:t>
      </w:r>
      <w:r>
        <w:rPr>
          <w:rFonts w:cstheme="minorHAnsi"/>
          <w:sz w:val="24"/>
          <w:szCs w:val="24"/>
        </w:rPr>
        <w:t>.</w:t>
      </w:r>
      <w:proofErr w:type="gramEnd"/>
    </w:p>
    <w:p w:rsidR="00C82A6A" w:rsidRDefault="00C82A6A" w:rsidP="006A116A">
      <w:pPr>
        <w:spacing w:after="0" w:line="240" w:lineRule="auto"/>
        <w:rPr>
          <w:rFonts w:cstheme="minorHAnsi"/>
          <w:sz w:val="24"/>
          <w:szCs w:val="24"/>
        </w:rPr>
      </w:pPr>
    </w:p>
    <w:p w:rsidR="00C82A6A" w:rsidRDefault="00C82A6A" w:rsidP="006A116A">
      <w:pPr>
        <w:spacing w:after="0" w:line="240" w:lineRule="auto"/>
        <w:rPr>
          <w:rFonts w:cstheme="minorHAnsi"/>
          <w:sz w:val="24"/>
          <w:szCs w:val="24"/>
        </w:rPr>
      </w:pPr>
    </w:p>
    <w:p w:rsidR="00C82A6A" w:rsidRDefault="00C82A6A" w:rsidP="006A116A">
      <w:pPr>
        <w:spacing w:after="0" w:line="240" w:lineRule="auto"/>
        <w:rPr>
          <w:rFonts w:cstheme="minorHAnsi"/>
          <w:sz w:val="24"/>
          <w:szCs w:val="24"/>
        </w:rPr>
      </w:pPr>
    </w:p>
    <w:p w:rsidR="00C82A6A" w:rsidRDefault="008D6EC6" w:rsidP="006A116A">
      <w:pPr>
        <w:spacing w:after="0" w:line="240" w:lineRule="auto"/>
        <w:rPr>
          <w:rFonts w:cstheme="minorHAnsi"/>
          <w:sz w:val="24"/>
          <w:szCs w:val="24"/>
        </w:rPr>
      </w:pPr>
      <w:r>
        <w:rPr>
          <w:rFonts w:cstheme="minorHAnsi"/>
          <w:sz w:val="24"/>
          <w:szCs w:val="24"/>
        </w:rPr>
        <w:t xml:space="preserve">The Practice Patient Participation Report is being completed to be submitted to the Lancashire Area Team demonstrating the work of the PPG, achievements made in the past year and </w:t>
      </w:r>
      <w:proofErr w:type="spellStart"/>
      <w:r>
        <w:rPr>
          <w:rFonts w:cstheme="minorHAnsi"/>
          <w:sz w:val="24"/>
          <w:szCs w:val="24"/>
        </w:rPr>
        <w:t>ongoing</w:t>
      </w:r>
      <w:proofErr w:type="spellEnd"/>
      <w:r>
        <w:rPr>
          <w:rFonts w:cstheme="minorHAnsi"/>
          <w:sz w:val="24"/>
          <w:szCs w:val="24"/>
        </w:rPr>
        <w:t xml:space="preserve"> work.</w:t>
      </w:r>
    </w:p>
    <w:p w:rsidR="008D6EC6" w:rsidRDefault="008D6EC6" w:rsidP="006A116A">
      <w:pPr>
        <w:spacing w:after="0" w:line="240" w:lineRule="auto"/>
        <w:rPr>
          <w:rFonts w:cstheme="minorHAnsi"/>
          <w:sz w:val="24"/>
          <w:szCs w:val="24"/>
        </w:rPr>
      </w:pPr>
    </w:p>
    <w:p w:rsidR="008D6EC6" w:rsidRDefault="008D6EC6" w:rsidP="006A116A">
      <w:pPr>
        <w:spacing w:after="0" w:line="240" w:lineRule="auto"/>
        <w:rPr>
          <w:rFonts w:cstheme="minorHAnsi"/>
          <w:sz w:val="24"/>
          <w:szCs w:val="24"/>
        </w:rPr>
      </w:pPr>
      <w:r>
        <w:rPr>
          <w:rFonts w:cstheme="minorHAnsi"/>
          <w:sz w:val="24"/>
          <w:szCs w:val="24"/>
        </w:rPr>
        <w:t>The PPG decided on the action plan areas, indicating that the area done and completed this year has been on improving telephone access and use of the system.</w:t>
      </w:r>
    </w:p>
    <w:p w:rsidR="008D6EC6" w:rsidRDefault="008D6EC6" w:rsidP="006A116A">
      <w:pPr>
        <w:spacing w:after="0" w:line="240" w:lineRule="auto"/>
        <w:rPr>
          <w:rFonts w:cstheme="minorHAnsi"/>
          <w:sz w:val="24"/>
          <w:szCs w:val="24"/>
        </w:rPr>
      </w:pPr>
    </w:p>
    <w:p w:rsidR="008D6EC6" w:rsidRDefault="008D6EC6" w:rsidP="006A116A">
      <w:pPr>
        <w:spacing w:after="0" w:line="240" w:lineRule="auto"/>
        <w:rPr>
          <w:rFonts w:cstheme="minorHAnsi"/>
          <w:sz w:val="24"/>
          <w:szCs w:val="24"/>
        </w:rPr>
      </w:pPr>
      <w:r>
        <w:rPr>
          <w:rFonts w:cstheme="minorHAnsi"/>
          <w:sz w:val="24"/>
          <w:szCs w:val="24"/>
        </w:rPr>
        <w:t xml:space="preserve">Two further areas identified for priority action – the first being Repeat Prescribing and avoiding waste medicines.    This will be done both within the practice and also alongside the work currently being done by the PPG Network within the Blackpool area generally.  The second area will be Patient Information, sharing practice information with </w:t>
      </w:r>
      <w:r w:rsidR="007E1156">
        <w:rPr>
          <w:rFonts w:cstheme="minorHAnsi"/>
          <w:sz w:val="24"/>
          <w:szCs w:val="24"/>
        </w:rPr>
        <w:t xml:space="preserve">both new and existing patients.  The aim is to </w:t>
      </w:r>
      <w:r>
        <w:rPr>
          <w:rFonts w:cstheme="minorHAnsi"/>
          <w:sz w:val="24"/>
          <w:szCs w:val="24"/>
        </w:rPr>
        <w:t xml:space="preserve">empower the patient to </w:t>
      </w:r>
      <w:r w:rsidR="007E1156">
        <w:rPr>
          <w:rFonts w:cstheme="minorHAnsi"/>
          <w:sz w:val="24"/>
          <w:szCs w:val="24"/>
        </w:rPr>
        <w:t>feel confident to a</w:t>
      </w:r>
      <w:r>
        <w:rPr>
          <w:rFonts w:cstheme="minorHAnsi"/>
          <w:sz w:val="24"/>
          <w:szCs w:val="24"/>
        </w:rPr>
        <w:t xml:space="preserve">sk </w:t>
      </w:r>
      <w:r w:rsidR="007E1156">
        <w:rPr>
          <w:rFonts w:cstheme="minorHAnsi"/>
          <w:sz w:val="24"/>
          <w:szCs w:val="24"/>
        </w:rPr>
        <w:t>if they have a query, knowing that they will be spoken to in a non-judgmental way.</w:t>
      </w:r>
    </w:p>
    <w:p w:rsidR="008D6EC6" w:rsidRDefault="008D6EC6" w:rsidP="006A116A">
      <w:pPr>
        <w:spacing w:after="0" w:line="240" w:lineRule="auto"/>
        <w:rPr>
          <w:rFonts w:cstheme="minorHAnsi"/>
          <w:sz w:val="24"/>
          <w:szCs w:val="24"/>
        </w:rPr>
      </w:pPr>
    </w:p>
    <w:p w:rsidR="008D6EC6" w:rsidRPr="008D6EC6" w:rsidRDefault="008D6EC6" w:rsidP="006A116A">
      <w:pPr>
        <w:spacing w:after="0" w:line="240" w:lineRule="auto"/>
        <w:rPr>
          <w:rFonts w:cstheme="minorHAnsi"/>
          <w:sz w:val="24"/>
          <w:szCs w:val="24"/>
        </w:rPr>
      </w:pPr>
      <w:r>
        <w:rPr>
          <w:rFonts w:cstheme="minorHAnsi"/>
          <w:sz w:val="24"/>
          <w:szCs w:val="24"/>
        </w:rPr>
        <w:t xml:space="preserve">A brief discussion also took place on the national PPG awareness week in June, and whether this would be an opportunity to raise the awareness of the PPG within the practice.   </w:t>
      </w:r>
      <w:r w:rsidRPr="008D6EC6">
        <w:rPr>
          <w:rFonts w:cstheme="minorHAnsi"/>
          <w:b/>
          <w:sz w:val="24"/>
          <w:szCs w:val="24"/>
        </w:rPr>
        <w:t>CC is to be asked to email a link to the website containing details of this week, together with ideas which have been used by other groups in previous years.</w:t>
      </w:r>
      <w:r>
        <w:rPr>
          <w:rFonts w:cstheme="minorHAnsi"/>
          <w:b/>
          <w:sz w:val="24"/>
          <w:szCs w:val="24"/>
        </w:rPr>
        <w:t xml:space="preserve">    </w:t>
      </w:r>
      <w:r>
        <w:rPr>
          <w:rFonts w:cstheme="minorHAnsi"/>
          <w:sz w:val="24"/>
          <w:szCs w:val="24"/>
        </w:rPr>
        <w:t>This will be followed up further at the next PPG meeting.</w:t>
      </w:r>
    </w:p>
    <w:p w:rsidR="00C82A6A" w:rsidRDefault="00C82A6A" w:rsidP="006A116A">
      <w:pPr>
        <w:spacing w:after="0" w:line="240" w:lineRule="auto"/>
        <w:rPr>
          <w:rFonts w:cstheme="minorHAnsi"/>
          <w:sz w:val="24"/>
          <w:szCs w:val="24"/>
        </w:rPr>
      </w:pPr>
    </w:p>
    <w:p w:rsidR="007C3551" w:rsidRDefault="007E1156" w:rsidP="006A116A">
      <w:pPr>
        <w:spacing w:after="0" w:line="240" w:lineRule="auto"/>
        <w:rPr>
          <w:rFonts w:cstheme="minorHAnsi"/>
          <w:sz w:val="24"/>
          <w:szCs w:val="24"/>
        </w:rPr>
      </w:pPr>
      <w:r>
        <w:rPr>
          <w:rFonts w:cstheme="minorHAnsi"/>
          <w:sz w:val="24"/>
          <w:szCs w:val="24"/>
        </w:rPr>
        <w:t>NH</w:t>
      </w:r>
      <w:r w:rsidR="00B61432">
        <w:rPr>
          <w:rFonts w:cstheme="minorHAnsi"/>
          <w:sz w:val="24"/>
          <w:szCs w:val="24"/>
        </w:rPr>
        <w:t xml:space="preserve"> produced the results of </w:t>
      </w:r>
      <w:r>
        <w:rPr>
          <w:rFonts w:cstheme="minorHAnsi"/>
          <w:sz w:val="24"/>
          <w:szCs w:val="24"/>
        </w:rPr>
        <w:t>the most recent Friends and Family Test received via the reception box.</w:t>
      </w:r>
    </w:p>
    <w:p w:rsidR="00B61432" w:rsidRDefault="00B61432" w:rsidP="006A116A">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B61432" w:rsidTr="00B61432">
        <w:tc>
          <w:tcPr>
            <w:tcW w:w="1540" w:type="dxa"/>
          </w:tcPr>
          <w:p w:rsidR="00B61432" w:rsidRDefault="00B61432" w:rsidP="006A116A">
            <w:pPr>
              <w:rPr>
                <w:rFonts w:cstheme="minorHAnsi"/>
                <w:sz w:val="24"/>
                <w:szCs w:val="24"/>
              </w:rPr>
            </w:pPr>
            <w:r>
              <w:rPr>
                <w:rFonts w:cstheme="minorHAnsi"/>
                <w:sz w:val="24"/>
                <w:szCs w:val="24"/>
              </w:rPr>
              <w:t>Extremely Likely</w:t>
            </w:r>
          </w:p>
        </w:tc>
        <w:tc>
          <w:tcPr>
            <w:tcW w:w="1540" w:type="dxa"/>
          </w:tcPr>
          <w:p w:rsidR="00B61432" w:rsidRDefault="00B61432" w:rsidP="006A116A">
            <w:pPr>
              <w:rPr>
                <w:rFonts w:cstheme="minorHAnsi"/>
                <w:sz w:val="24"/>
                <w:szCs w:val="24"/>
              </w:rPr>
            </w:pPr>
            <w:r>
              <w:rPr>
                <w:rFonts w:cstheme="minorHAnsi"/>
                <w:sz w:val="24"/>
                <w:szCs w:val="24"/>
              </w:rPr>
              <w:t>Likely</w:t>
            </w:r>
          </w:p>
        </w:tc>
        <w:tc>
          <w:tcPr>
            <w:tcW w:w="1540" w:type="dxa"/>
          </w:tcPr>
          <w:p w:rsidR="00B61432" w:rsidRDefault="00B61432" w:rsidP="006A116A">
            <w:pPr>
              <w:rPr>
                <w:rFonts w:cstheme="minorHAnsi"/>
                <w:sz w:val="24"/>
                <w:szCs w:val="24"/>
              </w:rPr>
            </w:pPr>
            <w:r>
              <w:rPr>
                <w:rFonts w:cstheme="minorHAnsi"/>
                <w:sz w:val="24"/>
                <w:szCs w:val="24"/>
              </w:rPr>
              <w:t>Neither likely or unlikely</w:t>
            </w:r>
          </w:p>
        </w:tc>
        <w:tc>
          <w:tcPr>
            <w:tcW w:w="1540" w:type="dxa"/>
          </w:tcPr>
          <w:p w:rsidR="00B61432" w:rsidRDefault="00B61432" w:rsidP="006A116A">
            <w:pPr>
              <w:rPr>
                <w:rFonts w:cstheme="minorHAnsi"/>
                <w:sz w:val="24"/>
                <w:szCs w:val="24"/>
              </w:rPr>
            </w:pPr>
            <w:r>
              <w:rPr>
                <w:rFonts w:cstheme="minorHAnsi"/>
                <w:sz w:val="24"/>
                <w:szCs w:val="24"/>
              </w:rPr>
              <w:t>Unlikely</w:t>
            </w:r>
          </w:p>
        </w:tc>
        <w:tc>
          <w:tcPr>
            <w:tcW w:w="1541" w:type="dxa"/>
          </w:tcPr>
          <w:p w:rsidR="00B61432" w:rsidRDefault="00B61432" w:rsidP="006A116A">
            <w:pPr>
              <w:rPr>
                <w:rFonts w:cstheme="minorHAnsi"/>
                <w:sz w:val="24"/>
                <w:szCs w:val="24"/>
              </w:rPr>
            </w:pPr>
            <w:r>
              <w:rPr>
                <w:rFonts w:cstheme="minorHAnsi"/>
                <w:sz w:val="24"/>
                <w:szCs w:val="24"/>
              </w:rPr>
              <w:t>Very Unlikely</w:t>
            </w:r>
          </w:p>
        </w:tc>
        <w:tc>
          <w:tcPr>
            <w:tcW w:w="1541" w:type="dxa"/>
          </w:tcPr>
          <w:p w:rsidR="00B61432" w:rsidRDefault="00B61432" w:rsidP="006A116A">
            <w:pPr>
              <w:rPr>
                <w:rFonts w:cstheme="minorHAnsi"/>
                <w:sz w:val="24"/>
                <w:szCs w:val="24"/>
              </w:rPr>
            </w:pPr>
            <w:r>
              <w:rPr>
                <w:rFonts w:cstheme="minorHAnsi"/>
                <w:sz w:val="24"/>
                <w:szCs w:val="24"/>
              </w:rPr>
              <w:t>Don’t Know</w:t>
            </w:r>
          </w:p>
        </w:tc>
      </w:tr>
      <w:tr w:rsidR="00B61432" w:rsidTr="00B61432">
        <w:tc>
          <w:tcPr>
            <w:tcW w:w="1540" w:type="dxa"/>
          </w:tcPr>
          <w:p w:rsidR="00B61432" w:rsidRDefault="00B61432" w:rsidP="007E1156">
            <w:pPr>
              <w:rPr>
                <w:rFonts w:cstheme="minorHAnsi"/>
                <w:sz w:val="24"/>
                <w:szCs w:val="24"/>
              </w:rPr>
            </w:pPr>
            <w:r>
              <w:rPr>
                <w:rFonts w:cstheme="minorHAnsi"/>
                <w:sz w:val="24"/>
                <w:szCs w:val="24"/>
              </w:rPr>
              <w:t>1</w:t>
            </w:r>
            <w:r w:rsidR="007E1156">
              <w:rPr>
                <w:rFonts w:cstheme="minorHAnsi"/>
                <w:sz w:val="24"/>
                <w:szCs w:val="24"/>
              </w:rPr>
              <w:t>1</w:t>
            </w:r>
          </w:p>
        </w:tc>
        <w:tc>
          <w:tcPr>
            <w:tcW w:w="1540" w:type="dxa"/>
          </w:tcPr>
          <w:p w:rsidR="00B61432" w:rsidRDefault="007E1156" w:rsidP="006A116A">
            <w:pPr>
              <w:rPr>
                <w:rFonts w:cstheme="minorHAnsi"/>
                <w:sz w:val="24"/>
                <w:szCs w:val="24"/>
              </w:rPr>
            </w:pPr>
            <w:r>
              <w:rPr>
                <w:rFonts w:cstheme="minorHAnsi"/>
                <w:sz w:val="24"/>
                <w:szCs w:val="24"/>
              </w:rPr>
              <w:t>1</w:t>
            </w:r>
          </w:p>
        </w:tc>
        <w:tc>
          <w:tcPr>
            <w:tcW w:w="1540" w:type="dxa"/>
          </w:tcPr>
          <w:p w:rsidR="00B61432" w:rsidRDefault="007E1156" w:rsidP="006A116A">
            <w:pPr>
              <w:rPr>
                <w:rFonts w:cstheme="minorHAnsi"/>
                <w:sz w:val="24"/>
                <w:szCs w:val="24"/>
              </w:rPr>
            </w:pPr>
            <w:r>
              <w:rPr>
                <w:rFonts w:cstheme="minorHAnsi"/>
                <w:sz w:val="24"/>
                <w:szCs w:val="24"/>
              </w:rPr>
              <w:t>0</w:t>
            </w:r>
          </w:p>
        </w:tc>
        <w:tc>
          <w:tcPr>
            <w:tcW w:w="1540" w:type="dxa"/>
          </w:tcPr>
          <w:p w:rsidR="00B61432" w:rsidRDefault="007E1156" w:rsidP="006A116A">
            <w:pPr>
              <w:rPr>
                <w:rFonts w:cstheme="minorHAnsi"/>
                <w:sz w:val="24"/>
                <w:szCs w:val="24"/>
              </w:rPr>
            </w:pPr>
            <w:r>
              <w:rPr>
                <w:rFonts w:cstheme="minorHAnsi"/>
                <w:sz w:val="24"/>
                <w:szCs w:val="24"/>
              </w:rPr>
              <w:t>0</w:t>
            </w:r>
          </w:p>
        </w:tc>
        <w:tc>
          <w:tcPr>
            <w:tcW w:w="1541" w:type="dxa"/>
          </w:tcPr>
          <w:p w:rsidR="00B61432" w:rsidRDefault="007E1156" w:rsidP="006A116A">
            <w:pPr>
              <w:rPr>
                <w:rFonts w:cstheme="minorHAnsi"/>
                <w:sz w:val="24"/>
                <w:szCs w:val="24"/>
              </w:rPr>
            </w:pPr>
            <w:r>
              <w:rPr>
                <w:rFonts w:cstheme="minorHAnsi"/>
                <w:sz w:val="24"/>
                <w:szCs w:val="24"/>
              </w:rPr>
              <w:t>1</w:t>
            </w:r>
          </w:p>
        </w:tc>
        <w:tc>
          <w:tcPr>
            <w:tcW w:w="1541" w:type="dxa"/>
          </w:tcPr>
          <w:p w:rsidR="00B61432" w:rsidRDefault="007E1156" w:rsidP="006A116A">
            <w:pPr>
              <w:rPr>
                <w:rFonts w:cstheme="minorHAnsi"/>
                <w:sz w:val="24"/>
                <w:szCs w:val="24"/>
              </w:rPr>
            </w:pPr>
            <w:r>
              <w:rPr>
                <w:rFonts w:cstheme="minorHAnsi"/>
                <w:sz w:val="24"/>
                <w:szCs w:val="24"/>
              </w:rPr>
              <w:t>0</w:t>
            </w:r>
          </w:p>
        </w:tc>
      </w:tr>
      <w:tr w:rsidR="00B61432" w:rsidTr="00B61432">
        <w:tc>
          <w:tcPr>
            <w:tcW w:w="1540" w:type="dxa"/>
          </w:tcPr>
          <w:p w:rsidR="00B61432" w:rsidRDefault="007E1156" w:rsidP="006A116A">
            <w:pPr>
              <w:rPr>
                <w:rFonts w:cstheme="minorHAnsi"/>
                <w:sz w:val="24"/>
                <w:szCs w:val="24"/>
              </w:rPr>
            </w:pPr>
            <w:r>
              <w:rPr>
                <w:rFonts w:cstheme="minorHAnsi"/>
                <w:sz w:val="24"/>
                <w:szCs w:val="24"/>
              </w:rPr>
              <w:t>84</w:t>
            </w:r>
            <w:r w:rsidR="00B61432">
              <w:rPr>
                <w:rFonts w:cstheme="minorHAnsi"/>
                <w:sz w:val="24"/>
                <w:szCs w:val="24"/>
              </w:rPr>
              <w:t>%</w:t>
            </w:r>
          </w:p>
        </w:tc>
        <w:tc>
          <w:tcPr>
            <w:tcW w:w="1540" w:type="dxa"/>
          </w:tcPr>
          <w:p w:rsidR="00B61432" w:rsidRDefault="007E1156" w:rsidP="006A116A">
            <w:pPr>
              <w:rPr>
                <w:rFonts w:cstheme="minorHAnsi"/>
                <w:sz w:val="24"/>
                <w:szCs w:val="24"/>
              </w:rPr>
            </w:pPr>
            <w:r>
              <w:rPr>
                <w:rFonts w:cstheme="minorHAnsi"/>
                <w:sz w:val="24"/>
                <w:szCs w:val="24"/>
              </w:rPr>
              <w:t>8</w:t>
            </w:r>
            <w:r w:rsidR="00B61432">
              <w:rPr>
                <w:rFonts w:cstheme="minorHAnsi"/>
                <w:sz w:val="24"/>
                <w:szCs w:val="24"/>
              </w:rPr>
              <w:t>%</w:t>
            </w:r>
          </w:p>
        </w:tc>
        <w:tc>
          <w:tcPr>
            <w:tcW w:w="1540" w:type="dxa"/>
          </w:tcPr>
          <w:p w:rsidR="00B61432" w:rsidRDefault="00B61432" w:rsidP="006A116A">
            <w:pPr>
              <w:rPr>
                <w:rFonts w:cstheme="minorHAnsi"/>
                <w:sz w:val="24"/>
                <w:szCs w:val="24"/>
              </w:rPr>
            </w:pPr>
          </w:p>
        </w:tc>
        <w:tc>
          <w:tcPr>
            <w:tcW w:w="1540" w:type="dxa"/>
          </w:tcPr>
          <w:p w:rsidR="00B61432" w:rsidRDefault="00B61432" w:rsidP="006A116A">
            <w:pPr>
              <w:rPr>
                <w:rFonts w:cstheme="minorHAnsi"/>
                <w:sz w:val="24"/>
                <w:szCs w:val="24"/>
              </w:rPr>
            </w:pPr>
          </w:p>
        </w:tc>
        <w:tc>
          <w:tcPr>
            <w:tcW w:w="1541" w:type="dxa"/>
          </w:tcPr>
          <w:p w:rsidR="00B61432" w:rsidRDefault="007E1156" w:rsidP="006A116A">
            <w:pPr>
              <w:rPr>
                <w:rFonts w:cstheme="minorHAnsi"/>
                <w:sz w:val="24"/>
                <w:szCs w:val="24"/>
              </w:rPr>
            </w:pPr>
            <w:r>
              <w:rPr>
                <w:rFonts w:cstheme="minorHAnsi"/>
                <w:sz w:val="24"/>
                <w:szCs w:val="24"/>
              </w:rPr>
              <w:t>8</w:t>
            </w:r>
            <w:r w:rsidR="00B61432">
              <w:rPr>
                <w:rFonts w:cstheme="minorHAnsi"/>
                <w:sz w:val="24"/>
                <w:szCs w:val="24"/>
              </w:rPr>
              <w:t>%</w:t>
            </w:r>
          </w:p>
        </w:tc>
        <w:tc>
          <w:tcPr>
            <w:tcW w:w="1541" w:type="dxa"/>
          </w:tcPr>
          <w:p w:rsidR="00B61432" w:rsidRDefault="00B61432" w:rsidP="006A116A">
            <w:pPr>
              <w:rPr>
                <w:rFonts w:cstheme="minorHAnsi"/>
                <w:sz w:val="24"/>
                <w:szCs w:val="24"/>
              </w:rPr>
            </w:pPr>
          </w:p>
        </w:tc>
      </w:tr>
    </w:tbl>
    <w:p w:rsidR="00B61432" w:rsidRDefault="00B61432" w:rsidP="006A116A">
      <w:pPr>
        <w:spacing w:after="0" w:line="240" w:lineRule="auto"/>
        <w:rPr>
          <w:rFonts w:cstheme="minorHAnsi"/>
          <w:sz w:val="24"/>
          <w:szCs w:val="24"/>
        </w:rPr>
      </w:pPr>
    </w:p>
    <w:p w:rsidR="00B61432" w:rsidRDefault="00B61432" w:rsidP="00B23671">
      <w:pPr>
        <w:spacing w:after="0" w:line="240" w:lineRule="auto"/>
        <w:jc w:val="both"/>
        <w:rPr>
          <w:rFonts w:cstheme="minorHAnsi"/>
          <w:sz w:val="24"/>
          <w:szCs w:val="24"/>
        </w:rPr>
      </w:pPr>
      <w:r>
        <w:rPr>
          <w:rFonts w:cstheme="minorHAnsi"/>
          <w:sz w:val="24"/>
          <w:szCs w:val="24"/>
        </w:rPr>
        <w:t xml:space="preserve">The group was </w:t>
      </w:r>
      <w:r w:rsidR="007E1156">
        <w:rPr>
          <w:rFonts w:cstheme="minorHAnsi"/>
          <w:sz w:val="24"/>
          <w:szCs w:val="24"/>
        </w:rPr>
        <w:t>once again</w:t>
      </w:r>
      <w:r>
        <w:rPr>
          <w:rFonts w:cstheme="minorHAnsi"/>
          <w:sz w:val="24"/>
          <w:szCs w:val="24"/>
        </w:rPr>
        <w:t xml:space="preserve"> pleased with the </w:t>
      </w:r>
      <w:r w:rsidR="007E1156">
        <w:rPr>
          <w:rFonts w:cstheme="minorHAnsi"/>
          <w:sz w:val="24"/>
          <w:szCs w:val="24"/>
        </w:rPr>
        <w:t xml:space="preserve">continuing </w:t>
      </w:r>
      <w:r>
        <w:rPr>
          <w:rFonts w:cstheme="minorHAnsi"/>
          <w:sz w:val="24"/>
          <w:szCs w:val="24"/>
        </w:rPr>
        <w:t xml:space="preserve">positive results shown. </w:t>
      </w:r>
      <w:r w:rsidR="00D749FD">
        <w:rPr>
          <w:rFonts w:cstheme="minorHAnsi"/>
          <w:sz w:val="24"/>
          <w:szCs w:val="24"/>
        </w:rPr>
        <w:t xml:space="preserve">   Whilst the forms are anonymous, it was felt useful to add that if the patient would like a response they should put their name and phone number of the form.  The practice can then respond to any individual comment/issue they have raised.</w:t>
      </w:r>
    </w:p>
    <w:p w:rsidR="00B61432" w:rsidRDefault="00B61432" w:rsidP="006A116A">
      <w:pPr>
        <w:spacing w:after="0" w:line="240" w:lineRule="auto"/>
        <w:rPr>
          <w:rFonts w:cstheme="minorHAnsi"/>
          <w:sz w:val="24"/>
          <w:szCs w:val="24"/>
        </w:rPr>
      </w:pPr>
    </w:p>
    <w:p w:rsidR="00486507" w:rsidRDefault="00486507" w:rsidP="00486507">
      <w:pPr>
        <w:spacing w:after="0" w:line="240" w:lineRule="auto"/>
        <w:rPr>
          <w:rFonts w:cstheme="minorHAnsi"/>
          <w:b/>
          <w:sz w:val="24"/>
          <w:szCs w:val="24"/>
        </w:rPr>
      </w:pPr>
      <w:r>
        <w:rPr>
          <w:rFonts w:cstheme="minorHAnsi"/>
          <w:b/>
          <w:sz w:val="24"/>
          <w:szCs w:val="24"/>
        </w:rPr>
        <w:t>3</w:t>
      </w:r>
      <w:r>
        <w:rPr>
          <w:rFonts w:cstheme="minorHAnsi"/>
          <w:b/>
          <w:sz w:val="24"/>
          <w:szCs w:val="24"/>
        </w:rPr>
        <w:tab/>
        <w:t>Standing Agenda Items</w:t>
      </w:r>
    </w:p>
    <w:p w:rsidR="00486507" w:rsidRDefault="00486507" w:rsidP="00486507">
      <w:pPr>
        <w:spacing w:after="0" w:line="240" w:lineRule="auto"/>
        <w:rPr>
          <w:rFonts w:cstheme="minorHAnsi"/>
          <w:b/>
          <w:sz w:val="24"/>
          <w:szCs w:val="24"/>
        </w:rPr>
      </w:pPr>
    </w:p>
    <w:p w:rsidR="00486507" w:rsidRDefault="00486507" w:rsidP="00486507">
      <w:pPr>
        <w:spacing w:after="0" w:line="240" w:lineRule="auto"/>
        <w:rPr>
          <w:rFonts w:cstheme="minorHAnsi"/>
          <w:sz w:val="24"/>
          <w:szCs w:val="24"/>
          <w:u w:val="single"/>
        </w:rPr>
      </w:pPr>
      <w:r w:rsidRPr="00FB14C5">
        <w:rPr>
          <w:rFonts w:cstheme="minorHAnsi"/>
          <w:sz w:val="24"/>
          <w:szCs w:val="24"/>
          <w:u w:val="single"/>
        </w:rPr>
        <w:t>Staff</w:t>
      </w:r>
    </w:p>
    <w:p w:rsidR="00187D72" w:rsidRDefault="00187D72" w:rsidP="00486507">
      <w:pPr>
        <w:spacing w:after="0" w:line="240" w:lineRule="auto"/>
        <w:rPr>
          <w:rFonts w:cstheme="minorHAnsi"/>
          <w:sz w:val="24"/>
          <w:szCs w:val="24"/>
          <w:u w:val="single"/>
        </w:rPr>
      </w:pPr>
    </w:p>
    <w:p w:rsidR="00E52AF2" w:rsidRDefault="00B23671" w:rsidP="00B23671">
      <w:pPr>
        <w:spacing w:after="0" w:line="240" w:lineRule="auto"/>
        <w:jc w:val="both"/>
        <w:rPr>
          <w:rFonts w:cstheme="minorHAnsi"/>
          <w:sz w:val="24"/>
          <w:szCs w:val="24"/>
        </w:rPr>
      </w:pPr>
      <w:r>
        <w:rPr>
          <w:rFonts w:cstheme="minorHAnsi"/>
          <w:sz w:val="24"/>
          <w:szCs w:val="24"/>
        </w:rPr>
        <w:t xml:space="preserve">The practice </w:t>
      </w:r>
      <w:r w:rsidR="007E1156">
        <w:rPr>
          <w:rFonts w:cstheme="minorHAnsi"/>
          <w:sz w:val="24"/>
          <w:szCs w:val="24"/>
        </w:rPr>
        <w:t>has a new Locum GP who will be working at the practice every Wednesday from mid</w:t>
      </w:r>
      <w:r w:rsidR="008B0615">
        <w:rPr>
          <w:rFonts w:cstheme="minorHAnsi"/>
          <w:sz w:val="24"/>
          <w:szCs w:val="24"/>
        </w:rPr>
        <w:t>-</w:t>
      </w:r>
      <w:r w:rsidR="007E1156">
        <w:rPr>
          <w:rFonts w:cstheme="minorHAnsi"/>
          <w:sz w:val="24"/>
          <w:szCs w:val="24"/>
        </w:rPr>
        <w:t>March.   It is also anticipated that whilst initially working one day these sessions will increase in number.   These appointments will be alongside our current long-term locum Dr Ahmed, increasing the number of GP appointments available.</w:t>
      </w:r>
    </w:p>
    <w:p w:rsidR="007E1156" w:rsidRDefault="007E1156" w:rsidP="00B23671">
      <w:pPr>
        <w:spacing w:after="0" w:line="240" w:lineRule="auto"/>
        <w:jc w:val="both"/>
        <w:rPr>
          <w:rFonts w:cstheme="minorHAnsi"/>
          <w:sz w:val="24"/>
          <w:szCs w:val="24"/>
        </w:rPr>
      </w:pPr>
    </w:p>
    <w:p w:rsidR="007E1156" w:rsidRDefault="007E1156" w:rsidP="00B23671">
      <w:pPr>
        <w:spacing w:after="0" w:line="240" w:lineRule="auto"/>
        <w:jc w:val="both"/>
        <w:rPr>
          <w:rFonts w:cstheme="minorHAnsi"/>
          <w:sz w:val="24"/>
          <w:szCs w:val="24"/>
        </w:rPr>
      </w:pPr>
      <w:r>
        <w:rPr>
          <w:rFonts w:cstheme="minorHAnsi"/>
          <w:sz w:val="24"/>
          <w:szCs w:val="24"/>
        </w:rPr>
        <w:t xml:space="preserve">The practice has the opportunity to train </w:t>
      </w:r>
      <w:r w:rsidR="00B82BC9">
        <w:rPr>
          <w:rFonts w:cstheme="minorHAnsi"/>
          <w:sz w:val="24"/>
          <w:szCs w:val="24"/>
        </w:rPr>
        <w:t xml:space="preserve">two members of </w:t>
      </w:r>
      <w:r>
        <w:rPr>
          <w:rFonts w:cstheme="minorHAnsi"/>
          <w:sz w:val="24"/>
          <w:szCs w:val="24"/>
        </w:rPr>
        <w:t>staff to b</w:t>
      </w:r>
      <w:r w:rsidR="00B82BC9">
        <w:rPr>
          <w:rFonts w:cstheme="minorHAnsi"/>
          <w:sz w:val="24"/>
          <w:szCs w:val="24"/>
        </w:rPr>
        <w:t>e able to perform venepuncture.  A</w:t>
      </w:r>
      <w:r>
        <w:rPr>
          <w:rFonts w:cstheme="minorHAnsi"/>
          <w:sz w:val="24"/>
          <w:szCs w:val="24"/>
        </w:rPr>
        <w:t xml:space="preserve"> member of the reception team and the admin team will be undertaking the training</w:t>
      </w:r>
      <w:r w:rsidR="00B82BC9">
        <w:rPr>
          <w:rFonts w:cstheme="minorHAnsi"/>
          <w:sz w:val="24"/>
          <w:szCs w:val="24"/>
        </w:rPr>
        <w:t>, being done under the University of Cumbria.  This will comprise both internal training within the practice and also external training, and once qualified both will eventually hold additional blood clinics, once again increasing the number of available appointments.</w:t>
      </w:r>
    </w:p>
    <w:p w:rsidR="00D749FD" w:rsidRDefault="00D749FD" w:rsidP="00486507">
      <w:pPr>
        <w:spacing w:after="0" w:line="240" w:lineRule="auto"/>
        <w:rPr>
          <w:rFonts w:cstheme="minorHAnsi"/>
          <w:sz w:val="24"/>
          <w:szCs w:val="24"/>
          <w:u w:val="single"/>
        </w:rPr>
      </w:pPr>
    </w:p>
    <w:p w:rsidR="00486507" w:rsidRDefault="00486507" w:rsidP="00486507">
      <w:pPr>
        <w:spacing w:after="0" w:line="240" w:lineRule="auto"/>
        <w:rPr>
          <w:rFonts w:cstheme="minorHAnsi"/>
          <w:sz w:val="24"/>
          <w:szCs w:val="24"/>
          <w:u w:val="single"/>
        </w:rPr>
      </w:pPr>
      <w:r w:rsidRPr="00FB14C5">
        <w:rPr>
          <w:rFonts w:cstheme="minorHAnsi"/>
          <w:sz w:val="24"/>
          <w:szCs w:val="24"/>
          <w:u w:val="single"/>
        </w:rPr>
        <w:lastRenderedPageBreak/>
        <w:t>Patient Suggestions</w:t>
      </w:r>
    </w:p>
    <w:p w:rsidR="00187D72" w:rsidRDefault="00187D72" w:rsidP="00486507">
      <w:pPr>
        <w:spacing w:after="0" w:line="240" w:lineRule="auto"/>
        <w:rPr>
          <w:rFonts w:cstheme="minorHAnsi"/>
          <w:sz w:val="24"/>
          <w:szCs w:val="24"/>
          <w:u w:val="single"/>
        </w:rPr>
      </w:pPr>
    </w:p>
    <w:p w:rsidR="00E52AF2" w:rsidRPr="007C3551" w:rsidRDefault="00B23671" w:rsidP="00486507">
      <w:pPr>
        <w:spacing w:after="0" w:line="240" w:lineRule="auto"/>
        <w:rPr>
          <w:rFonts w:cstheme="minorHAnsi"/>
          <w:sz w:val="24"/>
          <w:szCs w:val="24"/>
        </w:rPr>
      </w:pPr>
      <w:r>
        <w:rPr>
          <w:rFonts w:cstheme="minorHAnsi"/>
          <w:i/>
          <w:sz w:val="24"/>
          <w:szCs w:val="24"/>
        </w:rPr>
        <w:t>There were no suggestions for discussion this time.</w:t>
      </w:r>
    </w:p>
    <w:p w:rsidR="00E52AF2" w:rsidRDefault="00E52AF2" w:rsidP="00486507">
      <w:pPr>
        <w:spacing w:after="0" w:line="240" w:lineRule="auto"/>
        <w:rPr>
          <w:rFonts w:cstheme="minorHAnsi"/>
          <w:sz w:val="24"/>
          <w:szCs w:val="24"/>
          <w:u w:val="single"/>
        </w:rPr>
      </w:pPr>
    </w:p>
    <w:p w:rsidR="007B42AE" w:rsidRPr="007B42AE" w:rsidRDefault="007B42AE" w:rsidP="00486507">
      <w:pPr>
        <w:spacing w:after="0" w:line="240" w:lineRule="auto"/>
        <w:rPr>
          <w:rFonts w:cstheme="minorHAnsi"/>
          <w:sz w:val="24"/>
          <w:szCs w:val="24"/>
          <w:u w:val="single"/>
        </w:rPr>
      </w:pPr>
      <w:r w:rsidRPr="007B42AE">
        <w:rPr>
          <w:rFonts w:cstheme="minorHAnsi"/>
          <w:sz w:val="24"/>
          <w:szCs w:val="24"/>
          <w:u w:val="single"/>
        </w:rPr>
        <w:t>Prescription Message</w:t>
      </w:r>
    </w:p>
    <w:p w:rsidR="007B42AE" w:rsidRDefault="007B42AE" w:rsidP="00486507">
      <w:pPr>
        <w:spacing w:after="0" w:line="240" w:lineRule="auto"/>
        <w:rPr>
          <w:rFonts w:cstheme="minorHAnsi"/>
          <w:sz w:val="24"/>
          <w:szCs w:val="24"/>
        </w:rPr>
      </w:pPr>
    </w:p>
    <w:p w:rsidR="00B82BC9" w:rsidRDefault="00B82BC9" w:rsidP="00B23671">
      <w:pPr>
        <w:spacing w:after="0" w:line="240" w:lineRule="auto"/>
        <w:jc w:val="both"/>
        <w:rPr>
          <w:rFonts w:cstheme="minorHAnsi"/>
          <w:sz w:val="24"/>
          <w:szCs w:val="24"/>
        </w:rPr>
      </w:pPr>
      <w:r>
        <w:rPr>
          <w:rFonts w:cstheme="minorHAnsi"/>
          <w:sz w:val="24"/>
          <w:szCs w:val="24"/>
        </w:rPr>
        <w:t xml:space="preserve">In readiness for Easter, opening hours for that period should be displayed on the prescription message.   Also part of the repeat prescribing priority area is to ask patients if they need all their medications, and if not only order those that they need.   </w:t>
      </w:r>
    </w:p>
    <w:p w:rsidR="007B42AE" w:rsidRDefault="00B82BC9" w:rsidP="00B23671">
      <w:pPr>
        <w:spacing w:after="0" w:line="240" w:lineRule="auto"/>
        <w:jc w:val="both"/>
        <w:rPr>
          <w:rFonts w:cstheme="minorHAnsi"/>
          <w:sz w:val="24"/>
          <w:szCs w:val="24"/>
        </w:rPr>
      </w:pPr>
      <w:r>
        <w:rPr>
          <w:rFonts w:cstheme="minorHAnsi"/>
          <w:sz w:val="24"/>
          <w:szCs w:val="24"/>
        </w:rPr>
        <w:t xml:space="preserve">It was also requested that a note be added asking patients to advise their GP if they are taking any herbal remedies or complimentary medicines. </w:t>
      </w:r>
    </w:p>
    <w:p w:rsidR="00486507" w:rsidRDefault="00486507" w:rsidP="00486507">
      <w:pPr>
        <w:spacing w:after="0" w:line="240" w:lineRule="auto"/>
        <w:rPr>
          <w:rFonts w:cstheme="minorHAnsi"/>
          <w:sz w:val="24"/>
          <w:szCs w:val="24"/>
        </w:rPr>
      </w:pPr>
    </w:p>
    <w:p w:rsidR="00B23671" w:rsidRDefault="00B23671" w:rsidP="00486507">
      <w:pPr>
        <w:spacing w:after="0" w:line="240" w:lineRule="auto"/>
        <w:rPr>
          <w:rFonts w:cstheme="minorHAnsi"/>
          <w:sz w:val="24"/>
          <w:szCs w:val="24"/>
        </w:rPr>
      </w:pPr>
    </w:p>
    <w:p w:rsidR="00DB3124" w:rsidRDefault="00DB3124" w:rsidP="00DB3124">
      <w:pPr>
        <w:spacing w:after="0" w:line="240" w:lineRule="auto"/>
        <w:rPr>
          <w:rFonts w:cstheme="minorHAnsi"/>
          <w:b/>
          <w:sz w:val="24"/>
          <w:szCs w:val="24"/>
        </w:rPr>
      </w:pPr>
      <w:r>
        <w:rPr>
          <w:rFonts w:cstheme="minorHAnsi"/>
          <w:b/>
          <w:sz w:val="24"/>
          <w:szCs w:val="24"/>
        </w:rPr>
        <w:t>4</w:t>
      </w:r>
      <w:r>
        <w:rPr>
          <w:rFonts w:cstheme="minorHAnsi"/>
          <w:b/>
          <w:sz w:val="24"/>
          <w:szCs w:val="24"/>
        </w:rPr>
        <w:tab/>
        <w:t>Any Other Business</w:t>
      </w:r>
    </w:p>
    <w:p w:rsidR="00DB3124" w:rsidRDefault="00DB3124" w:rsidP="00DB3124">
      <w:pPr>
        <w:spacing w:after="0" w:line="240" w:lineRule="auto"/>
        <w:rPr>
          <w:rFonts w:cstheme="minorHAnsi"/>
          <w:b/>
          <w:sz w:val="24"/>
          <w:szCs w:val="24"/>
        </w:rPr>
      </w:pPr>
    </w:p>
    <w:p w:rsidR="00E52AF2" w:rsidRDefault="00B82BC9" w:rsidP="00B23671">
      <w:pPr>
        <w:spacing w:after="0" w:line="240" w:lineRule="auto"/>
        <w:jc w:val="both"/>
        <w:rPr>
          <w:rFonts w:cstheme="minorHAnsi"/>
          <w:b/>
          <w:sz w:val="24"/>
          <w:szCs w:val="24"/>
        </w:rPr>
      </w:pPr>
      <w:r>
        <w:rPr>
          <w:rFonts w:cstheme="minorHAnsi"/>
          <w:sz w:val="24"/>
          <w:szCs w:val="24"/>
        </w:rPr>
        <w:t xml:space="preserve">The issue of a long queue at reception was mentioned, as only one receptionist had been on the main desk, and the patient being dealt with had numerous queries.   Whilst it </w:t>
      </w:r>
      <w:r w:rsidR="00D749FD">
        <w:rPr>
          <w:rFonts w:cstheme="minorHAnsi"/>
          <w:sz w:val="24"/>
          <w:szCs w:val="24"/>
        </w:rPr>
        <w:t>has been</w:t>
      </w:r>
      <w:r>
        <w:rPr>
          <w:rFonts w:cstheme="minorHAnsi"/>
          <w:sz w:val="24"/>
          <w:szCs w:val="24"/>
        </w:rPr>
        <w:t xml:space="preserve"> </w:t>
      </w:r>
      <w:proofErr w:type="gramStart"/>
      <w:r>
        <w:rPr>
          <w:rFonts w:cstheme="minorHAnsi"/>
          <w:sz w:val="24"/>
          <w:szCs w:val="24"/>
        </w:rPr>
        <w:t>noted  on</w:t>
      </w:r>
      <w:proofErr w:type="gramEnd"/>
      <w:r>
        <w:rPr>
          <w:rFonts w:cstheme="minorHAnsi"/>
          <w:sz w:val="24"/>
          <w:szCs w:val="24"/>
        </w:rPr>
        <w:t xml:space="preserve"> previous occasions other staff had also attended the front desk to assist with a queue, on this occasion </w:t>
      </w:r>
      <w:r w:rsidR="00D749FD">
        <w:rPr>
          <w:rFonts w:cstheme="minorHAnsi"/>
          <w:sz w:val="24"/>
          <w:szCs w:val="24"/>
        </w:rPr>
        <w:t xml:space="preserve">although </w:t>
      </w:r>
      <w:r>
        <w:rPr>
          <w:rFonts w:cstheme="minorHAnsi"/>
          <w:sz w:val="24"/>
          <w:szCs w:val="24"/>
        </w:rPr>
        <w:t xml:space="preserve"> three staff where in the rear reception area no-one assisted with the remaining queue.   It is agreed that this is not acceptable to the patient or the practice.   All staff </w:t>
      </w:r>
      <w:proofErr w:type="gramStart"/>
      <w:r>
        <w:rPr>
          <w:rFonts w:cstheme="minorHAnsi"/>
          <w:sz w:val="24"/>
          <w:szCs w:val="24"/>
        </w:rPr>
        <w:t>are</w:t>
      </w:r>
      <w:proofErr w:type="gramEnd"/>
      <w:r>
        <w:rPr>
          <w:rFonts w:cstheme="minorHAnsi"/>
          <w:sz w:val="24"/>
          <w:szCs w:val="24"/>
        </w:rPr>
        <w:t xml:space="preserve"> to be reminded of the need to be aware of the front desk being busy, and the ability to ask admin staff to provide assistance when reception staff are busy.</w:t>
      </w:r>
      <w:r w:rsidR="00D749FD">
        <w:rPr>
          <w:rFonts w:cstheme="minorHAnsi"/>
          <w:sz w:val="24"/>
          <w:szCs w:val="24"/>
        </w:rPr>
        <w:t xml:space="preserve">  </w:t>
      </w:r>
      <w:r w:rsidR="00D749FD" w:rsidRPr="00D749FD">
        <w:rPr>
          <w:rFonts w:cstheme="minorHAnsi"/>
          <w:b/>
          <w:sz w:val="24"/>
          <w:szCs w:val="24"/>
        </w:rPr>
        <w:t>NH will liaise with the Reception Manager and will also liaise with CC next week with regards to the suggestion of installing a bell to the rear reception office.</w:t>
      </w:r>
    </w:p>
    <w:p w:rsidR="00D749FD" w:rsidRDefault="00D749FD" w:rsidP="00B23671">
      <w:pPr>
        <w:spacing w:after="0" w:line="240" w:lineRule="auto"/>
        <w:jc w:val="both"/>
        <w:rPr>
          <w:rFonts w:cstheme="minorHAnsi"/>
          <w:b/>
          <w:sz w:val="24"/>
          <w:szCs w:val="24"/>
        </w:rPr>
      </w:pPr>
    </w:p>
    <w:p w:rsidR="00D749FD" w:rsidRPr="00D749FD" w:rsidRDefault="00D749FD" w:rsidP="00B23671">
      <w:pPr>
        <w:spacing w:after="0" w:line="240" w:lineRule="auto"/>
        <w:jc w:val="both"/>
        <w:rPr>
          <w:rFonts w:cstheme="minorHAnsi"/>
          <w:sz w:val="24"/>
          <w:szCs w:val="24"/>
        </w:rPr>
      </w:pPr>
      <w:r>
        <w:rPr>
          <w:rFonts w:cstheme="minorHAnsi"/>
          <w:sz w:val="24"/>
          <w:szCs w:val="24"/>
        </w:rPr>
        <w:t>KH raised the issue of a recent patient experience of taking a supplement alongside prescribed medication, and the adverse effect that this had on the patient’s health.    Neither the GP or patient’s pharmacist had asked, or knew, that the patient was taking a supplement.   Both on learning of the supplement immediately told the patient to stop taking it due to the risks involved.   The importance of the need to advise patients to tell their GP/Nurse and/or pharmacy of any herbal or complimentary medicines/supplements they are taking was agreed.    Notices are to be put up within the waiting room, and a message attached to the rear prescription slip.</w:t>
      </w:r>
    </w:p>
    <w:p w:rsidR="00D749FD" w:rsidRDefault="00D749FD" w:rsidP="00B23671">
      <w:pPr>
        <w:spacing w:after="0" w:line="240" w:lineRule="auto"/>
        <w:jc w:val="both"/>
        <w:rPr>
          <w:rFonts w:cstheme="minorHAnsi"/>
          <w:b/>
          <w:sz w:val="24"/>
          <w:szCs w:val="24"/>
        </w:rPr>
      </w:pPr>
    </w:p>
    <w:p w:rsidR="00D749FD" w:rsidRDefault="00D749FD" w:rsidP="00B23671">
      <w:pPr>
        <w:spacing w:after="0" w:line="240" w:lineRule="auto"/>
        <w:jc w:val="both"/>
        <w:rPr>
          <w:rFonts w:cstheme="minorHAnsi"/>
          <w:b/>
          <w:sz w:val="24"/>
          <w:szCs w:val="24"/>
        </w:rPr>
      </w:pPr>
    </w:p>
    <w:p w:rsidR="00D749FD" w:rsidRPr="00D749FD" w:rsidRDefault="00D749FD" w:rsidP="00B23671">
      <w:pPr>
        <w:spacing w:after="0" w:line="240" w:lineRule="auto"/>
        <w:jc w:val="both"/>
        <w:rPr>
          <w:rFonts w:cstheme="minorHAnsi"/>
          <w:b/>
          <w:sz w:val="24"/>
          <w:szCs w:val="24"/>
        </w:rPr>
      </w:pPr>
    </w:p>
    <w:p w:rsidR="00E52AF2" w:rsidRDefault="00E52AF2" w:rsidP="00486507">
      <w:pPr>
        <w:spacing w:after="0" w:line="240" w:lineRule="auto"/>
        <w:rPr>
          <w:rFonts w:cstheme="minorHAnsi"/>
          <w:sz w:val="24"/>
          <w:szCs w:val="24"/>
        </w:rPr>
      </w:pPr>
    </w:p>
    <w:p w:rsidR="00DB3124" w:rsidRDefault="00DB3124" w:rsidP="00486507">
      <w:pPr>
        <w:spacing w:after="0" w:line="240" w:lineRule="auto"/>
        <w:rPr>
          <w:rFonts w:cstheme="minorHAnsi"/>
          <w:sz w:val="24"/>
          <w:szCs w:val="24"/>
        </w:rPr>
      </w:pPr>
    </w:p>
    <w:p w:rsidR="00DB3124" w:rsidRPr="00D2205D" w:rsidRDefault="00DB3124" w:rsidP="00486507">
      <w:pPr>
        <w:spacing w:after="0" w:line="240" w:lineRule="auto"/>
        <w:rPr>
          <w:rFonts w:cstheme="minorHAnsi"/>
          <w:sz w:val="24"/>
          <w:szCs w:val="24"/>
        </w:rPr>
      </w:pPr>
    </w:p>
    <w:p w:rsidR="00486507" w:rsidRPr="00D2205D" w:rsidRDefault="00486507" w:rsidP="00486507">
      <w:pPr>
        <w:spacing w:after="0" w:line="240" w:lineRule="auto"/>
        <w:rPr>
          <w:rFonts w:cstheme="minorHAnsi"/>
          <w:b/>
          <w:sz w:val="24"/>
          <w:szCs w:val="24"/>
        </w:rPr>
      </w:pPr>
      <w:r w:rsidRPr="00D2205D">
        <w:rPr>
          <w:rFonts w:cstheme="minorHAnsi"/>
          <w:b/>
          <w:sz w:val="24"/>
          <w:szCs w:val="24"/>
        </w:rPr>
        <w:t xml:space="preserve">The next meeting was arranged for </w:t>
      </w:r>
      <w:r w:rsidR="008B0615">
        <w:rPr>
          <w:rFonts w:cstheme="minorHAnsi"/>
          <w:b/>
          <w:sz w:val="24"/>
          <w:szCs w:val="24"/>
        </w:rPr>
        <w:t>13</w:t>
      </w:r>
      <w:r w:rsidR="008B0615" w:rsidRPr="008B0615">
        <w:rPr>
          <w:rFonts w:cstheme="minorHAnsi"/>
          <w:b/>
          <w:sz w:val="24"/>
          <w:szCs w:val="24"/>
          <w:vertAlign w:val="superscript"/>
        </w:rPr>
        <w:t>th</w:t>
      </w:r>
      <w:r w:rsidR="008B0615">
        <w:rPr>
          <w:rFonts w:cstheme="minorHAnsi"/>
          <w:b/>
          <w:sz w:val="24"/>
          <w:szCs w:val="24"/>
        </w:rPr>
        <w:t xml:space="preserve"> April</w:t>
      </w:r>
      <w:r w:rsidR="00B23671">
        <w:rPr>
          <w:rFonts w:cstheme="minorHAnsi"/>
          <w:b/>
          <w:sz w:val="24"/>
          <w:szCs w:val="24"/>
        </w:rPr>
        <w:t xml:space="preserve"> </w:t>
      </w:r>
      <w:r w:rsidRPr="00D2205D">
        <w:rPr>
          <w:rFonts w:cstheme="minorHAnsi"/>
          <w:b/>
          <w:sz w:val="24"/>
          <w:szCs w:val="24"/>
        </w:rPr>
        <w:t>- 18:00 at Newton Drive Health Centre</w:t>
      </w:r>
    </w:p>
    <w:p w:rsidR="005C6B7F" w:rsidRPr="00183C40" w:rsidRDefault="005C6B7F" w:rsidP="00183C40">
      <w:pPr>
        <w:rPr>
          <w:rFonts w:cstheme="minorHAnsi"/>
          <w:sz w:val="24"/>
          <w:szCs w:val="24"/>
        </w:rPr>
      </w:pPr>
    </w:p>
    <w:sectPr w:rsidR="005C6B7F" w:rsidRPr="00183C40" w:rsidSect="00EF2B7C">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21F9"/>
    <w:multiLevelType w:val="hybridMultilevel"/>
    <w:tmpl w:val="097E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A8778C"/>
    <w:multiLevelType w:val="hybridMultilevel"/>
    <w:tmpl w:val="C4463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057EEB"/>
    <w:multiLevelType w:val="hybridMultilevel"/>
    <w:tmpl w:val="C3B4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6E0E06"/>
    <w:multiLevelType w:val="hybridMultilevel"/>
    <w:tmpl w:val="6E2E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42184C"/>
    <w:multiLevelType w:val="hybridMultilevel"/>
    <w:tmpl w:val="87949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754CEA"/>
    <w:multiLevelType w:val="hybridMultilevel"/>
    <w:tmpl w:val="B84C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CB024B"/>
    <w:multiLevelType w:val="hybridMultilevel"/>
    <w:tmpl w:val="5DCC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254F09"/>
    <w:multiLevelType w:val="hybridMultilevel"/>
    <w:tmpl w:val="9C20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9A313E"/>
    <w:multiLevelType w:val="hybridMultilevel"/>
    <w:tmpl w:val="6FC2D2AA"/>
    <w:lvl w:ilvl="0" w:tplc="3686FD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3"/>
  </w:num>
  <w:num w:numId="5">
    <w:abstractNumId w:val="5"/>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60"/>
    <w:rsid w:val="00014C81"/>
    <w:rsid w:val="00095BC2"/>
    <w:rsid w:val="000B4D9E"/>
    <w:rsid w:val="000E145C"/>
    <w:rsid w:val="000E7A33"/>
    <w:rsid w:val="000F63F1"/>
    <w:rsid w:val="00100E15"/>
    <w:rsid w:val="001334DE"/>
    <w:rsid w:val="00145887"/>
    <w:rsid w:val="001678FC"/>
    <w:rsid w:val="00171297"/>
    <w:rsid w:val="00183C40"/>
    <w:rsid w:val="00187D72"/>
    <w:rsid w:val="001B0994"/>
    <w:rsid w:val="001B5D96"/>
    <w:rsid w:val="001C74C8"/>
    <w:rsid w:val="0022336E"/>
    <w:rsid w:val="00225CBD"/>
    <w:rsid w:val="00272667"/>
    <w:rsid w:val="00286991"/>
    <w:rsid w:val="002A6D85"/>
    <w:rsid w:val="002F063B"/>
    <w:rsid w:val="00332B5B"/>
    <w:rsid w:val="00341A82"/>
    <w:rsid w:val="00354712"/>
    <w:rsid w:val="00365E33"/>
    <w:rsid w:val="00373AFD"/>
    <w:rsid w:val="00384104"/>
    <w:rsid w:val="003A4226"/>
    <w:rsid w:val="003B6E60"/>
    <w:rsid w:val="003C12E9"/>
    <w:rsid w:val="003D0283"/>
    <w:rsid w:val="00423F4E"/>
    <w:rsid w:val="00486507"/>
    <w:rsid w:val="004941AD"/>
    <w:rsid w:val="005101C8"/>
    <w:rsid w:val="005352E4"/>
    <w:rsid w:val="00553632"/>
    <w:rsid w:val="0057325D"/>
    <w:rsid w:val="005C6B7F"/>
    <w:rsid w:val="005D36D9"/>
    <w:rsid w:val="005D6C4C"/>
    <w:rsid w:val="005E3526"/>
    <w:rsid w:val="005E42F5"/>
    <w:rsid w:val="0063271F"/>
    <w:rsid w:val="006468D1"/>
    <w:rsid w:val="006A116A"/>
    <w:rsid w:val="006B3BC4"/>
    <w:rsid w:val="006E5264"/>
    <w:rsid w:val="006F7841"/>
    <w:rsid w:val="007A0637"/>
    <w:rsid w:val="007A2038"/>
    <w:rsid w:val="007B42AE"/>
    <w:rsid w:val="007C3551"/>
    <w:rsid w:val="007C78D5"/>
    <w:rsid w:val="007C7DED"/>
    <w:rsid w:val="007E1156"/>
    <w:rsid w:val="008110D2"/>
    <w:rsid w:val="0082753A"/>
    <w:rsid w:val="00844278"/>
    <w:rsid w:val="0084608D"/>
    <w:rsid w:val="00853783"/>
    <w:rsid w:val="00855877"/>
    <w:rsid w:val="008604D5"/>
    <w:rsid w:val="00860A23"/>
    <w:rsid w:val="00870A86"/>
    <w:rsid w:val="008B0615"/>
    <w:rsid w:val="008C359A"/>
    <w:rsid w:val="008D6EC6"/>
    <w:rsid w:val="00974C31"/>
    <w:rsid w:val="00987A74"/>
    <w:rsid w:val="00A17900"/>
    <w:rsid w:val="00A62801"/>
    <w:rsid w:val="00A827F7"/>
    <w:rsid w:val="00AA08AA"/>
    <w:rsid w:val="00AA4A06"/>
    <w:rsid w:val="00B23671"/>
    <w:rsid w:val="00B3320A"/>
    <w:rsid w:val="00B50726"/>
    <w:rsid w:val="00B569D7"/>
    <w:rsid w:val="00B61432"/>
    <w:rsid w:val="00B82BC9"/>
    <w:rsid w:val="00BA5D90"/>
    <w:rsid w:val="00BA7DD2"/>
    <w:rsid w:val="00BB337C"/>
    <w:rsid w:val="00BF60CD"/>
    <w:rsid w:val="00BF79E9"/>
    <w:rsid w:val="00C311F2"/>
    <w:rsid w:val="00C40A2B"/>
    <w:rsid w:val="00C54D9E"/>
    <w:rsid w:val="00C55CBE"/>
    <w:rsid w:val="00C675CF"/>
    <w:rsid w:val="00C72E29"/>
    <w:rsid w:val="00C82A6A"/>
    <w:rsid w:val="00CB585F"/>
    <w:rsid w:val="00CB74E8"/>
    <w:rsid w:val="00D2205D"/>
    <w:rsid w:val="00D24A80"/>
    <w:rsid w:val="00D31DD0"/>
    <w:rsid w:val="00D3781C"/>
    <w:rsid w:val="00D56AAC"/>
    <w:rsid w:val="00D67F18"/>
    <w:rsid w:val="00D749FD"/>
    <w:rsid w:val="00D82FC4"/>
    <w:rsid w:val="00DB2C37"/>
    <w:rsid w:val="00DB3124"/>
    <w:rsid w:val="00E023C6"/>
    <w:rsid w:val="00E15FAB"/>
    <w:rsid w:val="00E52AF2"/>
    <w:rsid w:val="00EA1303"/>
    <w:rsid w:val="00ED2417"/>
    <w:rsid w:val="00EE51E2"/>
    <w:rsid w:val="00EF2B7C"/>
    <w:rsid w:val="00F00EB7"/>
    <w:rsid w:val="00F072E0"/>
    <w:rsid w:val="00F13F7B"/>
    <w:rsid w:val="00F7688D"/>
    <w:rsid w:val="00FB14C5"/>
    <w:rsid w:val="00FC3D67"/>
    <w:rsid w:val="00FE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 w:type="table" w:styleId="TableGrid">
    <w:name w:val="Table Grid"/>
    <w:basedOn w:val="TableNormal"/>
    <w:uiPriority w:val="59"/>
    <w:rsid w:val="00B6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 w:type="table" w:styleId="TableGrid">
    <w:name w:val="Table Grid"/>
    <w:basedOn w:val="TableNormal"/>
    <w:uiPriority w:val="59"/>
    <w:rsid w:val="00B6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5952D-9319-4135-902D-5DE8872A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519C599</Template>
  <TotalTime>0</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Halsall Norma (P81172)</cp:lastModifiedBy>
  <cp:revision>2</cp:revision>
  <cp:lastPrinted>2015-02-23T14:52:00Z</cp:lastPrinted>
  <dcterms:created xsi:type="dcterms:W3CDTF">2015-02-23T15:43:00Z</dcterms:created>
  <dcterms:modified xsi:type="dcterms:W3CDTF">2015-02-23T15:43:00Z</dcterms:modified>
</cp:coreProperties>
</file>