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2AECD" w14:textId="77777777" w:rsidR="006B0F00" w:rsidRPr="000619E9" w:rsidRDefault="00D618A6" w:rsidP="00D618A6">
      <w:pPr>
        <w:pStyle w:val="NoSpacing"/>
        <w:jc w:val="center"/>
        <w:rPr>
          <w:rFonts w:ascii="Comic Sans MS" w:hAnsi="Comic Sans MS"/>
          <w:b/>
          <w:i/>
          <w:sz w:val="36"/>
          <w:szCs w:val="36"/>
        </w:rPr>
      </w:pPr>
      <w:bookmarkStart w:id="0" w:name="_GoBack"/>
      <w:bookmarkEnd w:id="0"/>
      <w:proofErr w:type="spellStart"/>
      <w:r w:rsidRPr="000619E9">
        <w:rPr>
          <w:rFonts w:ascii="Comic Sans MS" w:hAnsi="Comic Sans MS"/>
          <w:b/>
          <w:i/>
          <w:sz w:val="36"/>
          <w:szCs w:val="36"/>
        </w:rPr>
        <w:t>Barnoldswick</w:t>
      </w:r>
      <w:proofErr w:type="spellEnd"/>
      <w:r w:rsidRPr="000619E9">
        <w:rPr>
          <w:rFonts w:ascii="Comic Sans MS" w:hAnsi="Comic Sans MS"/>
          <w:b/>
          <w:i/>
          <w:sz w:val="36"/>
          <w:szCs w:val="36"/>
        </w:rPr>
        <w:t xml:space="preserve"> Medical Centre</w:t>
      </w:r>
    </w:p>
    <w:p w14:paraId="6AD2AECE" w14:textId="77777777" w:rsidR="00D618A6" w:rsidRPr="000619E9" w:rsidRDefault="00D618A6" w:rsidP="00D618A6">
      <w:pPr>
        <w:pStyle w:val="NoSpacing"/>
        <w:jc w:val="center"/>
        <w:rPr>
          <w:rFonts w:ascii="Comic Sans MS" w:hAnsi="Comic Sans MS"/>
          <w:b/>
          <w:i/>
          <w:sz w:val="36"/>
          <w:szCs w:val="36"/>
        </w:rPr>
      </w:pPr>
      <w:r w:rsidRPr="000619E9">
        <w:rPr>
          <w:rFonts w:ascii="Comic Sans MS" w:hAnsi="Comic Sans MS"/>
          <w:b/>
          <w:i/>
          <w:sz w:val="36"/>
          <w:szCs w:val="36"/>
        </w:rPr>
        <w:t>Newsletter</w:t>
      </w:r>
    </w:p>
    <w:p w14:paraId="6AD2AECF" w14:textId="77777777" w:rsidR="00AD3434" w:rsidRPr="000619E9" w:rsidRDefault="00E471A6" w:rsidP="00E2435A">
      <w:pPr>
        <w:pStyle w:val="NoSpacing"/>
        <w:jc w:val="center"/>
        <w:rPr>
          <w:rFonts w:ascii="Comic Sans MS" w:hAnsi="Comic Sans MS"/>
          <w:b/>
          <w:i/>
          <w:sz w:val="36"/>
          <w:szCs w:val="36"/>
        </w:rPr>
      </w:pPr>
      <w:r>
        <w:rPr>
          <w:rFonts w:ascii="Comic Sans MS" w:hAnsi="Comic Sans MS"/>
          <w:b/>
          <w:i/>
          <w:sz w:val="36"/>
          <w:szCs w:val="36"/>
        </w:rPr>
        <w:t>Summer 2019</w:t>
      </w:r>
    </w:p>
    <w:p w14:paraId="6AD2AED0" w14:textId="77777777" w:rsidR="00422954" w:rsidRDefault="00422954" w:rsidP="00E2435A">
      <w:pPr>
        <w:pStyle w:val="NoSpacing"/>
        <w:jc w:val="center"/>
        <w:rPr>
          <w:rFonts w:ascii="Comic Sans MS" w:hAnsi="Comic Sans MS"/>
          <w:b/>
          <w:i/>
          <w:color w:val="FF0000"/>
          <w:sz w:val="36"/>
          <w:szCs w:val="36"/>
        </w:rPr>
      </w:pPr>
    </w:p>
    <w:p w14:paraId="6AD2AED1" w14:textId="77777777" w:rsidR="00422954" w:rsidRPr="00422954" w:rsidRDefault="00422954" w:rsidP="00422954">
      <w:pPr>
        <w:pStyle w:val="bodytext0"/>
        <w:keepNext/>
        <w:framePr w:dropCap="drop" w:lines="3" w:wrap="around" w:vAnchor="text" w:hAnchor="text"/>
        <w:spacing w:before="0" w:after="0" w:line="827" w:lineRule="exact"/>
        <w:textAlignment w:val="baseline"/>
        <w:rPr>
          <w:rFonts w:ascii="Comic Sans MS" w:hAnsi="Comic Sans MS"/>
          <w:position w:val="-10"/>
          <w:sz w:val="22"/>
          <w:szCs w:val="22"/>
        </w:rPr>
      </w:pPr>
      <w:r>
        <w:rPr>
          <w:rFonts w:ascii="Comic Sans MS" w:hAnsi="Comic Sans MS"/>
          <w:position w:val="-10"/>
          <w:sz w:val="109"/>
        </w:rPr>
        <w:t>W</w:t>
      </w:r>
    </w:p>
    <w:p w14:paraId="6AD2AED2" w14:textId="77777777" w:rsidR="007C4EE8" w:rsidRDefault="00422954" w:rsidP="00E471A6">
      <w:pPr>
        <w:pStyle w:val="bodytext0"/>
        <w:rPr>
          <w:rFonts w:ascii="Comic Sans MS" w:hAnsi="Comic Sans MS"/>
          <w:sz w:val="22"/>
          <w:szCs w:val="22"/>
        </w:rPr>
      </w:pPr>
      <w:r w:rsidRPr="00422954">
        <w:rPr>
          <w:rFonts w:ascii="Comic Sans MS" w:hAnsi="Comic Sans MS"/>
          <w:sz w:val="22"/>
          <w:szCs w:val="22"/>
        </w:rPr>
        <w:t>elcome to this issue of our Practice Newsletter. The newsletter is to provide patients with any news, information or forthcoming events.  If you have any suggestions as to what you would like to see in your newsletter please inform a member of staff.</w:t>
      </w:r>
    </w:p>
    <w:p w14:paraId="6AD2AED3" w14:textId="77777777" w:rsidR="00772E82" w:rsidRPr="00E471A6" w:rsidRDefault="00772E82" w:rsidP="00E471A6">
      <w:pPr>
        <w:pStyle w:val="bodytext0"/>
        <w:rPr>
          <w:rFonts w:ascii="Comic Sans MS" w:hAnsi="Comic Sans MS"/>
          <w:sz w:val="22"/>
          <w:szCs w:val="22"/>
        </w:rPr>
      </w:pPr>
    </w:p>
    <w:p w14:paraId="6AD2AED4" w14:textId="77777777" w:rsidR="001806FA" w:rsidRPr="00422954" w:rsidRDefault="00772E82" w:rsidP="00422954">
      <w:pPr>
        <w:pStyle w:val="NoSpacing"/>
        <w:rPr>
          <w:rFonts w:ascii="Comic Sans MS" w:eastAsia="Times New Roman" w:hAnsi="Comic Sans MS" w:cs="Times New Roman"/>
          <w:b/>
          <w:u w:val="single"/>
          <w:lang w:eastAsia="en-GB"/>
        </w:rPr>
      </w:pPr>
      <w:r>
        <w:rPr>
          <w:rFonts w:ascii="Comic Sans MS" w:eastAsia="Times New Roman" w:hAnsi="Comic Sans MS" w:cs="Times New Roman"/>
          <w:b/>
          <w:u w:val="single"/>
          <w:lang w:eastAsia="en-GB"/>
        </w:rPr>
        <w:t>Care Navigation</w:t>
      </w:r>
    </w:p>
    <w:p w14:paraId="6AD2AED5" w14:textId="77777777" w:rsidR="001806FA" w:rsidRPr="00E471A6" w:rsidRDefault="001806FA" w:rsidP="001806FA">
      <w:pPr>
        <w:pStyle w:val="BodyText"/>
        <w:rPr>
          <w:rFonts w:ascii="Comic Sans MS" w:hAnsi="Comic Sans MS"/>
          <w:sz w:val="22"/>
          <w:szCs w:val="22"/>
          <w:lang w:val="en-GB"/>
        </w:rPr>
      </w:pPr>
      <w:r w:rsidRPr="00422954">
        <w:rPr>
          <w:rFonts w:ascii="Comic Sans MS" w:hAnsi="Comic Sans MS"/>
          <w:sz w:val="22"/>
          <w:szCs w:val="22"/>
          <w:lang w:val="en-GB"/>
        </w:rPr>
        <w:t>The aim of care navigation is to help you to get the support you need by directing you to the most appropriate service. This</w:t>
      </w:r>
      <w:r w:rsidRPr="00E471A6">
        <w:rPr>
          <w:rFonts w:ascii="Comic Sans MS" w:hAnsi="Comic Sans MS"/>
          <w:sz w:val="22"/>
          <w:szCs w:val="22"/>
          <w:lang w:val="en-GB"/>
        </w:rPr>
        <w:t xml:space="preserve"> improves experience for patients and carers and makes the most ef</w:t>
      </w:r>
      <w:r w:rsidR="000619E9" w:rsidRPr="00E471A6">
        <w:rPr>
          <w:rFonts w:ascii="Comic Sans MS" w:hAnsi="Comic Sans MS"/>
          <w:sz w:val="22"/>
          <w:szCs w:val="22"/>
          <w:lang w:val="en-GB"/>
        </w:rPr>
        <w:t>ficient use of scarce resources</w:t>
      </w:r>
    </w:p>
    <w:p w14:paraId="6AD2AED6" w14:textId="77777777" w:rsidR="000619E9" w:rsidRPr="00422954" w:rsidRDefault="000619E9" w:rsidP="001806FA">
      <w:pPr>
        <w:pStyle w:val="BodyText"/>
        <w:rPr>
          <w:rFonts w:ascii="Comic Sans MS" w:hAnsi="Comic Sans MS"/>
          <w:sz w:val="24"/>
          <w:szCs w:val="24"/>
          <w:lang w:val="en-GB"/>
        </w:rPr>
      </w:pPr>
    </w:p>
    <w:p w14:paraId="6AD2AED7" w14:textId="77777777" w:rsidR="001806FA" w:rsidRPr="00422954" w:rsidRDefault="001806FA" w:rsidP="001806FA">
      <w:pPr>
        <w:pStyle w:val="BodyText"/>
        <w:rPr>
          <w:rFonts w:ascii="Comic Sans MS" w:hAnsi="Comic Sans MS"/>
          <w:sz w:val="22"/>
          <w:szCs w:val="22"/>
          <w:lang w:val="en-GB"/>
        </w:rPr>
      </w:pPr>
      <w:r w:rsidRPr="00422954">
        <w:rPr>
          <w:rFonts w:ascii="Comic Sans MS" w:hAnsi="Comic Sans MS"/>
          <w:sz w:val="22"/>
          <w:szCs w:val="22"/>
          <w:lang w:val="en-GB"/>
        </w:rPr>
        <w:t>By asking for additional information when you call, our reception staff can ensure you are booked in with the most appropriate person.</w:t>
      </w:r>
    </w:p>
    <w:p w14:paraId="6AD2AED8" w14:textId="77777777" w:rsidR="001806FA" w:rsidRPr="00422954" w:rsidRDefault="001806FA" w:rsidP="001806FA">
      <w:pPr>
        <w:pStyle w:val="BodyText"/>
        <w:rPr>
          <w:rFonts w:ascii="Comic Sans MS" w:hAnsi="Comic Sans MS"/>
          <w:sz w:val="22"/>
          <w:szCs w:val="22"/>
          <w:lang w:val="en-GB"/>
        </w:rPr>
      </w:pPr>
      <w:r w:rsidRPr="00422954">
        <w:rPr>
          <w:rFonts w:ascii="Comic Sans MS" w:hAnsi="Comic Sans MS"/>
          <w:sz w:val="22"/>
          <w:szCs w:val="22"/>
          <w:lang w:val="en-GB"/>
        </w:rPr>
        <w:t xml:space="preserve">If the reception staff know why you want an appointment they can ensure you see the correct member of staff. </w:t>
      </w:r>
    </w:p>
    <w:p w14:paraId="6AD2AED9" w14:textId="77777777" w:rsidR="001806FA" w:rsidRPr="00422954" w:rsidRDefault="001806FA" w:rsidP="001806FA">
      <w:pPr>
        <w:pStyle w:val="BodyText"/>
        <w:rPr>
          <w:rFonts w:ascii="Comic Sans MS" w:hAnsi="Comic Sans MS"/>
          <w:sz w:val="22"/>
          <w:szCs w:val="22"/>
          <w:lang w:val="en-GB"/>
        </w:rPr>
      </w:pPr>
    </w:p>
    <w:p w14:paraId="6AD2AEDA" w14:textId="77777777" w:rsidR="00422954" w:rsidRPr="00422954" w:rsidRDefault="00693B9E" w:rsidP="00C624D7">
      <w:pPr>
        <w:pStyle w:val="NoSpacing"/>
        <w:rPr>
          <w:rFonts w:ascii="Comic Sans MS" w:eastAsia="Times New Roman" w:hAnsi="Comic Sans MS" w:cs="Times New Roman"/>
          <w:b/>
          <w:u w:val="single"/>
          <w:lang w:eastAsia="en-GB"/>
        </w:rPr>
      </w:pPr>
      <w:r>
        <w:rPr>
          <w:rFonts w:ascii="Comic Sans MS" w:eastAsia="Times New Roman" w:hAnsi="Comic Sans MS" w:cs="Times New Roman"/>
          <w:b/>
          <w:u w:val="single"/>
          <w:lang w:eastAsia="en-GB"/>
        </w:rPr>
        <w:t>Need to see a GP or Nurse at evenings or weekends?</w:t>
      </w:r>
    </w:p>
    <w:p w14:paraId="6AD2AEDB" w14:textId="77777777" w:rsidR="000C5755" w:rsidRPr="00422954" w:rsidRDefault="000C5755" w:rsidP="00C624D7">
      <w:pPr>
        <w:pStyle w:val="NoSpacing"/>
        <w:rPr>
          <w:rFonts w:ascii="Comic Sans MS" w:eastAsia="Times New Roman" w:hAnsi="Comic Sans MS" w:cs="Times New Roman"/>
          <w:lang w:eastAsia="en-GB"/>
        </w:rPr>
      </w:pPr>
      <w:r w:rsidRPr="00422954">
        <w:rPr>
          <w:rFonts w:ascii="Comic Sans MS" w:eastAsia="Times New Roman" w:hAnsi="Comic Sans MS" w:cs="Times New Roman"/>
          <w:lang w:eastAsia="en-GB"/>
        </w:rPr>
        <w:t xml:space="preserve">Patients who </w:t>
      </w:r>
      <w:proofErr w:type="gramStart"/>
      <w:r w:rsidRPr="00422954">
        <w:rPr>
          <w:rFonts w:ascii="Comic Sans MS" w:eastAsia="Times New Roman" w:hAnsi="Comic Sans MS" w:cs="Times New Roman"/>
          <w:lang w:eastAsia="en-GB"/>
        </w:rPr>
        <w:t>are registered</w:t>
      </w:r>
      <w:proofErr w:type="gramEnd"/>
      <w:r w:rsidRPr="00422954">
        <w:rPr>
          <w:rFonts w:ascii="Comic Sans MS" w:eastAsia="Times New Roman" w:hAnsi="Comic Sans MS" w:cs="Times New Roman"/>
          <w:lang w:eastAsia="en-GB"/>
        </w:rPr>
        <w:t xml:space="preserve"> with us can now access appointments from 6.30pm to 8.00pm on weekdays as well as on Saturday mornings at the following locations</w:t>
      </w:r>
    </w:p>
    <w:p w14:paraId="6AD2AEDC" w14:textId="77777777" w:rsidR="000C5755" w:rsidRPr="00422954" w:rsidRDefault="000C5755" w:rsidP="00C717A2">
      <w:pPr>
        <w:pStyle w:val="NoSpacing"/>
        <w:jc w:val="center"/>
        <w:rPr>
          <w:rFonts w:ascii="Comic Sans MS" w:eastAsia="Times New Roman" w:hAnsi="Comic Sans MS" w:cs="Times New Roman"/>
          <w:lang w:eastAsia="en-GB"/>
        </w:rPr>
      </w:pPr>
      <w:r w:rsidRPr="00422954">
        <w:rPr>
          <w:rFonts w:ascii="Comic Sans MS" w:eastAsia="Times New Roman" w:hAnsi="Comic Sans MS" w:cs="Times New Roman"/>
          <w:lang w:eastAsia="en-GB"/>
        </w:rPr>
        <w:t xml:space="preserve">Pendle – </w:t>
      </w:r>
      <w:proofErr w:type="spellStart"/>
      <w:r w:rsidRPr="00422954">
        <w:rPr>
          <w:rFonts w:ascii="Comic Sans MS" w:eastAsia="Times New Roman" w:hAnsi="Comic Sans MS" w:cs="Times New Roman"/>
          <w:lang w:eastAsia="en-GB"/>
        </w:rPr>
        <w:t>Yarnspinners</w:t>
      </w:r>
      <w:proofErr w:type="spellEnd"/>
      <w:r w:rsidRPr="00422954">
        <w:rPr>
          <w:rFonts w:ascii="Comic Sans MS" w:eastAsia="Times New Roman" w:hAnsi="Comic Sans MS" w:cs="Times New Roman"/>
          <w:lang w:eastAsia="en-GB"/>
        </w:rPr>
        <w:t xml:space="preserve"> via </w:t>
      </w:r>
      <w:proofErr w:type="spellStart"/>
      <w:r w:rsidRPr="00422954">
        <w:rPr>
          <w:rFonts w:ascii="Comic Sans MS" w:eastAsia="Times New Roman" w:hAnsi="Comic Sans MS" w:cs="Times New Roman"/>
          <w:lang w:eastAsia="en-GB"/>
        </w:rPr>
        <w:t>Reedyford</w:t>
      </w:r>
      <w:proofErr w:type="spellEnd"/>
      <w:r w:rsidRPr="00422954">
        <w:rPr>
          <w:rFonts w:ascii="Comic Sans MS" w:eastAsia="Times New Roman" w:hAnsi="Comic Sans MS" w:cs="Times New Roman"/>
          <w:lang w:eastAsia="en-GB"/>
        </w:rPr>
        <w:t xml:space="preserve"> Practice</w:t>
      </w:r>
    </w:p>
    <w:p w14:paraId="6AD2AEDD" w14:textId="77777777" w:rsidR="000C5755" w:rsidRPr="00422954" w:rsidRDefault="000C5755" w:rsidP="00C717A2">
      <w:pPr>
        <w:pStyle w:val="NoSpacing"/>
        <w:jc w:val="center"/>
        <w:rPr>
          <w:rFonts w:ascii="Comic Sans MS" w:eastAsia="Times New Roman" w:hAnsi="Comic Sans MS" w:cs="Times New Roman"/>
          <w:lang w:eastAsia="en-GB"/>
        </w:rPr>
      </w:pPr>
      <w:r w:rsidRPr="00422954">
        <w:rPr>
          <w:rFonts w:ascii="Comic Sans MS" w:eastAsia="Times New Roman" w:hAnsi="Comic Sans MS" w:cs="Times New Roman"/>
          <w:lang w:eastAsia="en-GB"/>
        </w:rPr>
        <w:t>Burnley – St Peter’s Centre via Burnley Group Practice</w:t>
      </w:r>
    </w:p>
    <w:p w14:paraId="6AD2AEDE" w14:textId="77777777" w:rsidR="000C5755" w:rsidRPr="00422954" w:rsidRDefault="000C5755" w:rsidP="00C717A2">
      <w:pPr>
        <w:pStyle w:val="NoSpacing"/>
        <w:jc w:val="center"/>
        <w:rPr>
          <w:rFonts w:ascii="Comic Sans MS" w:eastAsia="Times New Roman" w:hAnsi="Comic Sans MS" w:cs="Times New Roman"/>
          <w:lang w:eastAsia="en-GB"/>
        </w:rPr>
      </w:pPr>
      <w:r w:rsidRPr="00422954">
        <w:rPr>
          <w:rFonts w:ascii="Comic Sans MS" w:eastAsia="Times New Roman" w:hAnsi="Comic Sans MS" w:cs="Times New Roman"/>
          <w:lang w:eastAsia="en-GB"/>
        </w:rPr>
        <w:t>Hyndburn – Peel House Medical Centre</w:t>
      </w:r>
    </w:p>
    <w:p w14:paraId="6AD2AEDF" w14:textId="77777777" w:rsidR="000C5755" w:rsidRPr="00422954" w:rsidRDefault="000C5755" w:rsidP="00C717A2">
      <w:pPr>
        <w:pStyle w:val="NoSpacing"/>
        <w:jc w:val="center"/>
        <w:rPr>
          <w:rFonts w:ascii="Comic Sans MS" w:eastAsia="Times New Roman" w:hAnsi="Comic Sans MS" w:cs="Times New Roman"/>
          <w:lang w:eastAsia="en-GB"/>
        </w:rPr>
      </w:pPr>
      <w:r w:rsidRPr="00422954">
        <w:rPr>
          <w:rFonts w:ascii="Comic Sans MS" w:eastAsia="Times New Roman" w:hAnsi="Comic Sans MS" w:cs="Times New Roman"/>
          <w:lang w:eastAsia="en-GB"/>
        </w:rPr>
        <w:t xml:space="preserve">Rossendale – </w:t>
      </w:r>
      <w:proofErr w:type="spellStart"/>
      <w:r w:rsidRPr="00422954">
        <w:rPr>
          <w:rFonts w:ascii="Comic Sans MS" w:eastAsia="Times New Roman" w:hAnsi="Comic Sans MS" w:cs="Times New Roman"/>
          <w:lang w:eastAsia="en-GB"/>
        </w:rPr>
        <w:t>Haslingden</w:t>
      </w:r>
      <w:proofErr w:type="spellEnd"/>
      <w:r w:rsidRPr="00422954">
        <w:rPr>
          <w:rFonts w:ascii="Comic Sans MS" w:eastAsia="Times New Roman" w:hAnsi="Comic Sans MS" w:cs="Times New Roman"/>
          <w:lang w:eastAsia="en-GB"/>
        </w:rPr>
        <w:t xml:space="preserve"> Health Centre via Dr </w:t>
      </w:r>
      <w:proofErr w:type="spellStart"/>
      <w:r w:rsidRPr="00422954">
        <w:rPr>
          <w:rFonts w:ascii="Comic Sans MS" w:eastAsia="Times New Roman" w:hAnsi="Comic Sans MS" w:cs="Times New Roman"/>
          <w:lang w:eastAsia="en-GB"/>
        </w:rPr>
        <w:t>Mckenzie</w:t>
      </w:r>
      <w:proofErr w:type="spellEnd"/>
      <w:r w:rsidRPr="00422954">
        <w:rPr>
          <w:rFonts w:ascii="Comic Sans MS" w:eastAsia="Times New Roman" w:hAnsi="Comic Sans MS" w:cs="Times New Roman"/>
          <w:lang w:eastAsia="en-GB"/>
        </w:rPr>
        <w:t xml:space="preserve"> &amp; Partners</w:t>
      </w:r>
    </w:p>
    <w:p w14:paraId="6AD2AEE0" w14:textId="77777777" w:rsidR="00C717A2" w:rsidRPr="00422954" w:rsidRDefault="00C717A2" w:rsidP="00C717A2">
      <w:pPr>
        <w:pStyle w:val="NoSpacing"/>
        <w:rPr>
          <w:rFonts w:ascii="Comic Sans MS" w:eastAsia="Times New Roman" w:hAnsi="Comic Sans MS" w:cs="Times New Roman"/>
          <w:lang w:eastAsia="en-GB"/>
        </w:rPr>
      </w:pPr>
    </w:p>
    <w:p w14:paraId="6AD2AEE1" w14:textId="77777777" w:rsidR="009D7934" w:rsidRDefault="009D7934" w:rsidP="009D7934">
      <w:pPr>
        <w:pStyle w:val="Default"/>
      </w:pPr>
    </w:p>
    <w:p w14:paraId="6AD2AEE2" w14:textId="77777777" w:rsidR="009D7934" w:rsidRPr="00772E82" w:rsidRDefault="009D7934" w:rsidP="009D7934">
      <w:pPr>
        <w:pStyle w:val="Default"/>
        <w:rPr>
          <w:rFonts w:ascii="Comic Sans MS" w:eastAsia="Times New Roman" w:hAnsi="Comic Sans MS" w:cs="Times New Roman"/>
          <w:b/>
          <w:color w:val="auto"/>
          <w:sz w:val="22"/>
          <w:szCs w:val="22"/>
          <w:u w:val="single"/>
          <w:lang w:eastAsia="en-GB"/>
        </w:rPr>
      </w:pPr>
      <w:r w:rsidRPr="00772E82">
        <w:rPr>
          <w:rFonts w:ascii="Comic Sans MS" w:eastAsia="Times New Roman" w:hAnsi="Comic Sans MS" w:cs="Times New Roman"/>
          <w:b/>
          <w:color w:val="auto"/>
          <w:sz w:val="22"/>
          <w:szCs w:val="22"/>
          <w:u w:val="single"/>
          <w:lang w:eastAsia="en-GB"/>
        </w:rPr>
        <w:t xml:space="preserve">DNA appointments = prolonged waiting times </w:t>
      </w:r>
    </w:p>
    <w:p w14:paraId="6AD2AEE3" w14:textId="77777777" w:rsidR="00422954" w:rsidRPr="00772E82" w:rsidRDefault="009D7934" w:rsidP="009D7934">
      <w:pPr>
        <w:pStyle w:val="NormalWeb"/>
        <w:spacing w:before="0" w:beforeAutospacing="0" w:after="0" w:afterAutospacing="0"/>
        <w:rPr>
          <w:rFonts w:ascii="Comic Sans MS" w:hAnsi="Comic Sans MS"/>
          <w:sz w:val="22"/>
          <w:szCs w:val="22"/>
        </w:rPr>
      </w:pPr>
      <w:r w:rsidRPr="00772E82">
        <w:rPr>
          <w:rFonts w:ascii="Comic Sans MS" w:hAnsi="Comic Sans MS"/>
          <w:sz w:val="22"/>
          <w:szCs w:val="22"/>
        </w:rPr>
        <w:t>Help us to provide more appointments to those who need them by calling to cancel if you are unable to attend.</w:t>
      </w:r>
    </w:p>
    <w:p w14:paraId="6AD2AEE4" w14:textId="77777777" w:rsidR="007D7793" w:rsidRDefault="007D7793" w:rsidP="007D7793">
      <w:pPr>
        <w:pStyle w:val="Default"/>
      </w:pPr>
    </w:p>
    <w:p w14:paraId="6AD2AEE5" w14:textId="77777777" w:rsid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b/>
          <w:color w:val="auto"/>
          <w:sz w:val="22"/>
          <w:szCs w:val="22"/>
          <w:u w:val="single"/>
          <w:lang w:eastAsia="en-GB"/>
        </w:rPr>
        <w:t>Medicine Matters</w:t>
      </w:r>
    </w:p>
    <w:p w14:paraId="6AD2AEE6" w14:textId="77777777" w:rsidR="007D7793"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Prescribing of over th</w:t>
      </w:r>
      <w:r w:rsidR="007C4EE8">
        <w:rPr>
          <w:rFonts w:ascii="Comic Sans MS" w:eastAsia="Times New Roman" w:hAnsi="Comic Sans MS" w:cs="Times New Roman"/>
          <w:color w:val="auto"/>
          <w:sz w:val="22"/>
          <w:szCs w:val="22"/>
          <w:lang w:eastAsia="en-GB"/>
        </w:rPr>
        <w:t xml:space="preserve">e counter medicines is changing. Your GP </w:t>
      </w:r>
      <w:r w:rsidRPr="007C4EE8">
        <w:rPr>
          <w:rFonts w:ascii="Comic Sans MS" w:eastAsia="Times New Roman" w:hAnsi="Comic Sans MS" w:cs="Times New Roman"/>
          <w:color w:val="auto"/>
          <w:sz w:val="22"/>
          <w:szCs w:val="22"/>
          <w:lang w:eastAsia="en-GB"/>
        </w:rPr>
        <w:t xml:space="preserve">will not generally give you a prescription for over the counter medicines for a range of minor health concerns. </w:t>
      </w:r>
    </w:p>
    <w:p w14:paraId="6AD2AEE7" w14:textId="77777777" w:rsidR="007C4EE8" w:rsidRPr="007C4EE8" w:rsidRDefault="007C4EE8" w:rsidP="007D7793">
      <w:pPr>
        <w:pStyle w:val="Default"/>
        <w:rPr>
          <w:rFonts w:ascii="Comic Sans MS" w:eastAsia="Times New Roman" w:hAnsi="Comic Sans MS" w:cs="Times New Roman"/>
          <w:color w:val="auto"/>
          <w:sz w:val="22"/>
          <w:szCs w:val="22"/>
          <w:lang w:eastAsia="en-GB"/>
        </w:rPr>
      </w:pPr>
    </w:p>
    <w:p w14:paraId="6AD2AEE8" w14:textId="77777777" w:rsidR="007D7793"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Instead, over the counter medicines are available to buy in a pharmacy or supermarket in </w:t>
      </w:r>
      <w:proofErr w:type="spellStart"/>
      <w:r w:rsidRPr="007C4EE8">
        <w:rPr>
          <w:rFonts w:ascii="Comic Sans MS" w:eastAsia="Times New Roman" w:hAnsi="Comic Sans MS" w:cs="Times New Roman"/>
          <w:color w:val="auto"/>
          <w:sz w:val="22"/>
          <w:szCs w:val="22"/>
          <w:lang w:eastAsia="en-GB"/>
        </w:rPr>
        <w:t>you</w:t>
      </w:r>
      <w:proofErr w:type="spellEnd"/>
      <w:r w:rsidRPr="007C4EE8">
        <w:rPr>
          <w:rFonts w:ascii="Comic Sans MS" w:eastAsia="Times New Roman" w:hAnsi="Comic Sans MS" w:cs="Times New Roman"/>
          <w:color w:val="auto"/>
          <w:sz w:val="22"/>
          <w:szCs w:val="22"/>
          <w:lang w:eastAsia="en-GB"/>
        </w:rPr>
        <w:t xml:space="preserve"> local community. Please help the NHS to use resources sensibly. </w:t>
      </w:r>
    </w:p>
    <w:p w14:paraId="6AD2AEE9" w14:textId="77777777" w:rsidR="007C4EE8" w:rsidRPr="007C4EE8" w:rsidRDefault="007C4EE8" w:rsidP="007D7793">
      <w:pPr>
        <w:pStyle w:val="Default"/>
        <w:rPr>
          <w:rFonts w:ascii="Comic Sans MS" w:eastAsia="Times New Roman" w:hAnsi="Comic Sans MS" w:cs="Times New Roman"/>
          <w:color w:val="auto"/>
          <w:sz w:val="22"/>
          <w:szCs w:val="22"/>
          <w:lang w:eastAsia="en-GB"/>
        </w:rPr>
      </w:pPr>
    </w:p>
    <w:p w14:paraId="6AD2AEEA"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Why does the NHS need to reduce prescriptions for over the counter medicines? </w:t>
      </w:r>
    </w:p>
    <w:p w14:paraId="6AD2AEEB" w14:textId="77777777" w:rsidR="007D7793"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The NHS has been spending around £136 million a year on prescriptions for medicines that </w:t>
      </w:r>
      <w:proofErr w:type="gramStart"/>
      <w:r w:rsidRPr="007C4EE8">
        <w:rPr>
          <w:rFonts w:ascii="Comic Sans MS" w:eastAsia="Times New Roman" w:hAnsi="Comic Sans MS" w:cs="Times New Roman"/>
          <w:color w:val="auto"/>
          <w:sz w:val="22"/>
          <w:szCs w:val="22"/>
          <w:lang w:eastAsia="en-GB"/>
        </w:rPr>
        <w:t>can be bought</w:t>
      </w:r>
      <w:proofErr w:type="gramEnd"/>
      <w:r w:rsidRPr="007C4EE8">
        <w:rPr>
          <w:rFonts w:ascii="Comic Sans MS" w:eastAsia="Times New Roman" w:hAnsi="Comic Sans MS" w:cs="Times New Roman"/>
          <w:color w:val="auto"/>
          <w:sz w:val="22"/>
          <w:szCs w:val="22"/>
          <w:lang w:eastAsia="en-GB"/>
        </w:rPr>
        <w:t xml:space="preserve"> from a pharmacy or supermarket, such as paracetamol. By reducing the amount the NHS spends on over the counter medicines, we can give priority to treatments for people with more serious conditions, such as cancer, diabetes and mental health problems. </w:t>
      </w:r>
    </w:p>
    <w:p w14:paraId="6AD2AEEC" w14:textId="77777777" w:rsidR="007C4EE8" w:rsidRPr="007C4EE8" w:rsidRDefault="007C4EE8" w:rsidP="007D7793">
      <w:pPr>
        <w:pStyle w:val="Default"/>
        <w:rPr>
          <w:rFonts w:ascii="Comic Sans MS" w:eastAsia="Times New Roman" w:hAnsi="Comic Sans MS" w:cs="Times New Roman"/>
          <w:color w:val="auto"/>
          <w:sz w:val="22"/>
          <w:szCs w:val="22"/>
          <w:lang w:eastAsia="en-GB"/>
        </w:rPr>
      </w:pPr>
    </w:p>
    <w:p w14:paraId="6AD2AEED" w14:textId="77777777" w:rsidR="007D7793" w:rsidRDefault="007C4EE8" w:rsidP="007D7793">
      <w:pPr>
        <w:pStyle w:val="Default"/>
        <w:rPr>
          <w:rFonts w:ascii="Comic Sans MS" w:eastAsia="Times New Roman" w:hAnsi="Comic Sans MS" w:cs="Times New Roman"/>
          <w:color w:val="auto"/>
          <w:sz w:val="22"/>
          <w:szCs w:val="22"/>
          <w:lang w:eastAsia="en-GB"/>
        </w:rPr>
      </w:pPr>
      <w:r>
        <w:rPr>
          <w:rFonts w:ascii="Comic Sans MS" w:eastAsia="Times New Roman" w:hAnsi="Comic Sans MS" w:cs="Times New Roman"/>
          <w:color w:val="auto"/>
          <w:sz w:val="22"/>
          <w:szCs w:val="22"/>
          <w:lang w:eastAsia="en-GB"/>
        </w:rPr>
        <w:t>GPs w</w:t>
      </w:r>
      <w:r w:rsidR="007D7793" w:rsidRPr="007C4EE8">
        <w:rPr>
          <w:rFonts w:ascii="Comic Sans MS" w:eastAsia="Times New Roman" w:hAnsi="Comic Sans MS" w:cs="Times New Roman"/>
          <w:color w:val="auto"/>
          <w:sz w:val="22"/>
          <w:szCs w:val="22"/>
          <w:lang w:eastAsia="en-GB"/>
        </w:rPr>
        <w:t xml:space="preserve">ill also generally no longer prescribe probiotics and some vitamins and minerals. You can get these from eating a healthy, </w:t>
      </w:r>
      <w:r>
        <w:rPr>
          <w:rFonts w:ascii="Comic Sans MS" w:eastAsia="Times New Roman" w:hAnsi="Comic Sans MS" w:cs="Times New Roman"/>
          <w:color w:val="auto"/>
          <w:sz w:val="22"/>
          <w:szCs w:val="22"/>
          <w:lang w:eastAsia="en-GB"/>
        </w:rPr>
        <w:t>varied and balanced diet, or buy</w:t>
      </w:r>
      <w:r w:rsidR="007D7793" w:rsidRPr="007C4EE8">
        <w:rPr>
          <w:rFonts w:ascii="Comic Sans MS" w:eastAsia="Times New Roman" w:hAnsi="Comic Sans MS" w:cs="Times New Roman"/>
          <w:color w:val="auto"/>
          <w:sz w:val="22"/>
          <w:szCs w:val="22"/>
          <w:lang w:eastAsia="en-GB"/>
        </w:rPr>
        <w:t xml:space="preserve"> them at your pharmacy or supermarket. </w:t>
      </w:r>
    </w:p>
    <w:p w14:paraId="6AD2AEEE" w14:textId="77777777" w:rsidR="007C4EE8" w:rsidRPr="007C4EE8" w:rsidRDefault="007C4EE8" w:rsidP="007D7793">
      <w:pPr>
        <w:pStyle w:val="Default"/>
        <w:rPr>
          <w:rFonts w:ascii="Comic Sans MS" w:eastAsia="Times New Roman" w:hAnsi="Comic Sans MS" w:cs="Times New Roman"/>
          <w:color w:val="auto"/>
          <w:sz w:val="22"/>
          <w:szCs w:val="22"/>
          <w:lang w:eastAsia="en-GB"/>
        </w:rPr>
      </w:pPr>
    </w:p>
    <w:p w14:paraId="6AD2AEEF"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What can you do? </w:t>
      </w:r>
    </w:p>
    <w:p w14:paraId="6AD2AEF0" w14:textId="77777777" w:rsidR="007D7793" w:rsidRDefault="007C4EE8" w:rsidP="007D7793">
      <w:pPr>
        <w:pStyle w:val="Default"/>
        <w:rPr>
          <w:rFonts w:ascii="Comic Sans MS" w:eastAsia="Times New Roman" w:hAnsi="Comic Sans MS" w:cs="Times New Roman"/>
          <w:color w:val="auto"/>
          <w:sz w:val="22"/>
          <w:szCs w:val="22"/>
          <w:lang w:eastAsia="en-GB"/>
        </w:rPr>
      </w:pPr>
      <w:r>
        <w:rPr>
          <w:rFonts w:ascii="Comic Sans MS" w:eastAsia="Times New Roman" w:hAnsi="Comic Sans MS" w:cs="Times New Roman"/>
          <w:color w:val="auto"/>
          <w:sz w:val="22"/>
          <w:szCs w:val="22"/>
          <w:lang w:eastAsia="en-GB"/>
        </w:rPr>
        <w:t>Keep</w:t>
      </w:r>
      <w:r w:rsidR="007D7793" w:rsidRPr="007C4EE8">
        <w:rPr>
          <w:rFonts w:ascii="Comic Sans MS" w:eastAsia="Times New Roman" w:hAnsi="Comic Sans MS" w:cs="Times New Roman"/>
          <w:color w:val="auto"/>
          <w:sz w:val="22"/>
          <w:szCs w:val="22"/>
          <w:lang w:eastAsia="en-GB"/>
        </w:rPr>
        <w:t xml:space="preserve"> a few useful medicines at home means you can treat common conditions immediately with</w:t>
      </w:r>
      <w:r>
        <w:rPr>
          <w:rFonts w:ascii="Comic Sans MS" w:eastAsia="Times New Roman" w:hAnsi="Comic Sans MS" w:cs="Times New Roman"/>
          <w:color w:val="auto"/>
          <w:sz w:val="22"/>
          <w:szCs w:val="22"/>
          <w:lang w:eastAsia="en-GB"/>
        </w:rPr>
        <w:t xml:space="preserve">out needing to see a healthcare </w:t>
      </w:r>
      <w:proofErr w:type="gramStart"/>
      <w:r w:rsidR="007D7793" w:rsidRPr="007C4EE8">
        <w:rPr>
          <w:rFonts w:ascii="Comic Sans MS" w:eastAsia="Times New Roman" w:hAnsi="Comic Sans MS" w:cs="Times New Roman"/>
          <w:color w:val="auto"/>
          <w:sz w:val="22"/>
          <w:szCs w:val="22"/>
          <w:lang w:eastAsia="en-GB"/>
        </w:rPr>
        <w:t>professional</w:t>
      </w:r>
      <w:proofErr w:type="gramEnd"/>
      <w:r w:rsidR="007D7793" w:rsidRPr="007C4EE8">
        <w:rPr>
          <w:rFonts w:ascii="Comic Sans MS" w:eastAsia="Times New Roman" w:hAnsi="Comic Sans MS" w:cs="Times New Roman"/>
          <w:color w:val="auto"/>
          <w:sz w:val="22"/>
          <w:szCs w:val="22"/>
          <w:lang w:eastAsia="en-GB"/>
        </w:rPr>
        <w:t xml:space="preserve">. These could include: </w:t>
      </w:r>
    </w:p>
    <w:p w14:paraId="6AD2AEF1" w14:textId="77777777" w:rsidR="007C4EE8" w:rsidRPr="007C4EE8" w:rsidRDefault="007C4EE8" w:rsidP="007D7793">
      <w:pPr>
        <w:pStyle w:val="Default"/>
        <w:rPr>
          <w:rFonts w:ascii="Comic Sans MS" w:eastAsia="Times New Roman" w:hAnsi="Comic Sans MS" w:cs="Times New Roman"/>
          <w:color w:val="auto"/>
          <w:sz w:val="22"/>
          <w:szCs w:val="22"/>
          <w:lang w:eastAsia="en-GB"/>
        </w:rPr>
      </w:pPr>
    </w:p>
    <w:p w14:paraId="6AD2AEF2"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Painkillers to help with pain, discomfort and fever </w:t>
      </w:r>
    </w:p>
    <w:p w14:paraId="6AD2AEF3"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Indigestion medicines, oral rehydration salts and treatments for constipation and diarrhoea </w:t>
      </w:r>
    </w:p>
    <w:p w14:paraId="6AD2AEF4"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Treatments for </w:t>
      </w:r>
      <w:r w:rsidR="007C4EE8" w:rsidRPr="007C4EE8">
        <w:rPr>
          <w:rFonts w:ascii="Comic Sans MS" w:eastAsia="Times New Roman" w:hAnsi="Comic Sans MS" w:cs="Times New Roman"/>
          <w:color w:val="auto"/>
          <w:sz w:val="22"/>
          <w:szCs w:val="22"/>
          <w:lang w:eastAsia="en-GB"/>
        </w:rPr>
        <w:t>seasonal</w:t>
      </w:r>
      <w:r w:rsidRPr="007C4EE8">
        <w:rPr>
          <w:rFonts w:ascii="Comic Sans MS" w:eastAsia="Times New Roman" w:hAnsi="Comic Sans MS" w:cs="Times New Roman"/>
          <w:color w:val="auto"/>
          <w:sz w:val="22"/>
          <w:szCs w:val="22"/>
          <w:lang w:eastAsia="en-GB"/>
        </w:rPr>
        <w:t xml:space="preserve"> conditions like colds and hay fever </w:t>
      </w:r>
    </w:p>
    <w:p w14:paraId="6AD2AEF5"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Sunblock and after sun </w:t>
      </w:r>
    </w:p>
    <w:p w14:paraId="6AD2AEF6"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Basic first aid items (for example plasters or antiseptic cream) </w:t>
      </w:r>
    </w:p>
    <w:p w14:paraId="6AD2AEF7" w14:textId="77777777" w:rsidR="007D7793" w:rsidRPr="007C4EE8" w:rsidRDefault="007D7793" w:rsidP="007D7793">
      <w:pPr>
        <w:pStyle w:val="Default"/>
        <w:rPr>
          <w:rFonts w:ascii="Comic Sans MS" w:eastAsia="Times New Roman" w:hAnsi="Comic Sans MS" w:cs="Times New Roman"/>
          <w:color w:val="auto"/>
          <w:sz w:val="22"/>
          <w:szCs w:val="22"/>
          <w:lang w:eastAsia="en-GB"/>
        </w:rPr>
      </w:pPr>
    </w:p>
    <w:p w14:paraId="6AD2AEF8" w14:textId="77777777" w:rsidR="007D7793" w:rsidRDefault="007D7793" w:rsidP="007D7793">
      <w:pPr>
        <w:pStyle w:val="Default"/>
        <w:rPr>
          <w:rFonts w:ascii="Comic Sans MS" w:eastAsia="Times New Roman" w:hAnsi="Comic Sans MS" w:cs="Times New Roman"/>
          <w:color w:val="auto"/>
          <w:sz w:val="22"/>
          <w:szCs w:val="22"/>
          <w:lang w:eastAsia="en-GB"/>
        </w:rPr>
      </w:pPr>
      <w:r w:rsidRPr="007C4EE8">
        <w:rPr>
          <w:rFonts w:ascii="Comic Sans MS" w:eastAsia="Times New Roman" w:hAnsi="Comic Sans MS" w:cs="Times New Roman"/>
          <w:color w:val="auto"/>
          <w:sz w:val="22"/>
          <w:szCs w:val="22"/>
          <w:lang w:eastAsia="en-GB"/>
        </w:rPr>
        <w:t xml:space="preserve">If you have children, make sure you also have products suitable for them. Speak to your local pharmacy team about what medicines to </w:t>
      </w:r>
      <w:proofErr w:type="gramStart"/>
      <w:r w:rsidRPr="007C4EE8">
        <w:rPr>
          <w:rFonts w:ascii="Comic Sans MS" w:eastAsia="Times New Roman" w:hAnsi="Comic Sans MS" w:cs="Times New Roman"/>
          <w:color w:val="auto"/>
          <w:sz w:val="22"/>
          <w:szCs w:val="22"/>
          <w:lang w:eastAsia="en-GB"/>
        </w:rPr>
        <w:t>keep at home and where to store them safely and how to use them</w:t>
      </w:r>
      <w:proofErr w:type="gramEnd"/>
      <w:r w:rsidRPr="007C4EE8">
        <w:rPr>
          <w:rFonts w:ascii="Comic Sans MS" w:eastAsia="Times New Roman" w:hAnsi="Comic Sans MS" w:cs="Times New Roman"/>
          <w:color w:val="auto"/>
          <w:sz w:val="22"/>
          <w:szCs w:val="22"/>
          <w:lang w:eastAsia="en-GB"/>
        </w:rPr>
        <w:t xml:space="preserve">. </w:t>
      </w:r>
    </w:p>
    <w:p w14:paraId="6AD2AEF9" w14:textId="77777777" w:rsidR="00772E82" w:rsidRPr="007C4EE8" w:rsidRDefault="00772E82" w:rsidP="007D7793">
      <w:pPr>
        <w:pStyle w:val="Default"/>
        <w:rPr>
          <w:rFonts w:ascii="Comic Sans MS" w:eastAsia="Times New Roman" w:hAnsi="Comic Sans MS" w:cs="Times New Roman"/>
          <w:color w:val="auto"/>
          <w:sz w:val="22"/>
          <w:szCs w:val="22"/>
          <w:lang w:eastAsia="en-GB"/>
        </w:rPr>
      </w:pPr>
    </w:p>
    <w:p w14:paraId="6AD2AEFA" w14:textId="77777777" w:rsidR="00FD1C12" w:rsidRDefault="00FD1C12" w:rsidP="00FD1C12">
      <w:pPr>
        <w:autoSpaceDE w:val="0"/>
        <w:autoSpaceDN w:val="0"/>
        <w:adjustRightInd w:val="0"/>
        <w:spacing w:after="0"/>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Home Blood Pressure Monitors</w:t>
      </w:r>
    </w:p>
    <w:p w14:paraId="6AD2AEFB" w14:textId="77777777" w:rsidR="00772E82" w:rsidRPr="007C4EE8" w:rsidRDefault="00772E82" w:rsidP="00FD1C12">
      <w:pPr>
        <w:autoSpaceDE w:val="0"/>
        <w:autoSpaceDN w:val="0"/>
        <w:adjustRightInd w:val="0"/>
        <w:spacing w:after="0"/>
        <w:rPr>
          <w:rFonts w:ascii="Comic Sans MS" w:eastAsia="Times New Roman" w:hAnsi="Comic Sans MS" w:cs="Times New Roman"/>
          <w:b/>
          <w:u w:val="single"/>
          <w:lang w:eastAsia="en-GB"/>
        </w:rPr>
      </w:pPr>
    </w:p>
    <w:p w14:paraId="6AD2AEFC" w14:textId="77777777" w:rsidR="00FD1C12" w:rsidRDefault="00FD1C12" w:rsidP="007C4EE8">
      <w:pPr>
        <w:autoSpaceDE w:val="0"/>
        <w:autoSpaceDN w:val="0"/>
        <w:adjustRightInd w:val="0"/>
        <w:spacing w:after="0"/>
        <w:rPr>
          <w:rFonts w:ascii="Comic Sans MS" w:hAnsi="Comic Sans MS" w:cs="Times New Roman"/>
        </w:rPr>
      </w:pPr>
      <w:r w:rsidRPr="007C4EE8">
        <w:rPr>
          <w:rFonts w:ascii="Comic Sans MS" w:eastAsia="Times New Roman" w:hAnsi="Comic Sans MS" w:cs="Times New Roman"/>
          <w:lang w:eastAsia="en-GB"/>
        </w:rPr>
        <w:t xml:space="preserve">If you are loaning a BP machine, please note that these </w:t>
      </w:r>
      <w:proofErr w:type="gramStart"/>
      <w:r w:rsidR="007C4EE8">
        <w:rPr>
          <w:rFonts w:ascii="Comic Sans MS" w:eastAsia="Times New Roman" w:hAnsi="Comic Sans MS" w:cs="Times New Roman"/>
          <w:lang w:eastAsia="en-GB"/>
        </w:rPr>
        <w:t>should only be kept</w:t>
      </w:r>
      <w:proofErr w:type="gramEnd"/>
      <w:r w:rsidR="007C4EE8">
        <w:rPr>
          <w:rFonts w:ascii="Comic Sans MS" w:eastAsia="Times New Roman" w:hAnsi="Comic Sans MS" w:cs="Times New Roman"/>
          <w:lang w:eastAsia="en-GB"/>
        </w:rPr>
        <w:t xml:space="preserve"> for a week and need to be </w:t>
      </w:r>
      <w:r w:rsidRPr="007C4EE8">
        <w:rPr>
          <w:rFonts w:ascii="Comic Sans MS" w:eastAsia="Times New Roman" w:hAnsi="Comic Sans MS" w:cs="Times New Roman"/>
          <w:lang w:eastAsia="en-GB"/>
        </w:rPr>
        <w:t>returned</w:t>
      </w:r>
      <w:r w:rsidR="007C4EE8">
        <w:rPr>
          <w:rFonts w:ascii="Comic Sans MS" w:eastAsia="Times New Roman" w:hAnsi="Comic Sans MS" w:cs="Times New Roman"/>
          <w:lang w:eastAsia="en-GB"/>
        </w:rPr>
        <w:t xml:space="preserve"> </w:t>
      </w:r>
      <w:r w:rsidRPr="007C4EE8">
        <w:rPr>
          <w:rFonts w:ascii="Comic Sans MS" w:hAnsi="Comic Sans MS" w:cs="Times New Roman"/>
        </w:rPr>
        <w:t>promptly</w:t>
      </w:r>
      <w:r w:rsidR="007C4EE8">
        <w:rPr>
          <w:rFonts w:ascii="Comic Sans MS" w:hAnsi="Comic Sans MS" w:cs="Times New Roman"/>
        </w:rPr>
        <w:t xml:space="preserve"> as they will be booked out to another patient.</w:t>
      </w:r>
      <w:r w:rsidRPr="007C4EE8">
        <w:rPr>
          <w:rFonts w:ascii="Comic Sans MS" w:hAnsi="Comic Sans MS" w:cs="Times New Roman"/>
        </w:rPr>
        <w:t xml:space="preserve"> </w:t>
      </w:r>
      <w:r w:rsidR="007C4EE8">
        <w:rPr>
          <w:rFonts w:ascii="Comic Sans MS" w:hAnsi="Comic Sans MS" w:cs="Times New Roman"/>
        </w:rPr>
        <w:t xml:space="preserve">We have a limited number to lend and failing to return </w:t>
      </w:r>
      <w:proofErr w:type="gramStart"/>
      <w:r w:rsidR="007C4EE8">
        <w:rPr>
          <w:rFonts w:ascii="Comic Sans MS" w:hAnsi="Comic Sans MS" w:cs="Times New Roman"/>
        </w:rPr>
        <w:t>them promptly can result in another patient</w:t>
      </w:r>
      <w:proofErr w:type="gramEnd"/>
      <w:r w:rsidR="007C4EE8">
        <w:rPr>
          <w:rFonts w:ascii="Comic Sans MS" w:hAnsi="Comic Sans MS" w:cs="Times New Roman"/>
        </w:rPr>
        <w:t xml:space="preserve"> having to wait longer.</w:t>
      </w:r>
    </w:p>
    <w:p w14:paraId="6AD2AEFD" w14:textId="77777777" w:rsidR="00772E82" w:rsidRPr="007C4EE8" w:rsidRDefault="00772E82" w:rsidP="007C4EE8">
      <w:pPr>
        <w:autoSpaceDE w:val="0"/>
        <w:autoSpaceDN w:val="0"/>
        <w:adjustRightInd w:val="0"/>
        <w:spacing w:after="0"/>
        <w:rPr>
          <w:rFonts w:ascii="Comic Sans MS" w:eastAsia="Times New Roman" w:hAnsi="Comic Sans MS" w:cs="Times New Roman"/>
          <w:lang w:eastAsia="en-GB"/>
        </w:rPr>
      </w:pPr>
    </w:p>
    <w:p w14:paraId="6AD2AEFE" w14:textId="77777777" w:rsidR="00FD1C12" w:rsidRDefault="00FD1C12" w:rsidP="00FD1C12">
      <w:pPr>
        <w:spacing w:after="0"/>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Electronic Prescribing</w:t>
      </w:r>
    </w:p>
    <w:p w14:paraId="6AD2AEFF" w14:textId="77777777" w:rsidR="00772E82" w:rsidRPr="007C4EE8" w:rsidRDefault="00772E82" w:rsidP="00FD1C12">
      <w:pPr>
        <w:spacing w:after="0"/>
        <w:rPr>
          <w:rFonts w:ascii="Comic Sans MS" w:eastAsia="Times New Roman" w:hAnsi="Comic Sans MS" w:cs="Times New Roman"/>
          <w:b/>
          <w:u w:val="single"/>
          <w:lang w:eastAsia="en-GB"/>
        </w:rPr>
      </w:pPr>
    </w:p>
    <w:p w14:paraId="6AD2AF00" w14:textId="77777777" w:rsidR="00FD1C12" w:rsidRDefault="00FD1C12" w:rsidP="00FD1C12">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If you have regular prescriptions then the Electronic Prescribing Service will be able to save you time by sending your prescriptions to your chosen chemist like an email saving you from unnecessary trips to the practice.</w:t>
      </w:r>
    </w:p>
    <w:p w14:paraId="6AD2AF01" w14:textId="77777777" w:rsidR="00772E82" w:rsidRPr="007C4EE8" w:rsidRDefault="00772E82" w:rsidP="00FD1C12">
      <w:pPr>
        <w:spacing w:after="0"/>
        <w:rPr>
          <w:rFonts w:ascii="Comic Sans MS" w:eastAsia="Times New Roman" w:hAnsi="Comic Sans MS" w:cs="Times New Roman"/>
          <w:lang w:eastAsia="en-GB"/>
        </w:rPr>
      </w:pPr>
    </w:p>
    <w:p w14:paraId="6AD2AF02" w14:textId="77777777" w:rsidR="00FD1C12" w:rsidRDefault="00FD1C12" w:rsidP="00FD1C12">
      <w:pPr>
        <w:spacing w:after="0"/>
        <w:rPr>
          <w:rFonts w:ascii="Comic Sans MS" w:eastAsia="Times New Roman" w:hAnsi="Comic Sans MS" w:cs="Times New Roman"/>
          <w:b/>
          <w:u w:val="single"/>
          <w:lang w:eastAsia="en-GB"/>
        </w:rPr>
      </w:pPr>
      <w:r w:rsidRPr="00772E82">
        <w:rPr>
          <w:rFonts w:ascii="Comic Sans MS" w:eastAsia="Times New Roman" w:hAnsi="Comic Sans MS" w:cs="Times New Roman"/>
          <w:b/>
          <w:u w:val="single"/>
          <w:lang w:eastAsia="en-GB"/>
        </w:rPr>
        <w:t>Improved Online Access</w:t>
      </w:r>
    </w:p>
    <w:p w14:paraId="6AD2AF03" w14:textId="77777777" w:rsidR="00772E82" w:rsidRPr="00772E82" w:rsidRDefault="00772E82" w:rsidP="00FD1C12">
      <w:pPr>
        <w:spacing w:after="0"/>
        <w:rPr>
          <w:rFonts w:ascii="Comic Sans MS" w:eastAsia="Times New Roman" w:hAnsi="Comic Sans MS" w:cs="Times New Roman"/>
          <w:b/>
          <w:u w:val="single"/>
          <w:lang w:eastAsia="en-GB"/>
        </w:rPr>
      </w:pPr>
    </w:p>
    <w:p w14:paraId="6AD2AF04" w14:textId="77777777" w:rsidR="00FD1C12" w:rsidRPr="007C4EE8" w:rsidRDefault="00FD1C12" w:rsidP="00FD1C12">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Register for online services! This allows you to book and cancel appointments, order repeat medication, answer questionnaires and view your coded records and medical summary. From July 1st 25% of appointments offered at the surgery will be available to be booked online, this includes, GP’s, Nurse Practitioner’s, Clinical Pharmacists and Health Care Assistance’s </w:t>
      </w:r>
    </w:p>
    <w:p w14:paraId="6AD2AF05" w14:textId="77777777" w:rsidR="00FD1C12" w:rsidRPr="007C4EE8" w:rsidRDefault="00FD1C12" w:rsidP="007D7793">
      <w:pPr>
        <w:pStyle w:val="NormalWeb"/>
        <w:spacing w:before="0" w:beforeAutospacing="0" w:after="0" w:afterAutospacing="0"/>
        <w:rPr>
          <w:rFonts w:ascii="Comic Sans MS" w:hAnsi="Comic Sans MS"/>
          <w:sz w:val="22"/>
          <w:szCs w:val="22"/>
        </w:rPr>
      </w:pPr>
    </w:p>
    <w:p w14:paraId="6AD2AF06" w14:textId="77777777" w:rsidR="007C4EE8" w:rsidRPr="007C4EE8" w:rsidRDefault="007C4EE8" w:rsidP="007C4EE8">
      <w:pPr>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 xml:space="preserve">Bank Holidays </w:t>
      </w:r>
    </w:p>
    <w:p w14:paraId="6AD2AF07" w14:textId="77777777" w:rsidR="007C4EE8" w:rsidRPr="007C4EE8" w:rsidRDefault="007C4EE8" w:rsidP="007C4EE8">
      <w:pPr>
        <w:widowControl w:val="0"/>
        <w:autoSpaceDE w:val="0"/>
        <w:autoSpaceDN w:val="0"/>
        <w:adjustRightInd w:val="0"/>
        <w:rPr>
          <w:rFonts w:ascii="Comic Sans MS" w:eastAsia="Times New Roman" w:hAnsi="Comic Sans MS" w:cs="Times New Roman"/>
          <w:lang w:eastAsia="en-GB"/>
        </w:rPr>
      </w:pPr>
      <w:r w:rsidRPr="007C4EE8">
        <w:rPr>
          <w:rFonts w:ascii="Comic Sans MS" w:eastAsia="Times New Roman" w:hAnsi="Comic Sans MS" w:cs="Times New Roman"/>
          <w:lang w:eastAsia="en-GB"/>
        </w:rPr>
        <w:t>The surgery will be closed on August Bank H</w:t>
      </w:r>
      <w:r w:rsidR="00772E82">
        <w:rPr>
          <w:rFonts w:ascii="Comic Sans MS" w:eastAsia="Times New Roman" w:hAnsi="Comic Sans MS" w:cs="Times New Roman"/>
          <w:lang w:eastAsia="en-GB"/>
        </w:rPr>
        <w:t>oliday – Monday 26</w:t>
      </w:r>
      <w:r>
        <w:rPr>
          <w:rFonts w:ascii="Comic Sans MS" w:eastAsia="Times New Roman" w:hAnsi="Comic Sans MS" w:cs="Times New Roman"/>
          <w:lang w:eastAsia="en-GB"/>
        </w:rPr>
        <w:t>th August 2019</w:t>
      </w:r>
    </w:p>
    <w:p w14:paraId="6AD2AF08" w14:textId="77777777" w:rsidR="007C4EE8" w:rsidRPr="007C4EE8" w:rsidRDefault="007C4EE8" w:rsidP="007C4EE8">
      <w:pPr>
        <w:rPr>
          <w:rFonts w:ascii="Comic Sans MS" w:eastAsia="Times New Roman" w:hAnsi="Comic Sans MS" w:cs="Times New Roman"/>
          <w:lang w:eastAsia="en-GB"/>
        </w:rPr>
      </w:pPr>
      <w:r w:rsidRPr="007C4EE8">
        <w:rPr>
          <w:rFonts w:ascii="Comic Sans MS" w:eastAsia="Times New Roman" w:hAnsi="Comic Sans MS" w:cs="Times New Roman"/>
          <w:lang w:eastAsia="en-GB"/>
        </w:rPr>
        <w:t>Should you require urgent medical attention outside of practice opening hours please contact NHS 111 who are operational 24 hours.</w:t>
      </w:r>
    </w:p>
    <w:p w14:paraId="6AD2AF09" w14:textId="77777777" w:rsidR="007C4EE8" w:rsidRPr="007C4EE8" w:rsidRDefault="007C4EE8" w:rsidP="007C4EE8">
      <w:pPr>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Unacceptable Behaviour</w:t>
      </w:r>
    </w:p>
    <w:p w14:paraId="6AD2AF0A" w14:textId="77777777" w:rsidR="007C4EE8" w:rsidRPr="007C4EE8" w:rsidRDefault="007C4EE8" w:rsidP="007C4EE8">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Unfortunately as a </w:t>
      </w:r>
      <w:proofErr w:type="gramStart"/>
      <w:r w:rsidRPr="007C4EE8">
        <w:rPr>
          <w:rFonts w:ascii="Comic Sans MS" w:eastAsia="Times New Roman" w:hAnsi="Comic Sans MS" w:cs="Times New Roman"/>
          <w:lang w:eastAsia="en-GB"/>
        </w:rPr>
        <w:t>Practice</w:t>
      </w:r>
      <w:proofErr w:type="gramEnd"/>
      <w:r w:rsidRPr="007C4EE8">
        <w:rPr>
          <w:rFonts w:ascii="Comic Sans MS" w:eastAsia="Times New Roman" w:hAnsi="Comic Sans MS" w:cs="Times New Roman"/>
          <w:lang w:eastAsia="en-GB"/>
        </w:rPr>
        <w:t xml:space="preserve"> we have noticed an increase in the number of incidents lately.</w:t>
      </w:r>
    </w:p>
    <w:p w14:paraId="6AD2AF0B" w14:textId="77777777" w:rsidR="007C4EE8" w:rsidRPr="007C4EE8" w:rsidRDefault="007C4EE8" w:rsidP="007C4EE8">
      <w:pPr>
        <w:spacing w:after="0"/>
        <w:rPr>
          <w:rFonts w:ascii="Comic Sans MS" w:eastAsia="Times New Roman" w:hAnsi="Comic Sans MS" w:cs="Times New Roman"/>
          <w:lang w:eastAsia="en-GB"/>
        </w:rPr>
      </w:pPr>
    </w:p>
    <w:p w14:paraId="6AD2AF0C" w14:textId="77777777" w:rsidR="007C4EE8" w:rsidRPr="007C4EE8" w:rsidRDefault="007C4EE8" w:rsidP="007C4EE8">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We value and care for our staff.  We would ask that they </w:t>
      </w:r>
      <w:proofErr w:type="gramStart"/>
      <w:r w:rsidRPr="007C4EE8">
        <w:rPr>
          <w:rFonts w:ascii="Comic Sans MS" w:eastAsia="Times New Roman" w:hAnsi="Comic Sans MS" w:cs="Times New Roman"/>
          <w:lang w:eastAsia="en-GB"/>
        </w:rPr>
        <w:t>are</w:t>
      </w:r>
      <w:proofErr w:type="gramEnd"/>
      <w:r w:rsidRPr="007C4EE8">
        <w:rPr>
          <w:rFonts w:ascii="Comic Sans MS" w:eastAsia="Times New Roman" w:hAnsi="Comic Sans MS" w:cs="Times New Roman"/>
          <w:lang w:eastAsia="en-GB"/>
        </w:rPr>
        <w:t xml:space="preserve"> treated with courtesy and respect.  </w:t>
      </w:r>
    </w:p>
    <w:p w14:paraId="6AD2AF0D" w14:textId="77777777" w:rsidR="007C4EE8" w:rsidRPr="007C4EE8" w:rsidRDefault="007C4EE8" w:rsidP="007C4EE8">
      <w:pPr>
        <w:spacing w:after="0"/>
        <w:rPr>
          <w:rFonts w:ascii="Comic Sans MS" w:eastAsia="Times New Roman" w:hAnsi="Comic Sans MS" w:cs="Times New Roman"/>
          <w:lang w:eastAsia="en-GB"/>
        </w:rPr>
      </w:pPr>
    </w:p>
    <w:p w14:paraId="6AD2AF0E" w14:textId="77777777" w:rsidR="007C4EE8" w:rsidRPr="007C4EE8" w:rsidRDefault="007C4EE8" w:rsidP="007C4EE8">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Any individual not complying with this request </w:t>
      </w:r>
      <w:proofErr w:type="gramStart"/>
      <w:r w:rsidRPr="007C4EE8">
        <w:rPr>
          <w:rFonts w:ascii="Comic Sans MS" w:eastAsia="Times New Roman" w:hAnsi="Comic Sans MS" w:cs="Times New Roman"/>
          <w:lang w:eastAsia="en-GB"/>
        </w:rPr>
        <w:t>will be asked</w:t>
      </w:r>
      <w:proofErr w:type="gramEnd"/>
      <w:r w:rsidRPr="007C4EE8">
        <w:rPr>
          <w:rFonts w:ascii="Comic Sans MS" w:eastAsia="Times New Roman" w:hAnsi="Comic Sans MS" w:cs="Times New Roman"/>
          <w:lang w:eastAsia="en-GB"/>
        </w:rPr>
        <w:t xml:space="preserve"> to leave the premises and may be removed from the Practice List. </w:t>
      </w:r>
    </w:p>
    <w:p w14:paraId="6AD2AF0F" w14:textId="77777777" w:rsidR="00FD1C12" w:rsidRPr="007C4EE8" w:rsidRDefault="00FD1C12" w:rsidP="007D7793">
      <w:pPr>
        <w:pStyle w:val="NormalWeb"/>
        <w:spacing w:before="0" w:beforeAutospacing="0" w:after="0" w:afterAutospacing="0"/>
        <w:rPr>
          <w:rFonts w:ascii="Comic Sans MS" w:hAnsi="Comic Sans MS"/>
          <w:sz w:val="22"/>
          <w:szCs w:val="22"/>
        </w:rPr>
      </w:pPr>
    </w:p>
    <w:p w14:paraId="6AD2AF10" w14:textId="77777777" w:rsidR="007C4EE8" w:rsidRPr="007C4EE8" w:rsidRDefault="007C4EE8" w:rsidP="007C4EE8">
      <w:pPr>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Req</w:t>
      </w:r>
      <w:r>
        <w:rPr>
          <w:rFonts w:ascii="Comic Sans MS" w:eastAsia="Times New Roman" w:hAnsi="Comic Sans MS" w:cs="Times New Roman"/>
          <w:b/>
          <w:u w:val="single"/>
          <w:lang w:eastAsia="en-GB"/>
        </w:rPr>
        <w:t>uesting Medication for Holidays</w:t>
      </w:r>
    </w:p>
    <w:p w14:paraId="6AD2AF11" w14:textId="77777777" w:rsidR="007C4EE8" w:rsidRPr="007C4EE8" w:rsidRDefault="007C4EE8" w:rsidP="007C4EE8">
      <w:pPr>
        <w:spacing w:before="120" w:after="120"/>
        <w:rPr>
          <w:rFonts w:ascii="Comic Sans MS" w:eastAsia="Times New Roman" w:hAnsi="Comic Sans MS" w:cs="Times New Roman"/>
          <w:lang w:eastAsia="en-GB"/>
        </w:rPr>
      </w:pPr>
      <w:r w:rsidRPr="007C4EE8">
        <w:rPr>
          <w:rFonts w:ascii="Comic Sans MS" w:eastAsia="Times New Roman" w:hAnsi="Comic Sans MS" w:cs="Times New Roman"/>
          <w:lang w:eastAsia="en-GB"/>
        </w:rPr>
        <w:t>If you are requesting your medication earlier or needing an extra supply due to holidays please inform the receptionist, so we are able to provide you with the correct prescription.</w:t>
      </w:r>
    </w:p>
    <w:p w14:paraId="6AD2AF12" w14:textId="77777777" w:rsidR="007C4EE8" w:rsidRDefault="007C4EE8" w:rsidP="007C4EE8">
      <w:pPr>
        <w:spacing w:before="120" w:after="12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We ask that if you are travelling earlier than your prescription due date we have at least a few working days’ notice.  </w:t>
      </w:r>
    </w:p>
    <w:p w14:paraId="6AD2AF13" w14:textId="77777777" w:rsidR="007C4EE8" w:rsidRPr="007C4EE8" w:rsidRDefault="007C4EE8" w:rsidP="007C4EE8">
      <w:pPr>
        <w:spacing w:before="120" w:after="120"/>
        <w:rPr>
          <w:rFonts w:ascii="Comic Sans MS" w:eastAsia="Times New Roman" w:hAnsi="Comic Sans MS" w:cs="Times New Roman"/>
          <w:lang w:eastAsia="en-GB"/>
        </w:rPr>
      </w:pPr>
    </w:p>
    <w:p w14:paraId="6AD2AF14" w14:textId="77777777" w:rsidR="007C4EE8" w:rsidRPr="007C4EE8" w:rsidRDefault="007C4EE8" w:rsidP="007C4EE8">
      <w:pPr>
        <w:spacing w:before="120" w:after="120"/>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Telephone Consultations</w:t>
      </w:r>
    </w:p>
    <w:p w14:paraId="6AD2AF15" w14:textId="77777777" w:rsidR="00FD1C12" w:rsidRPr="007C4EE8" w:rsidRDefault="007C4EE8" w:rsidP="007C4EE8">
      <w:pPr>
        <w:widowControl w:val="0"/>
        <w:autoSpaceDE w:val="0"/>
        <w:autoSpaceDN w:val="0"/>
        <w:adjustRightInd w:val="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 Do you need a continuation fit note or need to speak to your GP about medication that has been prescribed? The practice offers telephone consultations with our GPs for routine problems/advice, please ask one of the Rec</w:t>
      </w:r>
      <w:r>
        <w:rPr>
          <w:rFonts w:ascii="Comic Sans MS" w:eastAsia="Times New Roman" w:hAnsi="Comic Sans MS" w:cs="Times New Roman"/>
          <w:lang w:eastAsia="en-GB"/>
        </w:rPr>
        <w:t>eptionists for details</w:t>
      </w:r>
    </w:p>
    <w:p w14:paraId="6AD2AF16" w14:textId="77777777" w:rsidR="00FD1C12" w:rsidRDefault="00FD1C12" w:rsidP="00FD1C12">
      <w:pPr>
        <w:spacing w:after="0"/>
        <w:rPr>
          <w:rFonts w:ascii="Comic Sans MS" w:eastAsia="Times New Roman" w:hAnsi="Comic Sans MS" w:cs="Times New Roman"/>
          <w:b/>
          <w:u w:val="single"/>
          <w:lang w:eastAsia="en-GB"/>
        </w:rPr>
      </w:pPr>
      <w:r w:rsidRPr="007C4EE8">
        <w:rPr>
          <w:rFonts w:ascii="Comic Sans MS" w:eastAsia="Times New Roman" w:hAnsi="Comic Sans MS" w:cs="Times New Roman"/>
          <w:b/>
          <w:u w:val="single"/>
          <w:lang w:eastAsia="en-GB"/>
        </w:rPr>
        <w:t>Cervical Smears</w:t>
      </w:r>
    </w:p>
    <w:p w14:paraId="6AD2AF17" w14:textId="77777777" w:rsidR="00772E82" w:rsidRPr="007C4EE8" w:rsidRDefault="00772E82" w:rsidP="00FD1C12">
      <w:pPr>
        <w:spacing w:after="0"/>
        <w:rPr>
          <w:rFonts w:ascii="Comic Sans MS" w:eastAsia="Times New Roman" w:hAnsi="Comic Sans MS" w:cs="Times New Roman"/>
          <w:b/>
          <w:u w:val="single"/>
          <w:lang w:eastAsia="en-GB"/>
        </w:rPr>
      </w:pPr>
    </w:p>
    <w:p w14:paraId="6AD2AF18" w14:textId="77777777" w:rsidR="00FD1C12" w:rsidRPr="007C4EE8" w:rsidRDefault="00FD1C12" w:rsidP="00FD1C12">
      <w:pPr>
        <w:spacing w:after="0"/>
        <w:rPr>
          <w:rFonts w:ascii="Comic Sans MS" w:eastAsia="Times New Roman" w:hAnsi="Comic Sans MS" w:cs="Times New Roman"/>
          <w:lang w:eastAsia="en-GB"/>
        </w:rPr>
      </w:pPr>
      <w:r w:rsidRPr="007C4EE8">
        <w:rPr>
          <w:rFonts w:ascii="Comic Sans MS" w:eastAsia="Times New Roman" w:hAnsi="Comic Sans MS" w:cs="Times New Roman"/>
          <w:lang w:eastAsia="en-GB"/>
        </w:rPr>
        <w:t xml:space="preserve">Uptake for booking and attending appointments for Cervical Smears is at an all-time national low yet there are more than 3,200 women diagnosed with cervical cancer every year in the UK and 900 die annually. All women aged 25 to 49 </w:t>
      </w:r>
      <w:proofErr w:type="gramStart"/>
      <w:r w:rsidRPr="007C4EE8">
        <w:rPr>
          <w:rFonts w:ascii="Comic Sans MS" w:eastAsia="Times New Roman" w:hAnsi="Comic Sans MS" w:cs="Times New Roman"/>
          <w:lang w:eastAsia="en-GB"/>
        </w:rPr>
        <w:t>are invited</w:t>
      </w:r>
      <w:proofErr w:type="gramEnd"/>
      <w:r w:rsidRPr="007C4EE8">
        <w:rPr>
          <w:rFonts w:ascii="Comic Sans MS" w:eastAsia="Times New Roman" w:hAnsi="Comic Sans MS" w:cs="Times New Roman"/>
          <w:lang w:eastAsia="en-GB"/>
        </w:rPr>
        <w:t xml:space="preserve"> for a screening test every 3 years and those aged 50-64 are invited every 5 years.</w:t>
      </w:r>
    </w:p>
    <w:p w14:paraId="6AD2AF19" w14:textId="77777777" w:rsidR="00FD1C12" w:rsidRDefault="00FD1C12" w:rsidP="007D7793">
      <w:pPr>
        <w:pStyle w:val="NormalWeb"/>
        <w:spacing w:before="0" w:beforeAutospacing="0" w:after="0" w:afterAutospacing="0"/>
        <w:rPr>
          <w:rFonts w:ascii="Comic Sans MS" w:hAnsi="Comic Sans MS"/>
          <w:sz w:val="22"/>
          <w:szCs w:val="22"/>
        </w:rPr>
      </w:pPr>
    </w:p>
    <w:p w14:paraId="6AD2AF1A" w14:textId="77777777" w:rsidR="007D7793" w:rsidRPr="00422954" w:rsidRDefault="007D7793" w:rsidP="007D7793">
      <w:pPr>
        <w:pStyle w:val="NormalWeb"/>
        <w:spacing w:before="0" w:beforeAutospacing="0" w:after="0" w:afterAutospacing="0"/>
        <w:rPr>
          <w:rFonts w:ascii="Comic Sans MS" w:hAnsi="Comic Sans MS"/>
          <w:sz w:val="22"/>
          <w:szCs w:val="22"/>
        </w:rPr>
      </w:pPr>
      <w:r>
        <w:rPr>
          <w:rFonts w:ascii="Comic Sans MS" w:hAnsi="Comic Sans MS"/>
          <w:noProof/>
          <w:sz w:val="22"/>
          <w:szCs w:val="22"/>
          <w:lang w:bidi="he-IL"/>
        </w:rPr>
        <w:drawing>
          <wp:inline distT="0" distB="0" distL="0" distR="0" wp14:anchorId="6AD2AF1B" wp14:editId="6AD2AF1C">
            <wp:extent cx="3014980" cy="1506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980" cy="1506311"/>
                    </a:xfrm>
                    <a:prstGeom prst="rect">
                      <a:avLst/>
                    </a:prstGeom>
                    <a:noFill/>
                    <a:ln>
                      <a:noFill/>
                    </a:ln>
                  </pic:spPr>
                </pic:pic>
              </a:graphicData>
            </a:graphic>
          </wp:inline>
        </w:drawing>
      </w:r>
    </w:p>
    <w:sectPr w:rsidR="007D7793" w:rsidRPr="00422954" w:rsidSect="007A2C41">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1BE"/>
    <w:multiLevelType w:val="hybridMultilevel"/>
    <w:tmpl w:val="1696CE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E7A594A"/>
    <w:multiLevelType w:val="hybridMultilevel"/>
    <w:tmpl w:val="471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56A88"/>
    <w:multiLevelType w:val="hybridMultilevel"/>
    <w:tmpl w:val="01CAF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51349A"/>
    <w:multiLevelType w:val="hybridMultilevel"/>
    <w:tmpl w:val="5E8E0292"/>
    <w:lvl w:ilvl="0" w:tplc="80E6898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6510F36"/>
    <w:multiLevelType w:val="hybridMultilevel"/>
    <w:tmpl w:val="8D6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65449C"/>
    <w:multiLevelType w:val="hybridMultilevel"/>
    <w:tmpl w:val="E1F62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2F2A65"/>
    <w:multiLevelType w:val="hybridMultilevel"/>
    <w:tmpl w:val="A3D82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C4728E"/>
    <w:multiLevelType w:val="hybridMultilevel"/>
    <w:tmpl w:val="199263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D26110"/>
    <w:multiLevelType w:val="hybridMultilevel"/>
    <w:tmpl w:val="F1504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A6"/>
    <w:rsid w:val="00017451"/>
    <w:rsid w:val="000619E9"/>
    <w:rsid w:val="000C5755"/>
    <w:rsid w:val="00106DD5"/>
    <w:rsid w:val="00114597"/>
    <w:rsid w:val="001806FA"/>
    <w:rsid w:val="002C4B55"/>
    <w:rsid w:val="002F383C"/>
    <w:rsid w:val="003518D6"/>
    <w:rsid w:val="003D5503"/>
    <w:rsid w:val="004148C2"/>
    <w:rsid w:val="00422954"/>
    <w:rsid w:val="00433162"/>
    <w:rsid w:val="00477DE4"/>
    <w:rsid w:val="005113DB"/>
    <w:rsid w:val="00514A63"/>
    <w:rsid w:val="00693B9E"/>
    <w:rsid w:val="006B0F00"/>
    <w:rsid w:val="00746509"/>
    <w:rsid w:val="00753329"/>
    <w:rsid w:val="00772E82"/>
    <w:rsid w:val="007A2C41"/>
    <w:rsid w:val="007C4EE8"/>
    <w:rsid w:val="007C6D3F"/>
    <w:rsid w:val="007D7793"/>
    <w:rsid w:val="008972B8"/>
    <w:rsid w:val="008E25E1"/>
    <w:rsid w:val="00934171"/>
    <w:rsid w:val="009B6FE8"/>
    <w:rsid w:val="009D7934"/>
    <w:rsid w:val="00AD3434"/>
    <w:rsid w:val="00B51D32"/>
    <w:rsid w:val="00B8486D"/>
    <w:rsid w:val="00C352B6"/>
    <w:rsid w:val="00C624D7"/>
    <w:rsid w:val="00C701E1"/>
    <w:rsid w:val="00C717A2"/>
    <w:rsid w:val="00CA5D84"/>
    <w:rsid w:val="00D51E1F"/>
    <w:rsid w:val="00D618A6"/>
    <w:rsid w:val="00E2435A"/>
    <w:rsid w:val="00E471A6"/>
    <w:rsid w:val="00E64CC2"/>
    <w:rsid w:val="00EA47F8"/>
    <w:rsid w:val="00F33390"/>
    <w:rsid w:val="00F92475"/>
    <w:rsid w:val="00FA3BEE"/>
    <w:rsid w:val="00FC3210"/>
    <w:rsid w:val="00FD1C1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AECD"/>
  <w15:docId w15:val="{5EB24FDB-64ED-43A3-938C-7B5F735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7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style>
  <w:style w:type="character" w:styleId="Hyperlink">
    <w:name w:val="Hyperlink"/>
    <w:basedOn w:val="DefaultParagraphFont"/>
    <w:unhideWhenUsed/>
    <w:rsid w:val="00D618A6"/>
    <w:rPr>
      <w:color w:val="0000FF"/>
      <w:u w:val="single"/>
    </w:rPr>
  </w:style>
  <w:style w:type="paragraph" w:styleId="NormalWeb">
    <w:name w:val="Normal (Web)"/>
    <w:basedOn w:val="Normal"/>
    <w:uiPriority w:val="99"/>
    <w:unhideWhenUsed/>
    <w:rsid w:val="00D618A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3434"/>
    <w:pPr>
      <w:ind w:left="720"/>
      <w:contextualSpacing/>
    </w:pPr>
  </w:style>
  <w:style w:type="paragraph" w:styleId="BalloonText">
    <w:name w:val="Balloon Text"/>
    <w:basedOn w:val="Normal"/>
    <w:link w:val="BalloonTextChar"/>
    <w:uiPriority w:val="99"/>
    <w:semiHidden/>
    <w:unhideWhenUsed/>
    <w:rsid w:val="00FC3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10"/>
    <w:rPr>
      <w:rFonts w:ascii="Tahoma" w:hAnsi="Tahoma" w:cs="Tahoma"/>
      <w:sz w:val="16"/>
      <w:szCs w:val="16"/>
    </w:rPr>
  </w:style>
  <w:style w:type="paragraph" w:styleId="BodyText">
    <w:name w:val="Body Text"/>
    <w:basedOn w:val="Normal"/>
    <w:link w:val="BodyTextChar"/>
    <w:rsid w:val="001806FA"/>
    <w:pPr>
      <w:spacing w:after="0"/>
    </w:pPr>
    <w:rPr>
      <w:rFonts w:ascii="Times New Roman" w:eastAsia="Times New Roman" w:hAnsi="Times New Roman" w:cs="Times New Roman"/>
      <w:sz w:val="28"/>
      <w:szCs w:val="20"/>
      <w:lang w:val="en-US" w:eastAsia="en-GB"/>
    </w:rPr>
  </w:style>
  <w:style w:type="character" w:customStyle="1" w:styleId="BodyTextChar">
    <w:name w:val="Body Text Char"/>
    <w:basedOn w:val="DefaultParagraphFont"/>
    <w:link w:val="BodyText"/>
    <w:rsid w:val="001806FA"/>
    <w:rPr>
      <w:rFonts w:ascii="Times New Roman" w:eastAsia="Times New Roman" w:hAnsi="Times New Roman" w:cs="Times New Roman"/>
      <w:sz w:val="28"/>
      <w:szCs w:val="20"/>
      <w:lang w:val="en-US" w:eastAsia="en-GB"/>
    </w:rPr>
  </w:style>
  <w:style w:type="paragraph" w:customStyle="1" w:styleId="bodytext0">
    <w:name w:val="bodytext"/>
    <w:basedOn w:val="Normal"/>
    <w:uiPriority w:val="99"/>
    <w:rsid w:val="00422954"/>
    <w:pPr>
      <w:spacing w:before="120" w:after="12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2954"/>
    <w:rPr>
      <w:i/>
      <w:iCs/>
    </w:rPr>
  </w:style>
  <w:style w:type="character" w:styleId="Strong">
    <w:name w:val="Strong"/>
    <w:basedOn w:val="DefaultParagraphFont"/>
    <w:uiPriority w:val="22"/>
    <w:qFormat/>
    <w:rsid w:val="00422954"/>
    <w:rPr>
      <w:b/>
      <w:bCs/>
    </w:rPr>
  </w:style>
  <w:style w:type="paragraph" w:customStyle="1" w:styleId="Default">
    <w:name w:val="Default"/>
    <w:rsid w:val="009D79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57315">
      <w:bodyDiv w:val="1"/>
      <w:marLeft w:val="0"/>
      <w:marRight w:val="0"/>
      <w:marTop w:val="0"/>
      <w:marBottom w:val="0"/>
      <w:divBdr>
        <w:top w:val="none" w:sz="0" w:space="0" w:color="auto"/>
        <w:left w:val="none" w:sz="0" w:space="0" w:color="auto"/>
        <w:bottom w:val="none" w:sz="0" w:space="0" w:color="auto"/>
        <w:right w:val="none" w:sz="0" w:space="0" w:color="auto"/>
      </w:divBdr>
    </w:div>
    <w:div w:id="830948876">
      <w:bodyDiv w:val="1"/>
      <w:marLeft w:val="0"/>
      <w:marRight w:val="0"/>
      <w:marTop w:val="0"/>
      <w:marBottom w:val="0"/>
      <w:divBdr>
        <w:top w:val="none" w:sz="0" w:space="0" w:color="auto"/>
        <w:left w:val="none" w:sz="0" w:space="0" w:color="auto"/>
        <w:bottom w:val="none" w:sz="0" w:space="0" w:color="auto"/>
        <w:right w:val="none" w:sz="0" w:space="0" w:color="auto"/>
      </w:divBdr>
    </w:div>
    <w:div w:id="840119597">
      <w:bodyDiv w:val="1"/>
      <w:marLeft w:val="0"/>
      <w:marRight w:val="0"/>
      <w:marTop w:val="0"/>
      <w:marBottom w:val="0"/>
      <w:divBdr>
        <w:top w:val="none" w:sz="0" w:space="0" w:color="auto"/>
        <w:left w:val="none" w:sz="0" w:space="0" w:color="auto"/>
        <w:bottom w:val="none" w:sz="0" w:space="0" w:color="auto"/>
        <w:right w:val="none" w:sz="0" w:space="0" w:color="auto"/>
      </w:divBdr>
      <w:divsChild>
        <w:div w:id="392657720">
          <w:marLeft w:val="0"/>
          <w:marRight w:val="0"/>
          <w:marTop w:val="0"/>
          <w:marBottom w:val="0"/>
          <w:divBdr>
            <w:top w:val="none" w:sz="0" w:space="0" w:color="auto"/>
            <w:left w:val="none" w:sz="0" w:space="0" w:color="auto"/>
            <w:bottom w:val="none" w:sz="0" w:space="0" w:color="auto"/>
            <w:right w:val="none" w:sz="0" w:space="0" w:color="auto"/>
          </w:divBdr>
          <w:divsChild>
            <w:div w:id="15664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449">
      <w:bodyDiv w:val="1"/>
      <w:marLeft w:val="0"/>
      <w:marRight w:val="0"/>
      <w:marTop w:val="0"/>
      <w:marBottom w:val="0"/>
      <w:divBdr>
        <w:top w:val="none" w:sz="0" w:space="0" w:color="auto"/>
        <w:left w:val="none" w:sz="0" w:space="0" w:color="auto"/>
        <w:bottom w:val="none" w:sz="0" w:space="0" w:color="auto"/>
        <w:right w:val="none" w:sz="0" w:space="0" w:color="auto"/>
      </w:divBdr>
    </w:div>
    <w:div w:id="1208571076">
      <w:bodyDiv w:val="1"/>
      <w:marLeft w:val="0"/>
      <w:marRight w:val="0"/>
      <w:marTop w:val="0"/>
      <w:marBottom w:val="0"/>
      <w:divBdr>
        <w:top w:val="none" w:sz="0" w:space="0" w:color="auto"/>
        <w:left w:val="none" w:sz="0" w:space="0" w:color="auto"/>
        <w:bottom w:val="none" w:sz="0" w:space="0" w:color="auto"/>
        <w:right w:val="none" w:sz="0" w:space="0" w:color="auto"/>
      </w:divBdr>
    </w:div>
    <w:div w:id="1410343348">
      <w:bodyDiv w:val="1"/>
      <w:marLeft w:val="0"/>
      <w:marRight w:val="0"/>
      <w:marTop w:val="0"/>
      <w:marBottom w:val="0"/>
      <w:divBdr>
        <w:top w:val="none" w:sz="0" w:space="0" w:color="auto"/>
        <w:left w:val="none" w:sz="0" w:space="0" w:color="auto"/>
        <w:bottom w:val="none" w:sz="0" w:space="0" w:color="auto"/>
        <w:right w:val="none" w:sz="0" w:space="0" w:color="auto"/>
      </w:divBdr>
    </w:div>
    <w:div w:id="1543055403">
      <w:bodyDiv w:val="1"/>
      <w:marLeft w:val="0"/>
      <w:marRight w:val="0"/>
      <w:marTop w:val="0"/>
      <w:marBottom w:val="0"/>
      <w:divBdr>
        <w:top w:val="none" w:sz="0" w:space="0" w:color="auto"/>
        <w:left w:val="none" w:sz="0" w:space="0" w:color="auto"/>
        <w:bottom w:val="none" w:sz="0" w:space="0" w:color="auto"/>
        <w:right w:val="none" w:sz="0" w:space="0" w:color="auto"/>
      </w:divBdr>
    </w:div>
    <w:div w:id="1718971485">
      <w:bodyDiv w:val="1"/>
      <w:marLeft w:val="0"/>
      <w:marRight w:val="0"/>
      <w:marTop w:val="0"/>
      <w:marBottom w:val="0"/>
      <w:divBdr>
        <w:top w:val="none" w:sz="0" w:space="0" w:color="auto"/>
        <w:left w:val="none" w:sz="0" w:space="0" w:color="auto"/>
        <w:bottom w:val="none" w:sz="0" w:space="0" w:color="auto"/>
        <w:right w:val="none" w:sz="0" w:space="0" w:color="auto"/>
      </w:divBdr>
    </w:div>
    <w:div w:id="1797328175">
      <w:bodyDiv w:val="1"/>
      <w:marLeft w:val="0"/>
      <w:marRight w:val="0"/>
      <w:marTop w:val="0"/>
      <w:marBottom w:val="0"/>
      <w:divBdr>
        <w:top w:val="none" w:sz="0" w:space="0" w:color="auto"/>
        <w:left w:val="none" w:sz="0" w:space="0" w:color="auto"/>
        <w:bottom w:val="none" w:sz="0" w:space="0" w:color="auto"/>
        <w:right w:val="none" w:sz="0" w:space="0" w:color="auto"/>
      </w:divBdr>
    </w:div>
    <w:div w:id="1838687850">
      <w:bodyDiv w:val="1"/>
      <w:marLeft w:val="0"/>
      <w:marRight w:val="0"/>
      <w:marTop w:val="0"/>
      <w:marBottom w:val="0"/>
      <w:divBdr>
        <w:top w:val="none" w:sz="0" w:space="0" w:color="auto"/>
        <w:left w:val="none" w:sz="0" w:space="0" w:color="auto"/>
        <w:bottom w:val="none" w:sz="0" w:space="0" w:color="auto"/>
        <w:right w:val="none" w:sz="0" w:space="0" w:color="auto"/>
      </w:divBdr>
    </w:div>
    <w:div w:id="1888226540">
      <w:bodyDiv w:val="1"/>
      <w:marLeft w:val="0"/>
      <w:marRight w:val="0"/>
      <w:marTop w:val="0"/>
      <w:marBottom w:val="0"/>
      <w:divBdr>
        <w:top w:val="none" w:sz="0" w:space="0" w:color="auto"/>
        <w:left w:val="none" w:sz="0" w:space="0" w:color="auto"/>
        <w:bottom w:val="none" w:sz="0" w:space="0" w:color="auto"/>
        <w:right w:val="none" w:sz="0" w:space="0" w:color="auto"/>
      </w:divBdr>
    </w:div>
    <w:div w:id="1944846662">
      <w:bodyDiv w:val="1"/>
      <w:marLeft w:val="0"/>
      <w:marRight w:val="0"/>
      <w:marTop w:val="0"/>
      <w:marBottom w:val="0"/>
      <w:divBdr>
        <w:top w:val="none" w:sz="0" w:space="0" w:color="auto"/>
        <w:left w:val="none" w:sz="0" w:space="0" w:color="auto"/>
        <w:bottom w:val="none" w:sz="0" w:space="0" w:color="auto"/>
        <w:right w:val="none" w:sz="0" w:space="0" w:color="auto"/>
      </w:divBdr>
    </w:div>
    <w:div w:id="2066295914">
      <w:bodyDiv w:val="1"/>
      <w:marLeft w:val="0"/>
      <w:marRight w:val="0"/>
      <w:marTop w:val="0"/>
      <w:marBottom w:val="0"/>
      <w:divBdr>
        <w:top w:val="none" w:sz="0" w:space="0" w:color="auto"/>
        <w:left w:val="none" w:sz="0" w:space="0" w:color="auto"/>
        <w:bottom w:val="none" w:sz="0" w:space="0" w:color="auto"/>
        <w:right w:val="none" w:sz="0" w:space="0" w:color="auto"/>
      </w:divBdr>
    </w:div>
    <w:div w:id="2114550271">
      <w:bodyDiv w:val="1"/>
      <w:marLeft w:val="0"/>
      <w:marRight w:val="0"/>
      <w:marTop w:val="0"/>
      <w:marBottom w:val="0"/>
      <w:divBdr>
        <w:top w:val="none" w:sz="0" w:space="0" w:color="auto"/>
        <w:left w:val="none" w:sz="0" w:space="0" w:color="auto"/>
        <w:bottom w:val="none" w:sz="0" w:space="0" w:color="auto"/>
        <w:right w:val="none" w:sz="0" w:space="0" w:color="auto"/>
      </w:divBdr>
      <w:divsChild>
        <w:div w:id="1025056376">
          <w:marLeft w:val="0"/>
          <w:marRight w:val="0"/>
          <w:marTop w:val="0"/>
          <w:marBottom w:val="0"/>
          <w:divBdr>
            <w:top w:val="none" w:sz="0" w:space="0" w:color="auto"/>
            <w:left w:val="none" w:sz="0" w:space="0" w:color="auto"/>
            <w:bottom w:val="none" w:sz="0" w:space="0" w:color="auto"/>
            <w:right w:val="none" w:sz="0" w:space="0" w:color="auto"/>
          </w:divBdr>
          <w:divsChild>
            <w:div w:id="18276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Sara (ELCCG)</dc:creator>
  <cp:lastModifiedBy>John Lamontagne</cp:lastModifiedBy>
  <cp:revision>2</cp:revision>
  <cp:lastPrinted>2018-07-04T14:58:00Z</cp:lastPrinted>
  <dcterms:created xsi:type="dcterms:W3CDTF">2019-07-11T11:37:00Z</dcterms:created>
  <dcterms:modified xsi:type="dcterms:W3CDTF">2019-07-11T11:37:00Z</dcterms:modified>
</cp:coreProperties>
</file>